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4F" w:rsidRPr="00AE5EDF" w:rsidRDefault="00482C0B" w:rsidP="007F06FF">
      <w:pPr>
        <w:pStyle w:val="a4"/>
        <w:ind w:firstLine="851"/>
        <w:jc w:val="center"/>
        <w:rPr>
          <w:rFonts w:ascii="Times New Roman" w:eastAsia="Times New Roman" w:hAnsi="Times New Roman" w:cs="Times New Roman"/>
          <w:b/>
          <w:color w:val="333333"/>
          <w:sz w:val="28"/>
          <w:szCs w:val="28"/>
          <w:lang w:eastAsia="ru-RU"/>
        </w:rPr>
      </w:pPr>
      <w:r w:rsidRPr="00AE5EDF">
        <w:rPr>
          <w:rFonts w:ascii="Times New Roman" w:hAnsi="Times New Roman" w:cs="Times New Roman"/>
          <w:b/>
          <w:bCs/>
          <w:color w:val="333333"/>
          <w:sz w:val="28"/>
          <w:szCs w:val="28"/>
          <w:shd w:val="clear" w:color="auto" w:fill="FFFFFF"/>
        </w:rPr>
        <w:t xml:space="preserve">Особенности </w:t>
      </w:r>
      <w:r w:rsidR="007F06FF">
        <w:rPr>
          <w:rFonts w:ascii="Times New Roman" w:hAnsi="Times New Roman" w:cs="Times New Roman"/>
          <w:b/>
          <w:bCs/>
          <w:color w:val="333333"/>
          <w:sz w:val="28"/>
          <w:szCs w:val="28"/>
          <w:shd w:val="clear" w:color="auto" w:fill="FFFFFF"/>
        </w:rPr>
        <w:t xml:space="preserve"> отбывания обязательных работ</w:t>
      </w:r>
    </w:p>
    <w:p w:rsidR="00482C0B" w:rsidRDefault="00AE5EDF" w:rsidP="00482C0B">
      <w:pPr>
        <w:pStyle w:val="a3"/>
        <w:shd w:val="clear" w:color="auto" w:fill="FFFFFF"/>
        <w:spacing w:before="0" w:beforeAutospacing="0"/>
        <w:rPr>
          <w:sz w:val="27"/>
          <w:szCs w:val="27"/>
        </w:rPr>
      </w:pPr>
      <w:r>
        <w:rPr>
          <w:sz w:val="27"/>
          <w:szCs w:val="27"/>
        </w:rPr>
        <w:t xml:space="preserve"> </w:t>
      </w:r>
    </w:p>
    <w:p w:rsidR="007F06FF" w:rsidRDefault="007F06FF" w:rsidP="00392746">
      <w:pPr>
        <w:pStyle w:val="a4"/>
        <w:ind w:firstLine="709"/>
        <w:jc w:val="both"/>
        <w:rPr>
          <w:rFonts w:ascii="Times New Roman" w:eastAsia="Times New Roman" w:hAnsi="Times New Roman" w:cs="Times New Roman"/>
          <w:color w:val="21242D"/>
          <w:sz w:val="27"/>
          <w:szCs w:val="27"/>
          <w:lang w:eastAsia="ru-RU"/>
        </w:rPr>
      </w:pPr>
      <w:r>
        <w:rPr>
          <w:rFonts w:ascii="Times New Roman" w:hAnsi="Times New Roman" w:cs="Times New Roman"/>
          <w:sz w:val="27"/>
          <w:szCs w:val="27"/>
        </w:rPr>
        <w:t xml:space="preserve"> </w:t>
      </w:r>
      <w:r w:rsidRPr="007F06FF">
        <w:rPr>
          <w:rFonts w:ascii="Times New Roman" w:eastAsia="Times New Roman" w:hAnsi="Times New Roman" w:cs="Times New Roman"/>
          <w:color w:val="21242D"/>
          <w:sz w:val="27"/>
          <w:szCs w:val="27"/>
          <w:lang w:eastAsia="ru-RU"/>
        </w:rPr>
        <w:t>Согласно п. «в» ч. 1 ст. 88 Уголовного кодекса Российской Федерации обязательные работы являются одним из видов уголовного наказания.</w:t>
      </w:r>
    </w:p>
    <w:p w:rsidR="007F06FF" w:rsidRDefault="007F06FF" w:rsidP="00392746">
      <w:pPr>
        <w:pStyle w:val="a4"/>
        <w:ind w:firstLine="709"/>
        <w:jc w:val="both"/>
        <w:rPr>
          <w:rFonts w:ascii="Times New Roman" w:eastAsia="Times New Roman" w:hAnsi="Times New Roman" w:cs="Times New Roman"/>
          <w:color w:val="21242D"/>
          <w:sz w:val="27"/>
          <w:szCs w:val="27"/>
          <w:lang w:eastAsia="ru-RU"/>
        </w:rPr>
      </w:pPr>
      <w:r>
        <w:rPr>
          <w:rFonts w:ascii="Times New Roman" w:eastAsia="Times New Roman" w:hAnsi="Times New Roman" w:cs="Times New Roman"/>
          <w:color w:val="21242D"/>
          <w:sz w:val="27"/>
          <w:szCs w:val="27"/>
          <w:lang w:eastAsia="ru-RU"/>
        </w:rPr>
        <w:t xml:space="preserve"> </w:t>
      </w:r>
      <w:r w:rsidRPr="007F06FF">
        <w:rPr>
          <w:rFonts w:ascii="Times New Roman" w:eastAsia="Times New Roman" w:hAnsi="Times New Roman" w:cs="Times New Roman"/>
          <w:color w:val="21242D"/>
          <w:sz w:val="27"/>
          <w:szCs w:val="27"/>
          <w:lang w:eastAsia="ru-RU"/>
        </w:rPr>
        <w:t>В силу ст. 49 Уголовного кодекса Российской Федерации обязательные работы заключаются в выполнении осужденным в свободное от основной работы или учебы время бесплатных общественно полезных работ.</w:t>
      </w:r>
      <w:r w:rsidRPr="007F06FF">
        <w:rPr>
          <w:rFonts w:ascii="Times New Roman" w:eastAsia="Times New Roman" w:hAnsi="Times New Roman" w:cs="Times New Roman"/>
          <w:color w:val="21242D"/>
          <w:sz w:val="27"/>
          <w:szCs w:val="27"/>
          <w:lang w:eastAsia="ru-RU"/>
        </w:rPr>
        <w:br/>
        <w:t>Вид обязательных работ и объекты, на которых они отбываются, определяются органами местного самоуправления по согласованию с уголовно</w:t>
      </w:r>
      <w:r>
        <w:rPr>
          <w:rFonts w:ascii="Times New Roman" w:eastAsia="Times New Roman" w:hAnsi="Times New Roman" w:cs="Times New Roman"/>
          <w:color w:val="21242D"/>
          <w:sz w:val="27"/>
          <w:szCs w:val="27"/>
          <w:lang w:eastAsia="ru-RU"/>
        </w:rPr>
        <w:t>-</w:t>
      </w:r>
      <w:r w:rsidRPr="007F06FF">
        <w:rPr>
          <w:rFonts w:ascii="Times New Roman" w:eastAsia="Times New Roman" w:hAnsi="Times New Roman" w:cs="Times New Roman"/>
          <w:color w:val="21242D"/>
          <w:sz w:val="27"/>
          <w:szCs w:val="27"/>
          <w:lang w:eastAsia="ru-RU"/>
        </w:rPr>
        <w:t>исполнительными инспекциями.</w:t>
      </w:r>
      <w:r w:rsidRPr="007F06FF">
        <w:rPr>
          <w:rFonts w:ascii="Times New Roman" w:eastAsia="Times New Roman" w:hAnsi="Times New Roman" w:cs="Times New Roman"/>
          <w:color w:val="21242D"/>
          <w:sz w:val="27"/>
          <w:szCs w:val="27"/>
          <w:lang w:eastAsia="ru-RU"/>
        </w:rPr>
        <w:br/>
        <w:t>Обязательные работы устанавливаются на срок от шестидесяти до четырехсот восьмидесяти часов и отбываются не свыше четырех часов в день.</w:t>
      </w:r>
    </w:p>
    <w:p w:rsidR="007F06FF" w:rsidRDefault="007F06FF" w:rsidP="00392746">
      <w:pPr>
        <w:pStyle w:val="a4"/>
        <w:ind w:firstLine="709"/>
        <w:jc w:val="both"/>
        <w:rPr>
          <w:rFonts w:ascii="Times New Roman" w:eastAsia="Times New Roman" w:hAnsi="Times New Roman" w:cs="Times New Roman"/>
          <w:color w:val="21242D"/>
          <w:sz w:val="27"/>
          <w:szCs w:val="27"/>
          <w:lang w:eastAsia="ru-RU"/>
        </w:rPr>
      </w:pPr>
      <w:r w:rsidRPr="007F06FF">
        <w:rPr>
          <w:rFonts w:ascii="Times New Roman" w:eastAsia="Times New Roman" w:hAnsi="Times New Roman" w:cs="Times New Roman"/>
          <w:color w:val="21242D"/>
          <w:sz w:val="27"/>
          <w:szCs w:val="27"/>
          <w:lang w:eastAsia="ru-RU"/>
        </w:rPr>
        <w:t>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F54E4F" w:rsidRPr="007F06FF" w:rsidRDefault="007F06FF" w:rsidP="00392746">
      <w:pPr>
        <w:pStyle w:val="a4"/>
        <w:ind w:firstLine="709"/>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21242D"/>
          <w:sz w:val="27"/>
          <w:szCs w:val="27"/>
          <w:lang w:eastAsia="ru-RU"/>
        </w:rPr>
        <w:t>О</w:t>
      </w:r>
      <w:r w:rsidRPr="007F06FF">
        <w:rPr>
          <w:rFonts w:ascii="Times New Roman" w:eastAsia="Times New Roman" w:hAnsi="Times New Roman" w:cs="Times New Roman"/>
          <w:color w:val="21242D"/>
          <w:sz w:val="27"/>
          <w:szCs w:val="27"/>
          <w:lang w:eastAsia="ru-RU"/>
        </w:rPr>
        <w:t>бязательные работы не назначаются лицам, признанным инвалидами первой группы, беременным женщинам, женщинам, имеющим</w:t>
      </w:r>
      <w:r w:rsidRPr="007F06FF">
        <w:rPr>
          <w:rFonts w:ascii="Times New Roman" w:eastAsia="Times New Roman" w:hAnsi="Times New Roman" w:cs="Times New Roman"/>
          <w:color w:val="21242D"/>
          <w:sz w:val="27"/>
          <w:szCs w:val="27"/>
          <w:lang w:eastAsia="ru-RU"/>
        </w:rPr>
        <w:br/>
        <w:t>3</w:t>
      </w:r>
      <w:r>
        <w:rPr>
          <w:rFonts w:ascii="Times New Roman" w:eastAsia="Times New Roman" w:hAnsi="Times New Roman" w:cs="Times New Roman"/>
          <w:color w:val="21242D"/>
          <w:sz w:val="27"/>
          <w:szCs w:val="27"/>
          <w:lang w:eastAsia="ru-RU"/>
        </w:rPr>
        <w:t xml:space="preserve"> </w:t>
      </w:r>
      <w:r w:rsidRPr="007F06FF">
        <w:rPr>
          <w:rFonts w:ascii="Times New Roman" w:eastAsia="Times New Roman" w:hAnsi="Times New Roman" w:cs="Times New Roman"/>
          <w:color w:val="21242D"/>
          <w:sz w:val="27"/>
          <w:szCs w:val="27"/>
          <w:lang w:eastAsia="ru-RU"/>
        </w:rPr>
        <w:t>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r w:rsidRPr="007F06FF">
        <w:rPr>
          <w:rFonts w:ascii="Times New Roman" w:eastAsia="Times New Roman" w:hAnsi="Times New Roman" w:cs="Times New Roman"/>
          <w:color w:val="21242D"/>
          <w:sz w:val="27"/>
          <w:szCs w:val="27"/>
          <w:lang w:eastAsia="ru-RU"/>
        </w:rPr>
        <w:br/>
      </w:r>
      <w:bookmarkStart w:id="0" w:name="_GoBack"/>
      <w:bookmarkEnd w:id="0"/>
    </w:p>
    <w:p w:rsidR="00F54E4F" w:rsidRPr="00FD5081" w:rsidRDefault="00F54E4F" w:rsidP="00F54E4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sectPr w:rsidR="00F54E4F" w:rsidRPr="00FD5081" w:rsidSect="00AE5EDF">
      <w:pgSz w:w="11906" w:h="16838"/>
      <w:pgMar w:top="851" w:right="56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1C5351"/>
    <w:rsid w:val="002C36D0"/>
    <w:rsid w:val="00392746"/>
    <w:rsid w:val="003F518E"/>
    <w:rsid w:val="00437C53"/>
    <w:rsid w:val="00444AA7"/>
    <w:rsid w:val="004618BF"/>
    <w:rsid w:val="00462EAC"/>
    <w:rsid w:val="00482C0B"/>
    <w:rsid w:val="00492D4C"/>
    <w:rsid w:val="00506599"/>
    <w:rsid w:val="005F3F41"/>
    <w:rsid w:val="007F06FF"/>
    <w:rsid w:val="008162A9"/>
    <w:rsid w:val="00843ED4"/>
    <w:rsid w:val="00866592"/>
    <w:rsid w:val="008B61D9"/>
    <w:rsid w:val="00981A27"/>
    <w:rsid w:val="009F518D"/>
    <w:rsid w:val="00AA7A84"/>
    <w:rsid w:val="00AE5EDF"/>
    <w:rsid w:val="00D30EA5"/>
    <w:rsid w:val="00D53440"/>
    <w:rsid w:val="00DF0C21"/>
    <w:rsid w:val="00E96223"/>
    <w:rsid w:val="00EA41E7"/>
    <w:rsid w:val="00F12550"/>
    <w:rsid w:val="00F2178E"/>
    <w:rsid w:val="00F241D2"/>
    <w:rsid w:val="00F54E4F"/>
    <w:rsid w:val="00FB5B6E"/>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294337955">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127697005">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31352086">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 w:id="2110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223</Words>
  <Characters>1276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38</cp:revision>
  <cp:lastPrinted>2021-12-06T08:02:00Z</cp:lastPrinted>
  <dcterms:created xsi:type="dcterms:W3CDTF">2020-03-18T06:52:00Z</dcterms:created>
  <dcterms:modified xsi:type="dcterms:W3CDTF">2022-06-15T03:32:00Z</dcterms:modified>
</cp:coreProperties>
</file>