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6AA" w:rsidRDefault="00C676AA" w:rsidP="00C676AA">
      <w:pPr>
        <w:autoSpaceDE w:val="0"/>
        <w:autoSpaceDN w:val="0"/>
        <w:adjustRightInd w:val="0"/>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2D76F7">
        <w:rPr>
          <w:rFonts w:ascii="Times New Roman" w:eastAsia="Times New Roman" w:hAnsi="Times New Roman"/>
          <w:b/>
          <w:bCs/>
          <w:sz w:val="24"/>
          <w:szCs w:val="24"/>
          <w:lang w:eastAsia="ru-RU"/>
        </w:rPr>
        <w:t xml:space="preserve">Приложение </w:t>
      </w:r>
    </w:p>
    <w:p w:rsidR="00B42CAA" w:rsidRPr="006709DB" w:rsidRDefault="00C676AA" w:rsidP="00C676AA">
      <w:pPr>
        <w:autoSpaceDE w:val="0"/>
        <w:autoSpaceDN w:val="0"/>
        <w:adjustRightInd w:val="0"/>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t>УТВЕРЖДЕНА</w:t>
      </w:r>
    </w:p>
    <w:p w:rsidR="00B42CAA" w:rsidRDefault="00C676AA" w:rsidP="00C676AA">
      <w:pPr>
        <w:autoSpaceDE w:val="0"/>
        <w:autoSpaceDN w:val="0"/>
        <w:adjustRightInd w:val="0"/>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t>постановлением</w:t>
      </w:r>
      <w:r w:rsidR="00B42CAA">
        <w:rPr>
          <w:rFonts w:ascii="Times New Roman" w:eastAsia="Times New Roman" w:hAnsi="Times New Roman"/>
          <w:b/>
          <w:bCs/>
          <w:sz w:val="24"/>
          <w:szCs w:val="24"/>
          <w:lang w:eastAsia="ru-RU"/>
        </w:rPr>
        <w:t xml:space="preserve"> Администрации </w:t>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B42CAA">
        <w:rPr>
          <w:rFonts w:ascii="Times New Roman" w:eastAsia="Times New Roman" w:hAnsi="Times New Roman"/>
          <w:b/>
          <w:bCs/>
          <w:sz w:val="24"/>
          <w:szCs w:val="24"/>
          <w:lang w:eastAsia="ru-RU"/>
        </w:rPr>
        <w:t xml:space="preserve">муниципального образования поселок </w:t>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B42CAA">
        <w:rPr>
          <w:rFonts w:ascii="Times New Roman" w:eastAsia="Times New Roman" w:hAnsi="Times New Roman"/>
          <w:b/>
          <w:bCs/>
          <w:sz w:val="24"/>
          <w:szCs w:val="24"/>
          <w:lang w:eastAsia="ru-RU"/>
        </w:rPr>
        <w:t>Ханымей от 23.03.2015 года № 34</w:t>
      </w:r>
    </w:p>
    <w:p w:rsidR="00C676AA" w:rsidRDefault="00C676AA" w:rsidP="00C676AA">
      <w:pPr>
        <w:autoSpaceDE w:val="0"/>
        <w:autoSpaceDN w:val="0"/>
        <w:adjustRightInd w:val="0"/>
        <w:spacing w:after="0" w:line="240" w:lineRule="auto"/>
        <w:rPr>
          <w:rFonts w:ascii="Times New Roman" w:eastAsia="Times New Roman" w:hAnsi="Times New Roman"/>
          <w:b/>
          <w:bCs/>
          <w:sz w:val="24"/>
          <w:szCs w:val="24"/>
          <w:lang w:eastAsia="ru-RU"/>
        </w:rPr>
      </w:pPr>
    </w:p>
    <w:p w:rsidR="00C676AA" w:rsidRDefault="00C676AA" w:rsidP="00C676AA">
      <w:pPr>
        <w:autoSpaceDE w:val="0"/>
        <w:autoSpaceDN w:val="0"/>
        <w:adjustRightInd w:val="0"/>
        <w:spacing w:after="0" w:line="240" w:lineRule="auto"/>
        <w:rPr>
          <w:rFonts w:ascii="Times New Roman" w:eastAsia="Times New Roman" w:hAnsi="Times New Roman"/>
          <w:b/>
          <w:bCs/>
          <w:sz w:val="24"/>
          <w:szCs w:val="24"/>
          <w:lang w:eastAsia="ru-RU"/>
        </w:rPr>
      </w:pPr>
    </w:p>
    <w:p w:rsidR="003B1CC0" w:rsidRDefault="003B1CC0" w:rsidP="003B1CC0">
      <w:pPr>
        <w:pStyle w:val="5"/>
        <w:ind w:left="-1276" w:right="141"/>
      </w:pPr>
      <w:r>
        <w:rPr>
          <w:noProof/>
        </w:rPr>
        <w:drawing>
          <wp:inline distT="0" distB="0" distL="0" distR="0">
            <wp:extent cx="5986145" cy="1137920"/>
            <wp:effectExtent l="0" t="0" r="0" b="5080"/>
            <wp:docPr id="3" name="Рисунок 3" descr="Для ОТЧЕТОВ_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Для ОТЧЕТОВ_ - коп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145" cy="1137920"/>
                    </a:xfrm>
                    <a:prstGeom prst="rect">
                      <a:avLst/>
                    </a:prstGeom>
                    <a:noFill/>
                    <a:ln>
                      <a:noFill/>
                    </a:ln>
                  </pic:spPr>
                </pic:pic>
              </a:graphicData>
            </a:graphic>
          </wp:inline>
        </w:drawing>
      </w:r>
    </w:p>
    <w:p w:rsidR="003B1CC0" w:rsidRDefault="003B1CC0" w:rsidP="003B1CC0"/>
    <w:p w:rsidR="003B1CC0" w:rsidRDefault="003B1CC0" w:rsidP="003B1CC0"/>
    <w:p w:rsidR="003B1CC0" w:rsidRPr="00BE2C8F" w:rsidRDefault="003B1CC0" w:rsidP="003B1CC0">
      <w:pPr>
        <w:rPr>
          <w:rFonts w:ascii="Times New Roman" w:hAnsi="Times New Roman"/>
        </w:rPr>
      </w:pPr>
    </w:p>
    <w:p w:rsidR="00BE2C8F" w:rsidRPr="00BE2C8F" w:rsidRDefault="00BE2C8F" w:rsidP="003B1CC0">
      <w:pPr>
        <w:spacing w:before="240" w:after="240"/>
        <w:ind w:right="1132"/>
        <w:jc w:val="center"/>
        <w:rPr>
          <w:rStyle w:val="aff8"/>
          <w:rFonts w:ascii="Times New Roman" w:hAnsi="Times New Roman"/>
          <w:i w:val="0"/>
          <w:caps/>
          <w:sz w:val="24"/>
        </w:rPr>
      </w:pPr>
    </w:p>
    <w:p w:rsidR="00BE2C8F" w:rsidRPr="00BE2C8F" w:rsidRDefault="00BE2C8F" w:rsidP="003B1CC0">
      <w:pPr>
        <w:spacing w:before="240" w:after="240"/>
        <w:ind w:right="1132"/>
        <w:jc w:val="center"/>
        <w:rPr>
          <w:rStyle w:val="aff8"/>
          <w:rFonts w:ascii="Times New Roman" w:hAnsi="Times New Roman"/>
          <w:i w:val="0"/>
          <w:caps/>
          <w:sz w:val="24"/>
        </w:rPr>
      </w:pPr>
    </w:p>
    <w:p w:rsidR="00BE2C8F" w:rsidRPr="008408DE" w:rsidRDefault="00BE2C8F" w:rsidP="00BE2C8F">
      <w:pPr>
        <w:spacing w:after="0" w:line="240" w:lineRule="auto"/>
        <w:jc w:val="center"/>
        <w:rPr>
          <w:rFonts w:ascii="Times New Roman" w:eastAsia="Times New Roman" w:hAnsi="Times New Roman"/>
          <w:b/>
          <w:bCs/>
          <w:sz w:val="24"/>
          <w:szCs w:val="24"/>
          <w:lang w:eastAsia="ru-RU"/>
        </w:rPr>
      </w:pPr>
      <w:r w:rsidRPr="008408DE">
        <w:rPr>
          <w:rFonts w:ascii="Times New Roman" w:eastAsia="Times New Roman" w:hAnsi="Times New Roman"/>
          <w:b/>
          <w:bCs/>
          <w:sz w:val="24"/>
          <w:szCs w:val="24"/>
          <w:lang w:eastAsia="ru-RU"/>
        </w:rPr>
        <w:t>СХЕМА ТЕПЛОСНАБЖЕНИЯ</w:t>
      </w:r>
    </w:p>
    <w:p w:rsidR="00BE2C8F" w:rsidRPr="008408DE" w:rsidRDefault="00BE2C8F" w:rsidP="00BE2C8F">
      <w:pPr>
        <w:autoSpaceDE w:val="0"/>
        <w:autoSpaceDN w:val="0"/>
        <w:adjustRightInd w:val="0"/>
        <w:spacing w:after="0" w:line="240" w:lineRule="auto"/>
        <w:jc w:val="center"/>
        <w:rPr>
          <w:rFonts w:ascii="Times New Roman" w:eastAsia="Times New Roman" w:hAnsi="Times New Roman"/>
          <w:b/>
          <w:bCs/>
          <w:sz w:val="24"/>
          <w:szCs w:val="24"/>
          <w:lang w:eastAsia="ru-RU"/>
        </w:rPr>
      </w:pPr>
      <w:r w:rsidRPr="008408DE">
        <w:rPr>
          <w:rFonts w:ascii="Times New Roman" w:eastAsia="Times New Roman" w:hAnsi="Times New Roman"/>
          <w:b/>
          <w:bCs/>
          <w:sz w:val="24"/>
          <w:szCs w:val="24"/>
          <w:lang w:eastAsia="ru-RU"/>
        </w:rPr>
        <w:t xml:space="preserve">МУНИЦИПАЛЬНОГО ОБРАЗОВАНИЯ ПОСЕЛОК ХАНЫМЕЙ </w:t>
      </w:r>
      <w:r w:rsidRPr="008408DE">
        <w:rPr>
          <w:rFonts w:ascii="Times New Roman" w:eastAsia="Times New Roman" w:hAnsi="Times New Roman"/>
          <w:b/>
          <w:bCs/>
          <w:sz w:val="24"/>
          <w:szCs w:val="24"/>
          <w:lang w:eastAsia="ru-RU"/>
        </w:rPr>
        <w:br/>
        <w:t>ЯМАЛО-НЕНЕЦКОГО АВТОНОМНОГО ОКРУГА</w:t>
      </w:r>
    </w:p>
    <w:p w:rsidR="00BE2C8F" w:rsidRPr="008408DE" w:rsidRDefault="004C10A2" w:rsidP="00BE2C8F">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НА 2015</w:t>
      </w:r>
      <w:r w:rsidR="00BE2C8F" w:rsidRPr="008408DE">
        <w:rPr>
          <w:rFonts w:ascii="Times New Roman" w:eastAsia="Times New Roman" w:hAnsi="Times New Roman"/>
          <w:b/>
          <w:bCs/>
          <w:sz w:val="24"/>
          <w:szCs w:val="24"/>
          <w:lang w:eastAsia="ru-RU"/>
        </w:rPr>
        <w:t xml:space="preserve"> ГОД И НА ПЕРСПЕКТИВУ ДО </w:t>
      </w:r>
      <w:r w:rsidR="00BE2C8F">
        <w:rPr>
          <w:rFonts w:ascii="Times New Roman" w:eastAsia="Times New Roman" w:hAnsi="Times New Roman"/>
          <w:b/>
          <w:bCs/>
          <w:sz w:val="24"/>
          <w:szCs w:val="24"/>
          <w:lang w:eastAsia="ru-RU"/>
        </w:rPr>
        <w:t>2030</w:t>
      </w:r>
      <w:r w:rsidR="00BE2C8F" w:rsidRPr="008408DE">
        <w:rPr>
          <w:rFonts w:ascii="Times New Roman" w:eastAsia="Times New Roman" w:hAnsi="Times New Roman"/>
          <w:b/>
          <w:bCs/>
          <w:sz w:val="24"/>
          <w:szCs w:val="24"/>
          <w:lang w:eastAsia="ru-RU"/>
        </w:rPr>
        <w:t xml:space="preserve"> ГОДА</w:t>
      </w:r>
    </w:p>
    <w:p w:rsidR="003B1CC0" w:rsidRDefault="003B1CC0" w:rsidP="003B1CC0">
      <w:pPr>
        <w:spacing w:after="120"/>
        <w:ind w:left="4820"/>
        <w:jc w:val="both"/>
        <w:rPr>
          <w:rStyle w:val="aff8"/>
          <w:rFonts w:ascii="Times New Roman" w:hAnsi="Times New Roman"/>
          <w:b/>
          <w:i w:val="0"/>
          <w:caps/>
          <w:sz w:val="24"/>
        </w:rPr>
      </w:pPr>
      <w:bookmarkStart w:id="0" w:name="_Toc326224657"/>
      <w:bookmarkStart w:id="1" w:name="_Toc326191026"/>
      <w:bookmarkStart w:id="2" w:name="_Toc326161182"/>
      <w:bookmarkStart w:id="3" w:name="_Toc325342130"/>
      <w:bookmarkStart w:id="4" w:name="_Toc325315459"/>
      <w:bookmarkStart w:id="5" w:name="_Toc325313458"/>
    </w:p>
    <w:p w:rsidR="00C676AA" w:rsidRDefault="00C676AA" w:rsidP="003B1CC0">
      <w:pPr>
        <w:spacing w:after="120"/>
        <w:ind w:left="4820"/>
        <w:jc w:val="both"/>
        <w:rPr>
          <w:rFonts w:ascii="Times New Roman" w:hAnsi="Times New Roman"/>
          <w:b/>
          <w:sz w:val="24"/>
        </w:rPr>
      </w:pPr>
    </w:p>
    <w:p w:rsidR="003B1CC0" w:rsidRPr="00BE2C8F" w:rsidRDefault="003B1CC0" w:rsidP="00BE2C8F">
      <w:pPr>
        <w:spacing w:after="0"/>
        <w:ind w:left="4820"/>
        <w:jc w:val="both"/>
        <w:rPr>
          <w:rFonts w:ascii="Times New Roman" w:hAnsi="Times New Roman"/>
          <w:b/>
          <w:sz w:val="24"/>
        </w:rPr>
      </w:pPr>
      <w:r w:rsidRPr="00BE2C8F">
        <w:rPr>
          <w:rFonts w:ascii="Times New Roman" w:hAnsi="Times New Roman"/>
          <w:b/>
          <w:sz w:val="24"/>
        </w:rPr>
        <w:t>Заказчик:</w:t>
      </w:r>
      <w:bookmarkEnd w:id="0"/>
      <w:bookmarkEnd w:id="1"/>
      <w:bookmarkEnd w:id="2"/>
      <w:bookmarkEnd w:id="3"/>
      <w:bookmarkEnd w:id="4"/>
      <w:bookmarkEnd w:id="5"/>
    </w:p>
    <w:p w:rsidR="003B1CC0" w:rsidRPr="00BE2C8F" w:rsidRDefault="003B1CC0" w:rsidP="00BE2C8F">
      <w:pPr>
        <w:spacing w:after="0"/>
        <w:ind w:left="4820"/>
        <w:jc w:val="both"/>
        <w:rPr>
          <w:rFonts w:ascii="Times New Roman" w:hAnsi="Times New Roman"/>
          <w:sz w:val="24"/>
          <w:szCs w:val="24"/>
        </w:rPr>
      </w:pPr>
      <w:bookmarkStart w:id="6" w:name="_Toc326224660"/>
      <w:bookmarkStart w:id="7" w:name="_Toc326191029"/>
      <w:bookmarkStart w:id="8" w:name="_Toc326161185"/>
      <w:bookmarkStart w:id="9" w:name="_Toc325342131"/>
      <w:bookmarkStart w:id="10" w:name="_Toc325315460"/>
      <w:bookmarkStart w:id="11" w:name="_Toc325313459"/>
      <w:r w:rsidRPr="00BE2C8F">
        <w:rPr>
          <w:rFonts w:ascii="Times New Roman" w:hAnsi="Times New Roman"/>
          <w:sz w:val="24"/>
          <w:szCs w:val="24"/>
        </w:rPr>
        <w:t>Администрация муниципального образования поселок Ханымей</w:t>
      </w:r>
    </w:p>
    <w:p w:rsidR="003B1CC0" w:rsidRPr="00BE2C8F" w:rsidRDefault="003B1CC0" w:rsidP="00BE2C8F">
      <w:pPr>
        <w:spacing w:after="0"/>
        <w:ind w:left="4820"/>
        <w:jc w:val="both"/>
        <w:rPr>
          <w:rFonts w:ascii="Times New Roman" w:hAnsi="Times New Roman"/>
          <w:sz w:val="24"/>
        </w:rPr>
      </w:pPr>
      <w:r w:rsidRPr="00BE2C8F">
        <w:rPr>
          <w:rFonts w:ascii="Times New Roman" w:hAnsi="Times New Roman"/>
          <w:b/>
          <w:sz w:val="24"/>
        </w:rPr>
        <w:t>Исполнитель</w:t>
      </w:r>
      <w:r w:rsidRPr="00BE2C8F">
        <w:rPr>
          <w:rFonts w:ascii="Times New Roman" w:hAnsi="Times New Roman"/>
          <w:sz w:val="24"/>
        </w:rPr>
        <w:t>:</w:t>
      </w:r>
      <w:bookmarkStart w:id="12" w:name="_Toc326224661"/>
      <w:bookmarkStart w:id="13" w:name="_Toc326191030"/>
      <w:bookmarkStart w:id="14" w:name="_Toc326161186"/>
      <w:bookmarkEnd w:id="6"/>
      <w:bookmarkEnd w:id="7"/>
      <w:bookmarkEnd w:id="8"/>
      <w:bookmarkEnd w:id="9"/>
      <w:bookmarkEnd w:id="10"/>
      <w:bookmarkEnd w:id="11"/>
      <w:r w:rsidRPr="00BE2C8F">
        <w:rPr>
          <w:rFonts w:ascii="Times New Roman" w:hAnsi="Times New Roman"/>
          <w:sz w:val="24"/>
        </w:rPr>
        <w:t xml:space="preserve"> ООО «ЛЕКС-Консалтинг»</w:t>
      </w:r>
      <w:bookmarkEnd w:id="12"/>
      <w:bookmarkEnd w:id="13"/>
      <w:bookmarkEnd w:id="14"/>
    </w:p>
    <w:p w:rsidR="003B1CC0" w:rsidRPr="00BE2C8F" w:rsidRDefault="003B1CC0" w:rsidP="00BE2C8F">
      <w:pPr>
        <w:spacing w:after="0"/>
        <w:ind w:left="4820"/>
        <w:jc w:val="both"/>
        <w:rPr>
          <w:rFonts w:ascii="Times New Roman" w:hAnsi="Times New Roman"/>
          <w:sz w:val="24"/>
        </w:rPr>
      </w:pPr>
      <w:bookmarkStart w:id="15" w:name="_Toc326224662"/>
      <w:bookmarkStart w:id="16" w:name="_Toc326191031"/>
      <w:bookmarkStart w:id="17" w:name="_Toc326161187"/>
      <w:proofErr w:type="spellStart"/>
      <w:r w:rsidRPr="00BE2C8F">
        <w:rPr>
          <w:rFonts w:ascii="Times New Roman" w:hAnsi="Times New Roman"/>
          <w:b/>
          <w:sz w:val="24"/>
        </w:rPr>
        <w:t>Основание</w:t>
      </w:r>
      <w:proofErr w:type="gramStart"/>
      <w:r w:rsidRPr="00BE2C8F">
        <w:rPr>
          <w:rFonts w:ascii="Times New Roman" w:hAnsi="Times New Roman"/>
          <w:b/>
          <w:sz w:val="24"/>
        </w:rPr>
        <w:t>:</w:t>
      </w:r>
      <w:bookmarkEnd w:id="15"/>
      <w:bookmarkEnd w:id="16"/>
      <w:bookmarkEnd w:id="17"/>
      <w:r w:rsidR="00BE2C8F">
        <w:rPr>
          <w:rFonts w:ascii="Times New Roman" w:hAnsi="Times New Roman"/>
          <w:sz w:val="24"/>
        </w:rPr>
        <w:t>д</w:t>
      </w:r>
      <w:proofErr w:type="gramEnd"/>
      <w:r w:rsidR="00BE2C8F">
        <w:rPr>
          <w:rFonts w:ascii="Times New Roman" w:hAnsi="Times New Roman"/>
          <w:sz w:val="24"/>
        </w:rPr>
        <w:t>оговор</w:t>
      </w:r>
      <w:proofErr w:type="spellEnd"/>
    </w:p>
    <w:p w:rsidR="003B1CC0" w:rsidRPr="00BE2C8F" w:rsidRDefault="003B1CC0" w:rsidP="00BE2C8F">
      <w:pPr>
        <w:spacing w:after="0"/>
        <w:ind w:left="4820"/>
        <w:jc w:val="both"/>
        <w:rPr>
          <w:rFonts w:ascii="Times New Roman" w:hAnsi="Times New Roman"/>
          <w:sz w:val="24"/>
        </w:rPr>
      </w:pPr>
      <w:r w:rsidRPr="00BE2C8F">
        <w:rPr>
          <w:rFonts w:ascii="Times New Roman" w:hAnsi="Times New Roman"/>
          <w:sz w:val="24"/>
        </w:rPr>
        <w:t xml:space="preserve"> № </w:t>
      </w:r>
      <w:r w:rsidR="004C10A2" w:rsidRPr="004C10A2">
        <w:rPr>
          <w:rFonts w:ascii="Times New Roman" w:hAnsi="Times New Roman"/>
          <w:sz w:val="24"/>
          <w:szCs w:val="24"/>
        </w:rPr>
        <w:t>10-05/15</w:t>
      </w:r>
      <w:r w:rsidR="004C10A2">
        <w:rPr>
          <w:rFonts w:ascii="Times New Roman" w:hAnsi="Times New Roman"/>
          <w:sz w:val="24"/>
        </w:rPr>
        <w:t>от 08.02.2015</w:t>
      </w:r>
      <w:r w:rsidRPr="00BE2C8F">
        <w:rPr>
          <w:rFonts w:ascii="Times New Roman" w:hAnsi="Times New Roman"/>
          <w:sz w:val="24"/>
        </w:rPr>
        <w:t xml:space="preserve"> г.</w:t>
      </w:r>
    </w:p>
    <w:p w:rsidR="003B1CC0" w:rsidRPr="00BE2C8F" w:rsidRDefault="003B1CC0" w:rsidP="00BE2C8F">
      <w:pPr>
        <w:spacing w:after="0"/>
        <w:ind w:left="4820"/>
        <w:jc w:val="both"/>
        <w:rPr>
          <w:rFonts w:ascii="Times New Roman" w:hAnsi="Times New Roman"/>
          <w:b/>
          <w:sz w:val="24"/>
        </w:rPr>
      </w:pPr>
      <w:bookmarkStart w:id="18" w:name="_Toc326224664"/>
      <w:bookmarkStart w:id="19" w:name="_Toc326191033"/>
      <w:bookmarkStart w:id="20" w:name="_Toc326161189"/>
      <w:r w:rsidRPr="00BE2C8F">
        <w:rPr>
          <w:rFonts w:ascii="Times New Roman" w:hAnsi="Times New Roman"/>
          <w:b/>
          <w:sz w:val="24"/>
        </w:rPr>
        <w:t>Представитель исполнителя:</w:t>
      </w:r>
      <w:bookmarkEnd w:id="18"/>
      <w:bookmarkEnd w:id="19"/>
      <w:bookmarkEnd w:id="20"/>
    </w:p>
    <w:p w:rsidR="003B1CC0" w:rsidRPr="00BE2C8F" w:rsidRDefault="003B1CC0" w:rsidP="00BE2C8F">
      <w:pPr>
        <w:spacing w:after="0"/>
        <w:ind w:left="4820"/>
        <w:jc w:val="both"/>
        <w:rPr>
          <w:rFonts w:ascii="Times New Roman" w:hAnsi="Times New Roman"/>
          <w:sz w:val="24"/>
        </w:rPr>
      </w:pPr>
      <w:bookmarkStart w:id="21" w:name="_Toc326224665"/>
      <w:bookmarkStart w:id="22" w:name="_Toc326191034"/>
      <w:bookmarkStart w:id="23" w:name="_Toc326161190"/>
      <w:r w:rsidRPr="00BE2C8F">
        <w:rPr>
          <w:rFonts w:ascii="Times New Roman" w:hAnsi="Times New Roman"/>
          <w:sz w:val="24"/>
        </w:rPr>
        <w:t>___________________А. П. Сандалов</w:t>
      </w:r>
      <w:bookmarkEnd w:id="21"/>
      <w:bookmarkEnd w:id="22"/>
      <w:bookmarkEnd w:id="23"/>
    </w:p>
    <w:p w:rsidR="003B1CC0" w:rsidRPr="00BE2C8F" w:rsidRDefault="003B1CC0" w:rsidP="00BE2C8F">
      <w:pPr>
        <w:spacing w:after="0"/>
        <w:ind w:left="5387"/>
        <w:jc w:val="both"/>
        <w:rPr>
          <w:rFonts w:ascii="Times New Roman" w:hAnsi="Times New Roman"/>
          <w:sz w:val="24"/>
        </w:rPr>
      </w:pPr>
      <w:bookmarkStart w:id="24" w:name="_Toc326224666"/>
      <w:bookmarkStart w:id="25" w:name="_Toc326191035"/>
      <w:bookmarkStart w:id="26" w:name="_Toc326161191"/>
    </w:p>
    <w:p w:rsidR="00BE2C8F" w:rsidRPr="00C676AA" w:rsidRDefault="003B1CC0" w:rsidP="00C676AA">
      <w:pPr>
        <w:spacing w:after="0"/>
        <w:ind w:left="5387"/>
        <w:jc w:val="both"/>
        <w:rPr>
          <w:rFonts w:ascii="Times New Roman" w:hAnsi="Times New Roman"/>
        </w:rPr>
      </w:pPr>
      <w:r w:rsidRPr="00BE2C8F">
        <w:rPr>
          <w:rFonts w:ascii="Times New Roman" w:hAnsi="Times New Roman"/>
        </w:rPr>
        <w:t>М.П.</w:t>
      </w:r>
      <w:bookmarkStart w:id="27" w:name="_Toc326224667"/>
      <w:bookmarkStart w:id="28" w:name="_Toc326191036"/>
      <w:bookmarkStart w:id="29" w:name="_Toc326161192"/>
      <w:bookmarkStart w:id="30" w:name="_Toc325342132"/>
      <w:bookmarkStart w:id="31" w:name="_Toc325315461"/>
      <w:bookmarkStart w:id="32" w:name="_Toc325313460"/>
      <w:bookmarkEnd w:id="24"/>
      <w:bookmarkEnd w:id="25"/>
      <w:bookmarkEnd w:id="26"/>
    </w:p>
    <w:p w:rsidR="00BE2C8F" w:rsidRDefault="00BE2C8F" w:rsidP="00BE2C8F">
      <w:pPr>
        <w:spacing w:after="0"/>
        <w:jc w:val="center"/>
        <w:rPr>
          <w:rFonts w:ascii="Times New Roman" w:hAnsi="Times New Roman"/>
          <w:b/>
          <w:sz w:val="24"/>
        </w:rPr>
      </w:pPr>
    </w:p>
    <w:p w:rsidR="00BE2C8F" w:rsidRDefault="00BE2C8F" w:rsidP="00BE2C8F">
      <w:pPr>
        <w:spacing w:after="0"/>
        <w:jc w:val="center"/>
        <w:rPr>
          <w:rFonts w:ascii="Times New Roman" w:hAnsi="Times New Roman"/>
          <w:b/>
          <w:sz w:val="24"/>
        </w:rPr>
      </w:pPr>
    </w:p>
    <w:p w:rsidR="00C676AA" w:rsidRDefault="00C676AA" w:rsidP="00BE2C8F">
      <w:pPr>
        <w:spacing w:after="0"/>
        <w:jc w:val="center"/>
        <w:rPr>
          <w:rFonts w:ascii="Times New Roman" w:hAnsi="Times New Roman"/>
          <w:b/>
          <w:sz w:val="24"/>
        </w:rPr>
      </w:pPr>
    </w:p>
    <w:p w:rsidR="00C676AA" w:rsidRDefault="00C676AA" w:rsidP="00BE2C8F">
      <w:pPr>
        <w:spacing w:after="0"/>
        <w:jc w:val="center"/>
        <w:rPr>
          <w:rFonts w:ascii="Times New Roman" w:hAnsi="Times New Roman"/>
          <w:b/>
          <w:sz w:val="24"/>
        </w:rPr>
      </w:pPr>
    </w:p>
    <w:p w:rsidR="00C676AA" w:rsidRDefault="00C676AA" w:rsidP="00BE2C8F">
      <w:pPr>
        <w:spacing w:after="0"/>
        <w:jc w:val="center"/>
        <w:rPr>
          <w:rFonts w:ascii="Times New Roman" w:hAnsi="Times New Roman"/>
          <w:b/>
          <w:sz w:val="24"/>
        </w:rPr>
      </w:pPr>
    </w:p>
    <w:p w:rsidR="00C676AA" w:rsidRDefault="00C676AA" w:rsidP="00BE2C8F">
      <w:pPr>
        <w:spacing w:after="0"/>
        <w:jc w:val="center"/>
        <w:rPr>
          <w:rFonts w:ascii="Times New Roman" w:hAnsi="Times New Roman"/>
          <w:b/>
          <w:sz w:val="24"/>
        </w:rPr>
      </w:pPr>
    </w:p>
    <w:p w:rsidR="007E3282" w:rsidRPr="00BE2C8F" w:rsidRDefault="00C676AA" w:rsidP="00BE2C8F">
      <w:pPr>
        <w:spacing w:after="0"/>
        <w:jc w:val="center"/>
        <w:rPr>
          <w:rFonts w:ascii="Times New Roman" w:hAnsi="Times New Roman"/>
          <w:b/>
          <w:sz w:val="24"/>
        </w:rPr>
      </w:pPr>
      <w:r>
        <w:rPr>
          <w:rFonts w:ascii="Times New Roman" w:hAnsi="Times New Roman"/>
          <w:b/>
          <w:sz w:val="24"/>
        </w:rPr>
        <w:t xml:space="preserve">Тюмень, </w:t>
      </w:r>
      <w:r w:rsidR="003B1CC0" w:rsidRPr="00BE2C8F">
        <w:rPr>
          <w:rFonts w:ascii="Times New Roman" w:hAnsi="Times New Roman"/>
          <w:b/>
          <w:sz w:val="24"/>
        </w:rPr>
        <w:t>201</w:t>
      </w:r>
      <w:bookmarkEnd w:id="27"/>
      <w:bookmarkEnd w:id="28"/>
      <w:bookmarkEnd w:id="29"/>
      <w:bookmarkEnd w:id="30"/>
      <w:bookmarkEnd w:id="31"/>
      <w:bookmarkEnd w:id="32"/>
      <w:r w:rsidR="00B64533">
        <w:rPr>
          <w:rFonts w:ascii="Times New Roman" w:hAnsi="Times New Roman"/>
          <w:b/>
          <w:sz w:val="24"/>
        </w:rPr>
        <w:t>5</w:t>
      </w:r>
      <w:r w:rsidR="003B1CC0" w:rsidRPr="00BE2C8F">
        <w:rPr>
          <w:rFonts w:ascii="Times New Roman" w:hAnsi="Times New Roman"/>
          <w:b/>
          <w:sz w:val="24"/>
        </w:rPr>
        <w:t xml:space="preserve"> г.</w:t>
      </w:r>
    </w:p>
    <w:p w:rsidR="001807E3" w:rsidRPr="00BE2C8F" w:rsidRDefault="001807E3" w:rsidP="006709DB">
      <w:pPr>
        <w:autoSpaceDE w:val="0"/>
        <w:autoSpaceDN w:val="0"/>
        <w:adjustRightInd w:val="0"/>
        <w:spacing w:after="0" w:line="240" w:lineRule="auto"/>
        <w:jc w:val="center"/>
        <w:rPr>
          <w:rFonts w:ascii="Times New Roman" w:eastAsia="Times New Roman" w:hAnsi="Times New Roman"/>
          <w:iCs/>
          <w:sz w:val="24"/>
          <w:szCs w:val="24"/>
          <w:lang w:eastAsia="ru-RU"/>
        </w:rPr>
      </w:pPr>
    </w:p>
    <w:p w:rsidR="00FE1F41" w:rsidRPr="008408DE" w:rsidRDefault="00FE1F41">
      <w:pPr>
        <w:rPr>
          <w:rStyle w:val="a6"/>
          <w:rFonts w:ascii="Times New Roman" w:eastAsia="Times New Roman" w:hAnsi="Times New Roman"/>
          <w:bCs w:val="0"/>
          <w:i w:val="0"/>
          <w:color w:val="auto"/>
          <w:sz w:val="28"/>
          <w:szCs w:val="28"/>
        </w:rPr>
        <w:sectPr w:rsidR="00FE1F41" w:rsidRPr="008408DE" w:rsidSect="00921B27">
          <w:footerReference w:type="default" r:id="rId10"/>
          <w:footerReference w:type="first" r:id="rId11"/>
          <w:pgSz w:w="11906" w:h="16838"/>
          <w:pgMar w:top="1134" w:right="851" w:bottom="1134" w:left="1701" w:header="709" w:footer="709" w:gutter="0"/>
          <w:cols w:space="708"/>
          <w:titlePg/>
          <w:docGrid w:linePitch="360"/>
        </w:sectPr>
      </w:pPr>
    </w:p>
    <w:p w:rsidR="00E04B3A" w:rsidRPr="008408DE" w:rsidRDefault="00B92E14" w:rsidP="00E04B3A">
      <w:pPr>
        <w:pStyle w:val="a7"/>
        <w:jc w:val="center"/>
        <w:rPr>
          <w:rFonts w:ascii="Times New Roman" w:hAnsi="Times New Roman"/>
          <w:color w:val="auto"/>
        </w:rPr>
      </w:pPr>
      <w:r w:rsidRPr="008408DE">
        <w:rPr>
          <w:rFonts w:ascii="Times New Roman" w:hAnsi="Times New Roman"/>
          <w:color w:val="auto"/>
        </w:rPr>
        <w:lastRenderedPageBreak/>
        <w:t>Содержание</w:t>
      </w:r>
    </w:p>
    <w:p w:rsidR="00BE2C8F" w:rsidRDefault="007A38F1" w:rsidP="00BE2C8F">
      <w:pPr>
        <w:pStyle w:val="16"/>
        <w:rPr>
          <w:rFonts w:asciiTheme="minorHAnsi" w:eastAsiaTheme="minorEastAsia" w:hAnsiTheme="minorHAnsi" w:cstheme="minorBidi"/>
          <w:noProof/>
          <w:sz w:val="22"/>
          <w:lang w:eastAsia="ru-RU"/>
        </w:rPr>
      </w:pPr>
      <w:r w:rsidRPr="008408DE">
        <w:rPr>
          <w:szCs w:val="28"/>
        </w:rPr>
        <w:fldChar w:fldCharType="begin"/>
      </w:r>
      <w:r w:rsidR="002B7BE7" w:rsidRPr="008408DE">
        <w:rPr>
          <w:szCs w:val="28"/>
        </w:rPr>
        <w:instrText xml:space="preserve"> TOC \o "1-3" \h \z \u </w:instrText>
      </w:r>
      <w:r w:rsidRPr="008408DE">
        <w:rPr>
          <w:szCs w:val="28"/>
        </w:rPr>
        <w:fldChar w:fldCharType="separate"/>
      </w:r>
      <w:hyperlink w:anchor="_Toc414522743" w:history="1">
        <w:r w:rsidR="00BE2C8F" w:rsidRPr="00EB36ED">
          <w:rPr>
            <w:rStyle w:val="a8"/>
            <w:iCs/>
            <w:noProof/>
          </w:rPr>
          <w:t>Общие положения</w:t>
        </w:r>
        <w:r w:rsidR="00BE2C8F">
          <w:rPr>
            <w:noProof/>
            <w:webHidden/>
          </w:rPr>
          <w:tab/>
        </w:r>
        <w:r>
          <w:rPr>
            <w:noProof/>
            <w:webHidden/>
          </w:rPr>
          <w:fldChar w:fldCharType="begin"/>
        </w:r>
        <w:r w:rsidR="00BE2C8F">
          <w:rPr>
            <w:noProof/>
            <w:webHidden/>
          </w:rPr>
          <w:instrText xml:space="preserve"> PAGEREF _Toc414522743 \h </w:instrText>
        </w:r>
        <w:r>
          <w:rPr>
            <w:noProof/>
            <w:webHidden/>
          </w:rPr>
        </w:r>
        <w:r>
          <w:rPr>
            <w:noProof/>
            <w:webHidden/>
          </w:rPr>
          <w:fldChar w:fldCharType="separate"/>
        </w:r>
        <w:r w:rsidR="00C676AA">
          <w:rPr>
            <w:noProof/>
            <w:webHidden/>
          </w:rPr>
          <w:t>2</w:t>
        </w:r>
        <w:r>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44" w:history="1">
        <w:r w:rsidR="00BE2C8F" w:rsidRPr="00EB36ED">
          <w:rPr>
            <w:rStyle w:val="a8"/>
            <w:iCs/>
            <w:noProof/>
          </w:rPr>
          <w:t>Общая часть</w:t>
        </w:r>
        <w:r w:rsidR="00BE2C8F">
          <w:rPr>
            <w:noProof/>
            <w:webHidden/>
          </w:rPr>
          <w:tab/>
        </w:r>
        <w:r w:rsidR="007A38F1">
          <w:rPr>
            <w:noProof/>
            <w:webHidden/>
          </w:rPr>
          <w:fldChar w:fldCharType="begin"/>
        </w:r>
        <w:r w:rsidR="00BE2C8F">
          <w:rPr>
            <w:noProof/>
            <w:webHidden/>
          </w:rPr>
          <w:instrText xml:space="preserve"> PAGEREF _Toc414522744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45" w:history="1">
        <w:r w:rsidR="00BE2C8F" w:rsidRPr="00EB36ED">
          <w:rPr>
            <w:rStyle w:val="a8"/>
            <w:iCs/>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BE2C8F">
          <w:rPr>
            <w:noProof/>
            <w:webHidden/>
          </w:rPr>
          <w:tab/>
        </w:r>
        <w:r w:rsidR="007A38F1">
          <w:rPr>
            <w:noProof/>
            <w:webHidden/>
          </w:rPr>
          <w:fldChar w:fldCharType="begin"/>
        </w:r>
        <w:r w:rsidR="00BE2C8F">
          <w:rPr>
            <w:noProof/>
            <w:webHidden/>
          </w:rPr>
          <w:instrText xml:space="preserve"> PAGEREF _Toc414522745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46" w:history="1">
        <w:r w:rsidR="00BE2C8F" w:rsidRPr="00EB36ED">
          <w:rPr>
            <w:rStyle w:val="a8"/>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00BE2C8F">
          <w:rPr>
            <w:noProof/>
            <w:webHidden/>
          </w:rPr>
          <w:tab/>
        </w:r>
        <w:r w:rsidR="007A38F1">
          <w:rPr>
            <w:noProof/>
            <w:webHidden/>
          </w:rPr>
          <w:fldChar w:fldCharType="begin"/>
        </w:r>
        <w:r w:rsidR="00BE2C8F">
          <w:rPr>
            <w:noProof/>
            <w:webHidden/>
          </w:rPr>
          <w:instrText xml:space="preserve"> PAGEREF _Toc414522746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47" w:history="1">
        <w:r w:rsidR="00BE2C8F" w:rsidRPr="00EB36ED">
          <w:rPr>
            <w:rStyle w:val="a8"/>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BE2C8F">
          <w:rPr>
            <w:noProof/>
            <w:webHidden/>
          </w:rPr>
          <w:tab/>
        </w:r>
        <w:r w:rsidR="007A38F1">
          <w:rPr>
            <w:noProof/>
            <w:webHidden/>
          </w:rPr>
          <w:fldChar w:fldCharType="begin"/>
        </w:r>
        <w:r w:rsidR="00BE2C8F">
          <w:rPr>
            <w:noProof/>
            <w:webHidden/>
          </w:rPr>
          <w:instrText xml:space="preserve"> PAGEREF _Toc414522747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48" w:history="1">
        <w:r w:rsidR="00BE2C8F" w:rsidRPr="00EB36ED">
          <w:rPr>
            <w:rStyle w:val="a8"/>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BE2C8F">
          <w:rPr>
            <w:noProof/>
            <w:webHidden/>
          </w:rPr>
          <w:tab/>
        </w:r>
        <w:r w:rsidR="007A38F1">
          <w:rPr>
            <w:noProof/>
            <w:webHidden/>
          </w:rPr>
          <w:fldChar w:fldCharType="begin"/>
        </w:r>
        <w:r w:rsidR="00BE2C8F">
          <w:rPr>
            <w:noProof/>
            <w:webHidden/>
          </w:rPr>
          <w:instrText xml:space="preserve"> PAGEREF _Toc414522748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49" w:history="1">
        <w:r w:rsidR="00BE2C8F" w:rsidRPr="00EB36ED">
          <w:rPr>
            <w:rStyle w:val="a8"/>
            <w:iCs/>
            <w:noProof/>
          </w:rPr>
          <w:t>Раздел 2 Перспективные балансы тепловой мощности источников тепловой энергии и тепловой нагрузки потребителей</w:t>
        </w:r>
        <w:r w:rsidR="00BE2C8F">
          <w:rPr>
            <w:noProof/>
            <w:webHidden/>
          </w:rPr>
          <w:tab/>
        </w:r>
        <w:r w:rsidR="007A38F1">
          <w:rPr>
            <w:noProof/>
            <w:webHidden/>
          </w:rPr>
          <w:fldChar w:fldCharType="begin"/>
        </w:r>
        <w:r w:rsidR="00BE2C8F">
          <w:rPr>
            <w:noProof/>
            <w:webHidden/>
          </w:rPr>
          <w:instrText xml:space="preserve"> PAGEREF _Toc414522749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50" w:history="1">
        <w:r w:rsidR="00BE2C8F" w:rsidRPr="00EB36ED">
          <w:rPr>
            <w:rStyle w:val="a8"/>
            <w:noProof/>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BE2C8F">
          <w:rPr>
            <w:noProof/>
            <w:webHidden/>
          </w:rPr>
          <w:tab/>
        </w:r>
        <w:r w:rsidR="007A38F1">
          <w:rPr>
            <w:noProof/>
            <w:webHidden/>
          </w:rPr>
          <w:fldChar w:fldCharType="begin"/>
        </w:r>
        <w:r w:rsidR="00BE2C8F">
          <w:rPr>
            <w:noProof/>
            <w:webHidden/>
          </w:rPr>
          <w:instrText xml:space="preserve"> PAGEREF _Toc414522750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51" w:history="1">
        <w:r w:rsidR="00BE2C8F" w:rsidRPr="00EB36ED">
          <w:rPr>
            <w:rStyle w:val="a8"/>
            <w:noProof/>
          </w:rPr>
          <w:t>2.2 Описание существующих и перспективных зон действия систем теплоснабжения и источников тепловой энергии</w:t>
        </w:r>
        <w:r w:rsidR="00BE2C8F">
          <w:rPr>
            <w:noProof/>
            <w:webHidden/>
          </w:rPr>
          <w:tab/>
        </w:r>
        <w:r w:rsidR="007A38F1">
          <w:rPr>
            <w:noProof/>
            <w:webHidden/>
          </w:rPr>
          <w:fldChar w:fldCharType="begin"/>
        </w:r>
        <w:r w:rsidR="00BE2C8F">
          <w:rPr>
            <w:noProof/>
            <w:webHidden/>
          </w:rPr>
          <w:instrText xml:space="preserve"> PAGEREF _Toc414522751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52" w:history="1">
        <w:r w:rsidR="00BE2C8F" w:rsidRPr="00EB36ED">
          <w:rPr>
            <w:rStyle w:val="a8"/>
            <w:noProof/>
          </w:rPr>
          <w:t>2.3 Описание существующих и перспективных зон действия индивидуальных источников тепловой энергии</w:t>
        </w:r>
        <w:r w:rsidR="00BE2C8F">
          <w:rPr>
            <w:noProof/>
            <w:webHidden/>
          </w:rPr>
          <w:tab/>
        </w:r>
        <w:r w:rsidR="007A38F1">
          <w:rPr>
            <w:noProof/>
            <w:webHidden/>
          </w:rPr>
          <w:fldChar w:fldCharType="begin"/>
        </w:r>
        <w:r w:rsidR="00BE2C8F">
          <w:rPr>
            <w:noProof/>
            <w:webHidden/>
          </w:rPr>
          <w:instrText xml:space="preserve"> PAGEREF _Toc414522752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53" w:history="1">
        <w:r w:rsidR="00BE2C8F" w:rsidRPr="00EB36ED">
          <w:rPr>
            <w:rStyle w:val="a8"/>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BE2C8F">
          <w:rPr>
            <w:noProof/>
            <w:webHidden/>
          </w:rPr>
          <w:tab/>
        </w:r>
        <w:r w:rsidR="007A38F1">
          <w:rPr>
            <w:noProof/>
            <w:webHidden/>
          </w:rPr>
          <w:fldChar w:fldCharType="begin"/>
        </w:r>
        <w:r w:rsidR="00BE2C8F">
          <w:rPr>
            <w:noProof/>
            <w:webHidden/>
          </w:rPr>
          <w:instrText xml:space="preserve"> PAGEREF _Toc414522753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32"/>
        <w:tabs>
          <w:tab w:val="right" w:leader="dot" w:pos="9344"/>
        </w:tabs>
        <w:rPr>
          <w:rFonts w:asciiTheme="minorHAnsi" w:eastAsiaTheme="minorEastAsia" w:hAnsiTheme="minorHAnsi" w:cstheme="minorBidi"/>
          <w:noProof/>
          <w:sz w:val="22"/>
          <w:lang w:eastAsia="ru-RU"/>
        </w:rPr>
      </w:pPr>
      <w:hyperlink w:anchor="_Toc414522754" w:history="1">
        <w:r w:rsidR="00BE2C8F" w:rsidRPr="00EB36ED">
          <w:rPr>
            <w:rStyle w:val="a8"/>
            <w:noProof/>
          </w:rPr>
          <w:t>а) Существующие и перспективные значения установленной тепловой мощности основного оборудования источника (источников) тепловой энергии</w:t>
        </w:r>
        <w:r w:rsidR="00BE2C8F">
          <w:rPr>
            <w:noProof/>
            <w:webHidden/>
          </w:rPr>
          <w:tab/>
        </w:r>
        <w:r w:rsidR="007A38F1">
          <w:rPr>
            <w:noProof/>
            <w:webHidden/>
          </w:rPr>
          <w:fldChar w:fldCharType="begin"/>
        </w:r>
        <w:r w:rsidR="00BE2C8F">
          <w:rPr>
            <w:noProof/>
            <w:webHidden/>
          </w:rPr>
          <w:instrText xml:space="preserve"> PAGEREF _Toc414522754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32"/>
        <w:tabs>
          <w:tab w:val="right" w:leader="dot" w:pos="9344"/>
        </w:tabs>
        <w:rPr>
          <w:rFonts w:asciiTheme="minorHAnsi" w:eastAsiaTheme="minorEastAsia" w:hAnsiTheme="minorHAnsi" w:cstheme="minorBidi"/>
          <w:noProof/>
          <w:sz w:val="22"/>
          <w:lang w:eastAsia="ru-RU"/>
        </w:rPr>
      </w:pPr>
      <w:hyperlink w:anchor="_Toc414522755" w:history="1">
        <w:r w:rsidR="00BE2C8F" w:rsidRPr="00EB36ED">
          <w:rPr>
            <w:rStyle w:val="a8"/>
            <w:noProof/>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BE2C8F">
          <w:rPr>
            <w:noProof/>
            <w:webHidden/>
          </w:rPr>
          <w:tab/>
        </w:r>
        <w:r w:rsidR="007A38F1">
          <w:rPr>
            <w:noProof/>
            <w:webHidden/>
          </w:rPr>
          <w:fldChar w:fldCharType="begin"/>
        </w:r>
        <w:r w:rsidR="00BE2C8F">
          <w:rPr>
            <w:noProof/>
            <w:webHidden/>
          </w:rPr>
          <w:instrText xml:space="preserve"> PAGEREF _Toc414522755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32"/>
        <w:tabs>
          <w:tab w:val="right" w:leader="dot" w:pos="9344"/>
        </w:tabs>
        <w:rPr>
          <w:rFonts w:asciiTheme="minorHAnsi" w:eastAsiaTheme="minorEastAsia" w:hAnsiTheme="minorHAnsi" w:cstheme="minorBidi"/>
          <w:noProof/>
          <w:sz w:val="22"/>
          <w:lang w:eastAsia="ru-RU"/>
        </w:rPr>
      </w:pPr>
      <w:hyperlink w:anchor="_Toc414522756" w:history="1">
        <w:r w:rsidR="00BE2C8F" w:rsidRPr="00EB36ED">
          <w:rPr>
            <w:rStyle w:val="a8"/>
            <w:noProof/>
          </w:rPr>
          <w:t>в) Существующие и перспективные затраты тепловой мощности на собственные и хозяйственные нужды источников тепловой энергии</w:t>
        </w:r>
        <w:r w:rsidR="00BE2C8F">
          <w:rPr>
            <w:noProof/>
            <w:webHidden/>
          </w:rPr>
          <w:tab/>
        </w:r>
        <w:r w:rsidR="007A38F1">
          <w:rPr>
            <w:noProof/>
            <w:webHidden/>
          </w:rPr>
          <w:fldChar w:fldCharType="begin"/>
        </w:r>
        <w:r w:rsidR="00BE2C8F">
          <w:rPr>
            <w:noProof/>
            <w:webHidden/>
          </w:rPr>
          <w:instrText xml:space="preserve"> PAGEREF _Toc414522756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32"/>
        <w:tabs>
          <w:tab w:val="right" w:leader="dot" w:pos="9344"/>
        </w:tabs>
        <w:rPr>
          <w:rFonts w:asciiTheme="minorHAnsi" w:eastAsiaTheme="minorEastAsia" w:hAnsiTheme="minorHAnsi" w:cstheme="minorBidi"/>
          <w:noProof/>
          <w:sz w:val="22"/>
          <w:lang w:eastAsia="ru-RU"/>
        </w:rPr>
      </w:pPr>
      <w:hyperlink w:anchor="_Toc414522757" w:history="1">
        <w:r w:rsidR="00BE2C8F" w:rsidRPr="00EB36ED">
          <w:rPr>
            <w:rStyle w:val="a8"/>
            <w:noProof/>
          </w:rPr>
          <w:t>г) Значения существующей и перспективной тепловой мощности источников тепловой энергии нетто</w:t>
        </w:r>
        <w:r w:rsidR="00BE2C8F">
          <w:rPr>
            <w:noProof/>
            <w:webHidden/>
          </w:rPr>
          <w:tab/>
        </w:r>
        <w:r w:rsidR="007A38F1">
          <w:rPr>
            <w:noProof/>
            <w:webHidden/>
          </w:rPr>
          <w:fldChar w:fldCharType="begin"/>
        </w:r>
        <w:r w:rsidR="00BE2C8F">
          <w:rPr>
            <w:noProof/>
            <w:webHidden/>
          </w:rPr>
          <w:instrText xml:space="preserve"> PAGEREF _Toc414522757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32"/>
        <w:tabs>
          <w:tab w:val="right" w:leader="dot" w:pos="9344"/>
        </w:tabs>
        <w:rPr>
          <w:rFonts w:asciiTheme="minorHAnsi" w:eastAsiaTheme="minorEastAsia" w:hAnsiTheme="minorHAnsi" w:cstheme="minorBidi"/>
          <w:noProof/>
          <w:sz w:val="22"/>
          <w:lang w:eastAsia="ru-RU"/>
        </w:rPr>
      </w:pPr>
      <w:hyperlink w:anchor="_Toc414522758" w:history="1">
        <w:r w:rsidR="00BE2C8F" w:rsidRPr="00EB36ED">
          <w:rPr>
            <w:rStyle w:val="a8"/>
            <w:noProof/>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E2C8F">
          <w:rPr>
            <w:noProof/>
            <w:webHidden/>
          </w:rPr>
          <w:tab/>
        </w:r>
        <w:r w:rsidR="007A38F1">
          <w:rPr>
            <w:noProof/>
            <w:webHidden/>
          </w:rPr>
          <w:fldChar w:fldCharType="begin"/>
        </w:r>
        <w:r w:rsidR="00BE2C8F">
          <w:rPr>
            <w:noProof/>
            <w:webHidden/>
          </w:rPr>
          <w:instrText xml:space="preserve"> PAGEREF _Toc414522758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32"/>
        <w:tabs>
          <w:tab w:val="right" w:leader="dot" w:pos="9344"/>
        </w:tabs>
        <w:rPr>
          <w:rFonts w:asciiTheme="minorHAnsi" w:eastAsiaTheme="minorEastAsia" w:hAnsiTheme="minorHAnsi" w:cstheme="minorBidi"/>
          <w:noProof/>
          <w:sz w:val="22"/>
          <w:lang w:eastAsia="ru-RU"/>
        </w:rPr>
      </w:pPr>
      <w:hyperlink w:anchor="_Toc414522759" w:history="1">
        <w:r w:rsidR="00BE2C8F" w:rsidRPr="00EB36ED">
          <w:rPr>
            <w:rStyle w:val="a8"/>
            <w:noProof/>
          </w:rPr>
          <w:t>е) Затраты существующей и перспективной тепловой мощности на хозяйственные нужды тепловых сетей</w:t>
        </w:r>
        <w:r w:rsidR="00BE2C8F">
          <w:rPr>
            <w:noProof/>
            <w:webHidden/>
          </w:rPr>
          <w:tab/>
        </w:r>
        <w:r w:rsidR="007A38F1">
          <w:rPr>
            <w:noProof/>
            <w:webHidden/>
          </w:rPr>
          <w:fldChar w:fldCharType="begin"/>
        </w:r>
        <w:r w:rsidR="00BE2C8F">
          <w:rPr>
            <w:noProof/>
            <w:webHidden/>
          </w:rPr>
          <w:instrText xml:space="preserve"> PAGEREF _Toc414522759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32"/>
        <w:tabs>
          <w:tab w:val="right" w:leader="dot" w:pos="9344"/>
        </w:tabs>
        <w:rPr>
          <w:rFonts w:asciiTheme="minorHAnsi" w:eastAsiaTheme="minorEastAsia" w:hAnsiTheme="minorHAnsi" w:cstheme="minorBidi"/>
          <w:noProof/>
          <w:sz w:val="22"/>
          <w:lang w:eastAsia="ru-RU"/>
        </w:rPr>
      </w:pPr>
      <w:hyperlink w:anchor="_Toc414522760" w:history="1">
        <w:r w:rsidR="00BE2C8F" w:rsidRPr="00EB36ED">
          <w:rPr>
            <w:rStyle w:val="a8"/>
            <w:noProof/>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BE2C8F">
          <w:rPr>
            <w:noProof/>
            <w:webHidden/>
          </w:rPr>
          <w:tab/>
        </w:r>
        <w:r w:rsidR="007A38F1">
          <w:rPr>
            <w:noProof/>
            <w:webHidden/>
          </w:rPr>
          <w:fldChar w:fldCharType="begin"/>
        </w:r>
        <w:r w:rsidR="00BE2C8F">
          <w:rPr>
            <w:noProof/>
            <w:webHidden/>
          </w:rPr>
          <w:instrText xml:space="preserve"> PAGEREF _Toc414522760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32"/>
        <w:tabs>
          <w:tab w:val="right" w:leader="dot" w:pos="9344"/>
        </w:tabs>
        <w:rPr>
          <w:rFonts w:asciiTheme="minorHAnsi" w:eastAsiaTheme="minorEastAsia" w:hAnsiTheme="minorHAnsi" w:cstheme="minorBidi"/>
          <w:noProof/>
          <w:sz w:val="22"/>
          <w:lang w:eastAsia="ru-RU"/>
        </w:rPr>
      </w:pPr>
      <w:hyperlink w:anchor="_Toc414522761" w:history="1">
        <w:r w:rsidR="00BE2C8F" w:rsidRPr="00EB36ED">
          <w:rPr>
            <w:rStyle w:val="a8"/>
            <w:noProof/>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BE2C8F">
          <w:rPr>
            <w:noProof/>
            <w:webHidden/>
          </w:rPr>
          <w:tab/>
        </w:r>
        <w:r w:rsidR="007A38F1">
          <w:rPr>
            <w:noProof/>
            <w:webHidden/>
          </w:rPr>
          <w:fldChar w:fldCharType="begin"/>
        </w:r>
        <w:r w:rsidR="00BE2C8F">
          <w:rPr>
            <w:noProof/>
            <w:webHidden/>
          </w:rPr>
          <w:instrText xml:space="preserve"> PAGEREF _Toc414522761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62" w:history="1">
        <w:r w:rsidR="00BE2C8F" w:rsidRPr="00EB36ED">
          <w:rPr>
            <w:rStyle w:val="a8"/>
            <w:iCs/>
            <w:noProof/>
          </w:rPr>
          <w:t>Раздел 3  Перспективные балансы теплоносителя</w:t>
        </w:r>
        <w:r w:rsidR="00BE2C8F">
          <w:rPr>
            <w:noProof/>
            <w:webHidden/>
          </w:rPr>
          <w:tab/>
        </w:r>
        <w:r w:rsidR="007A38F1">
          <w:rPr>
            <w:noProof/>
            <w:webHidden/>
          </w:rPr>
          <w:fldChar w:fldCharType="begin"/>
        </w:r>
        <w:r w:rsidR="00BE2C8F">
          <w:rPr>
            <w:noProof/>
            <w:webHidden/>
          </w:rPr>
          <w:instrText xml:space="preserve"> PAGEREF _Toc414522762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63" w:history="1">
        <w:r w:rsidR="00BE2C8F" w:rsidRPr="00EB36ED">
          <w:rPr>
            <w:rStyle w:val="a8"/>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E2C8F">
          <w:rPr>
            <w:noProof/>
            <w:webHidden/>
          </w:rPr>
          <w:tab/>
        </w:r>
        <w:r w:rsidR="007A38F1">
          <w:rPr>
            <w:noProof/>
            <w:webHidden/>
          </w:rPr>
          <w:fldChar w:fldCharType="begin"/>
        </w:r>
        <w:r w:rsidR="00BE2C8F">
          <w:rPr>
            <w:noProof/>
            <w:webHidden/>
          </w:rPr>
          <w:instrText xml:space="preserve"> PAGEREF _Toc414522763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64" w:history="1">
        <w:r w:rsidR="00BE2C8F" w:rsidRPr="00EB36ED">
          <w:rPr>
            <w:rStyle w:val="a8"/>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E2C8F">
          <w:rPr>
            <w:noProof/>
            <w:webHidden/>
          </w:rPr>
          <w:tab/>
        </w:r>
        <w:r w:rsidR="007A38F1">
          <w:rPr>
            <w:noProof/>
            <w:webHidden/>
          </w:rPr>
          <w:fldChar w:fldCharType="begin"/>
        </w:r>
        <w:r w:rsidR="00BE2C8F">
          <w:rPr>
            <w:noProof/>
            <w:webHidden/>
          </w:rPr>
          <w:instrText xml:space="preserve"> PAGEREF _Toc414522764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65" w:history="1">
        <w:r w:rsidR="00BE2C8F" w:rsidRPr="00EB36ED">
          <w:rPr>
            <w:rStyle w:val="a8"/>
            <w:iCs/>
            <w:noProof/>
          </w:rPr>
          <w:t>Раздел 4 Предложения по строительству, реконструкции и техническому перевооружению источников тепловой энергии</w:t>
        </w:r>
        <w:r w:rsidR="00BE2C8F">
          <w:rPr>
            <w:noProof/>
            <w:webHidden/>
          </w:rPr>
          <w:tab/>
        </w:r>
        <w:r w:rsidR="007A38F1">
          <w:rPr>
            <w:noProof/>
            <w:webHidden/>
          </w:rPr>
          <w:fldChar w:fldCharType="begin"/>
        </w:r>
        <w:r w:rsidR="00BE2C8F">
          <w:rPr>
            <w:noProof/>
            <w:webHidden/>
          </w:rPr>
          <w:instrText xml:space="preserve"> PAGEREF _Toc414522765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66" w:history="1">
        <w:r w:rsidR="00BE2C8F" w:rsidRPr="00EB36ED">
          <w:rPr>
            <w:rStyle w:val="a8"/>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BE2C8F">
          <w:rPr>
            <w:noProof/>
            <w:webHidden/>
          </w:rPr>
          <w:tab/>
        </w:r>
        <w:r w:rsidR="007A38F1">
          <w:rPr>
            <w:noProof/>
            <w:webHidden/>
          </w:rPr>
          <w:fldChar w:fldCharType="begin"/>
        </w:r>
        <w:r w:rsidR="00BE2C8F">
          <w:rPr>
            <w:noProof/>
            <w:webHidden/>
          </w:rPr>
          <w:instrText xml:space="preserve"> PAGEREF _Toc414522766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67" w:history="1">
        <w:r w:rsidR="00BE2C8F" w:rsidRPr="00EB36ED">
          <w:rPr>
            <w:rStyle w:val="a8"/>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E2C8F">
          <w:rPr>
            <w:noProof/>
            <w:webHidden/>
          </w:rPr>
          <w:tab/>
        </w:r>
        <w:r w:rsidR="007A38F1">
          <w:rPr>
            <w:noProof/>
            <w:webHidden/>
          </w:rPr>
          <w:fldChar w:fldCharType="begin"/>
        </w:r>
        <w:r w:rsidR="00BE2C8F">
          <w:rPr>
            <w:noProof/>
            <w:webHidden/>
          </w:rPr>
          <w:instrText xml:space="preserve"> PAGEREF _Toc414522767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68" w:history="1">
        <w:r w:rsidR="00BE2C8F" w:rsidRPr="00EB36ED">
          <w:rPr>
            <w:rStyle w:val="a8"/>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BE2C8F">
          <w:rPr>
            <w:noProof/>
            <w:webHidden/>
          </w:rPr>
          <w:tab/>
        </w:r>
        <w:r w:rsidR="007A38F1">
          <w:rPr>
            <w:noProof/>
            <w:webHidden/>
          </w:rPr>
          <w:fldChar w:fldCharType="begin"/>
        </w:r>
        <w:r w:rsidR="00BE2C8F">
          <w:rPr>
            <w:noProof/>
            <w:webHidden/>
          </w:rPr>
          <w:instrText xml:space="preserve"> PAGEREF _Toc414522768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69" w:history="1">
        <w:r w:rsidR="00BE2C8F" w:rsidRPr="00EB36ED">
          <w:rPr>
            <w:rStyle w:val="a8"/>
            <w:noProof/>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E2C8F">
          <w:rPr>
            <w:noProof/>
            <w:webHidden/>
          </w:rPr>
          <w:tab/>
        </w:r>
        <w:r w:rsidR="007A38F1">
          <w:rPr>
            <w:noProof/>
            <w:webHidden/>
          </w:rPr>
          <w:fldChar w:fldCharType="begin"/>
        </w:r>
        <w:r w:rsidR="00BE2C8F">
          <w:rPr>
            <w:noProof/>
            <w:webHidden/>
          </w:rPr>
          <w:instrText xml:space="preserve"> PAGEREF _Toc414522769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70" w:history="1">
        <w:r w:rsidR="00BE2C8F" w:rsidRPr="00EB36ED">
          <w:rPr>
            <w:rStyle w:val="a8"/>
            <w:noProof/>
          </w:rPr>
          <w:t>4.5 Меры по переоборудованию котельных в источники комбинированной выработки электрической и тепловой энергии для каждого этапа</w:t>
        </w:r>
        <w:r w:rsidR="00BE2C8F">
          <w:rPr>
            <w:noProof/>
            <w:webHidden/>
          </w:rPr>
          <w:tab/>
        </w:r>
        <w:r w:rsidR="007A38F1">
          <w:rPr>
            <w:noProof/>
            <w:webHidden/>
          </w:rPr>
          <w:fldChar w:fldCharType="begin"/>
        </w:r>
        <w:r w:rsidR="00BE2C8F">
          <w:rPr>
            <w:noProof/>
            <w:webHidden/>
          </w:rPr>
          <w:instrText xml:space="preserve"> PAGEREF _Toc414522770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71" w:history="1">
        <w:r w:rsidR="00BE2C8F" w:rsidRPr="00EB36ED">
          <w:rPr>
            <w:rStyle w:val="a8"/>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BE2C8F">
          <w:rPr>
            <w:noProof/>
            <w:webHidden/>
          </w:rPr>
          <w:tab/>
        </w:r>
        <w:r w:rsidR="007A38F1">
          <w:rPr>
            <w:noProof/>
            <w:webHidden/>
          </w:rPr>
          <w:fldChar w:fldCharType="begin"/>
        </w:r>
        <w:r w:rsidR="00BE2C8F">
          <w:rPr>
            <w:noProof/>
            <w:webHidden/>
          </w:rPr>
          <w:instrText xml:space="preserve"> PAGEREF _Toc414522771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72" w:history="1">
        <w:r w:rsidR="00BE2C8F" w:rsidRPr="00EB36ED">
          <w:rPr>
            <w:rStyle w:val="a8"/>
            <w:noProof/>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BE2C8F">
          <w:rPr>
            <w:noProof/>
            <w:webHidden/>
          </w:rPr>
          <w:tab/>
        </w:r>
        <w:r w:rsidR="007A38F1">
          <w:rPr>
            <w:noProof/>
            <w:webHidden/>
          </w:rPr>
          <w:fldChar w:fldCharType="begin"/>
        </w:r>
        <w:r w:rsidR="00BE2C8F">
          <w:rPr>
            <w:noProof/>
            <w:webHidden/>
          </w:rPr>
          <w:instrText xml:space="preserve"> PAGEREF _Toc414522772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73" w:history="1">
        <w:r w:rsidR="00BE2C8F" w:rsidRPr="00EB36ED">
          <w:rPr>
            <w:rStyle w:val="a8"/>
            <w:noProof/>
          </w:rPr>
          <w:t xml:space="preserve">4.8 Оптимальный температурный график отпуска тепловой энергии для каждого источника тепловой энергии или группы источников в системе теплоснабжения, </w:t>
        </w:r>
        <w:r w:rsidR="00BE2C8F" w:rsidRPr="00EB36ED">
          <w:rPr>
            <w:rStyle w:val="a8"/>
            <w:noProof/>
          </w:rPr>
          <w:lastRenderedPageBreak/>
          <w:t>работающей на общую тепловую сеть, устанавливаемый для каждого этапа, и оценка затрат при необходимости его изменения</w:t>
        </w:r>
        <w:r w:rsidR="00BE2C8F">
          <w:rPr>
            <w:noProof/>
            <w:webHidden/>
          </w:rPr>
          <w:tab/>
        </w:r>
        <w:r w:rsidR="007A38F1">
          <w:rPr>
            <w:noProof/>
            <w:webHidden/>
          </w:rPr>
          <w:fldChar w:fldCharType="begin"/>
        </w:r>
        <w:r w:rsidR="00BE2C8F">
          <w:rPr>
            <w:noProof/>
            <w:webHidden/>
          </w:rPr>
          <w:instrText xml:space="preserve"> PAGEREF _Toc414522773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74" w:history="1">
        <w:r w:rsidR="00BE2C8F" w:rsidRPr="00EB36ED">
          <w:rPr>
            <w:rStyle w:val="a8"/>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BE2C8F">
          <w:rPr>
            <w:noProof/>
            <w:webHidden/>
          </w:rPr>
          <w:tab/>
        </w:r>
        <w:r w:rsidR="007A38F1">
          <w:rPr>
            <w:noProof/>
            <w:webHidden/>
          </w:rPr>
          <w:fldChar w:fldCharType="begin"/>
        </w:r>
        <w:r w:rsidR="00BE2C8F">
          <w:rPr>
            <w:noProof/>
            <w:webHidden/>
          </w:rPr>
          <w:instrText xml:space="preserve"> PAGEREF _Toc414522774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75" w:history="1">
        <w:r w:rsidR="00BE2C8F" w:rsidRPr="00EB36ED">
          <w:rPr>
            <w:rStyle w:val="a8"/>
            <w:iCs/>
            <w:noProof/>
          </w:rPr>
          <w:t>Раздел 5 Предложения по строительству и реконструкции тепловых сетей</w:t>
        </w:r>
        <w:r w:rsidR="00BE2C8F">
          <w:rPr>
            <w:noProof/>
            <w:webHidden/>
          </w:rPr>
          <w:tab/>
        </w:r>
        <w:r w:rsidR="007A38F1">
          <w:rPr>
            <w:noProof/>
            <w:webHidden/>
          </w:rPr>
          <w:fldChar w:fldCharType="begin"/>
        </w:r>
        <w:r w:rsidR="00BE2C8F">
          <w:rPr>
            <w:noProof/>
            <w:webHidden/>
          </w:rPr>
          <w:instrText xml:space="preserve"> PAGEREF _Toc414522775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76" w:history="1">
        <w:r w:rsidR="00BE2C8F" w:rsidRPr="00EB36ED">
          <w:rPr>
            <w:rStyle w:val="a8"/>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E2C8F">
          <w:rPr>
            <w:noProof/>
            <w:webHidden/>
          </w:rPr>
          <w:tab/>
        </w:r>
        <w:r w:rsidR="007A38F1">
          <w:rPr>
            <w:noProof/>
            <w:webHidden/>
          </w:rPr>
          <w:fldChar w:fldCharType="begin"/>
        </w:r>
        <w:r w:rsidR="00BE2C8F">
          <w:rPr>
            <w:noProof/>
            <w:webHidden/>
          </w:rPr>
          <w:instrText xml:space="preserve"> PAGEREF _Toc414522776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77" w:history="1">
        <w:r w:rsidR="00BE2C8F" w:rsidRPr="00EB36ED">
          <w:rPr>
            <w:rStyle w:val="a8"/>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BE2C8F">
          <w:rPr>
            <w:noProof/>
            <w:webHidden/>
          </w:rPr>
          <w:tab/>
        </w:r>
        <w:r w:rsidR="007A38F1">
          <w:rPr>
            <w:noProof/>
            <w:webHidden/>
          </w:rPr>
          <w:fldChar w:fldCharType="begin"/>
        </w:r>
        <w:r w:rsidR="00BE2C8F">
          <w:rPr>
            <w:noProof/>
            <w:webHidden/>
          </w:rPr>
          <w:instrText xml:space="preserve"> PAGEREF _Toc414522777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78" w:history="1">
        <w:r w:rsidR="00BE2C8F" w:rsidRPr="00EB36ED">
          <w:rPr>
            <w:rStyle w:val="a8"/>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E2C8F">
          <w:rPr>
            <w:noProof/>
            <w:webHidden/>
          </w:rPr>
          <w:tab/>
        </w:r>
        <w:r w:rsidR="007A38F1">
          <w:rPr>
            <w:noProof/>
            <w:webHidden/>
          </w:rPr>
          <w:fldChar w:fldCharType="begin"/>
        </w:r>
        <w:r w:rsidR="00BE2C8F">
          <w:rPr>
            <w:noProof/>
            <w:webHidden/>
          </w:rPr>
          <w:instrText xml:space="preserve"> PAGEREF _Toc414522778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79" w:history="1">
        <w:r w:rsidR="00BE2C8F" w:rsidRPr="00EB36ED">
          <w:rPr>
            <w:rStyle w:val="a8"/>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E2C8F">
          <w:rPr>
            <w:noProof/>
            <w:webHidden/>
          </w:rPr>
          <w:tab/>
        </w:r>
        <w:r w:rsidR="007A38F1">
          <w:rPr>
            <w:noProof/>
            <w:webHidden/>
          </w:rPr>
          <w:fldChar w:fldCharType="begin"/>
        </w:r>
        <w:r w:rsidR="00BE2C8F">
          <w:rPr>
            <w:noProof/>
            <w:webHidden/>
          </w:rPr>
          <w:instrText xml:space="preserve"> PAGEREF _Toc414522779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80" w:history="1">
        <w:r w:rsidR="00BE2C8F" w:rsidRPr="00EB36ED">
          <w:rPr>
            <w:rStyle w:val="a8"/>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BE2C8F">
          <w:rPr>
            <w:noProof/>
            <w:webHidden/>
          </w:rPr>
          <w:tab/>
        </w:r>
        <w:r w:rsidR="007A38F1">
          <w:rPr>
            <w:noProof/>
            <w:webHidden/>
          </w:rPr>
          <w:fldChar w:fldCharType="begin"/>
        </w:r>
        <w:r w:rsidR="00BE2C8F">
          <w:rPr>
            <w:noProof/>
            <w:webHidden/>
          </w:rPr>
          <w:instrText xml:space="preserve"> PAGEREF _Toc414522780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81" w:history="1">
        <w:r w:rsidR="00BE2C8F" w:rsidRPr="00EB36ED">
          <w:rPr>
            <w:rStyle w:val="a8"/>
            <w:iCs/>
            <w:noProof/>
          </w:rPr>
          <w:t>Раздел 6 Перспективные топливные балансы</w:t>
        </w:r>
        <w:r w:rsidR="00BE2C8F">
          <w:rPr>
            <w:noProof/>
            <w:webHidden/>
          </w:rPr>
          <w:tab/>
        </w:r>
        <w:r w:rsidR="007A38F1">
          <w:rPr>
            <w:noProof/>
            <w:webHidden/>
          </w:rPr>
          <w:fldChar w:fldCharType="begin"/>
        </w:r>
        <w:r w:rsidR="00BE2C8F">
          <w:rPr>
            <w:noProof/>
            <w:webHidden/>
          </w:rPr>
          <w:instrText xml:space="preserve"> PAGEREF _Toc414522781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82" w:history="1">
        <w:r w:rsidR="00BE2C8F" w:rsidRPr="00EB36ED">
          <w:rPr>
            <w:rStyle w:val="a8"/>
            <w:iCs/>
            <w:noProof/>
          </w:rPr>
          <w:t>Раздел 7 Инвестиции в строительство, реконструкцию и техническое перевооружение</w:t>
        </w:r>
        <w:r w:rsidR="00BE2C8F">
          <w:rPr>
            <w:noProof/>
            <w:webHidden/>
          </w:rPr>
          <w:tab/>
        </w:r>
        <w:r w:rsidR="007A38F1">
          <w:rPr>
            <w:noProof/>
            <w:webHidden/>
          </w:rPr>
          <w:fldChar w:fldCharType="begin"/>
        </w:r>
        <w:r w:rsidR="00BE2C8F">
          <w:rPr>
            <w:noProof/>
            <w:webHidden/>
          </w:rPr>
          <w:instrText xml:space="preserve"> PAGEREF _Toc414522782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83" w:history="1">
        <w:r w:rsidR="00BE2C8F" w:rsidRPr="00EB36ED">
          <w:rPr>
            <w:rStyle w:val="a8"/>
            <w:noProof/>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BE2C8F">
          <w:rPr>
            <w:noProof/>
            <w:webHidden/>
          </w:rPr>
          <w:tab/>
        </w:r>
        <w:r w:rsidR="007A38F1">
          <w:rPr>
            <w:noProof/>
            <w:webHidden/>
          </w:rPr>
          <w:fldChar w:fldCharType="begin"/>
        </w:r>
        <w:r w:rsidR="00BE2C8F">
          <w:rPr>
            <w:noProof/>
            <w:webHidden/>
          </w:rPr>
          <w:instrText xml:space="preserve"> PAGEREF _Toc414522783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84" w:history="1">
        <w:r w:rsidR="00BE2C8F" w:rsidRPr="00EB36ED">
          <w:rPr>
            <w:rStyle w:val="a8"/>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BE2C8F">
          <w:rPr>
            <w:noProof/>
            <w:webHidden/>
          </w:rPr>
          <w:tab/>
        </w:r>
        <w:r w:rsidR="007A38F1">
          <w:rPr>
            <w:noProof/>
            <w:webHidden/>
          </w:rPr>
          <w:fldChar w:fldCharType="begin"/>
        </w:r>
        <w:r w:rsidR="00BE2C8F">
          <w:rPr>
            <w:noProof/>
            <w:webHidden/>
          </w:rPr>
          <w:instrText xml:space="preserve"> PAGEREF _Toc414522784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pPr>
        <w:pStyle w:val="23"/>
        <w:rPr>
          <w:rFonts w:asciiTheme="minorHAnsi" w:eastAsiaTheme="minorEastAsia" w:hAnsiTheme="minorHAnsi" w:cstheme="minorBidi"/>
          <w:noProof/>
          <w:sz w:val="22"/>
          <w:lang w:eastAsia="ru-RU"/>
        </w:rPr>
      </w:pPr>
      <w:hyperlink w:anchor="_Toc414522785" w:history="1">
        <w:r w:rsidR="00BE2C8F" w:rsidRPr="00EB36ED">
          <w:rPr>
            <w:rStyle w:val="a8"/>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BE2C8F">
          <w:rPr>
            <w:noProof/>
            <w:webHidden/>
          </w:rPr>
          <w:tab/>
        </w:r>
        <w:r w:rsidR="007A38F1">
          <w:rPr>
            <w:noProof/>
            <w:webHidden/>
          </w:rPr>
          <w:fldChar w:fldCharType="begin"/>
        </w:r>
        <w:r w:rsidR="00BE2C8F">
          <w:rPr>
            <w:noProof/>
            <w:webHidden/>
          </w:rPr>
          <w:instrText xml:space="preserve"> PAGEREF _Toc414522785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86" w:history="1">
        <w:r w:rsidR="00BE2C8F" w:rsidRPr="00EB36ED">
          <w:rPr>
            <w:rStyle w:val="a8"/>
            <w:iCs/>
            <w:noProof/>
          </w:rPr>
          <w:t>Раздел 8 Решение об определении единой теплоснабжающей организации (организаций)</w:t>
        </w:r>
        <w:r w:rsidR="00BE2C8F">
          <w:rPr>
            <w:noProof/>
            <w:webHidden/>
          </w:rPr>
          <w:tab/>
        </w:r>
        <w:r w:rsidR="007A38F1">
          <w:rPr>
            <w:noProof/>
            <w:webHidden/>
          </w:rPr>
          <w:fldChar w:fldCharType="begin"/>
        </w:r>
        <w:r w:rsidR="00BE2C8F">
          <w:rPr>
            <w:noProof/>
            <w:webHidden/>
          </w:rPr>
          <w:instrText xml:space="preserve"> PAGEREF _Toc414522786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87" w:history="1">
        <w:r w:rsidR="00BE2C8F" w:rsidRPr="00EB36ED">
          <w:rPr>
            <w:rStyle w:val="a8"/>
            <w:iCs/>
            <w:noProof/>
          </w:rPr>
          <w:t>Раздел 9 Решения о распределении тепловой нагрузки между источниками тепловой энергии</w:t>
        </w:r>
        <w:r w:rsidR="00BE2C8F">
          <w:rPr>
            <w:noProof/>
            <w:webHidden/>
          </w:rPr>
          <w:tab/>
        </w:r>
        <w:r w:rsidR="007A38F1">
          <w:rPr>
            <w:noProof/>
            <w:webHidden/>
          </w:rPr>
          <w:fldChar w:fldCharType="begin"/>
        </w:r>
        <w:r w:rsidR="00BE2C8F">
          <w:rPr>
            <w:noProof/>
            <w:webHidden/>
          </w:rPr>
          <w:instrText xml:space="preserve"> PAGEREF _Toc414522787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BE2C8F" w:rsidRDefault="006F1978" w:rsidP="00BE2C8F">
      <w:pPr>
        <w:pStyle w:val="16"/>
        <w:rPr>
          <w:rFonts w:asciiTheme="minorHAnsi" w:eastAsiaTheme="minorEastAsia" w:hAnsiTheme="minorHAnsi" w:cstheme="minorBidi"/>
          <w:noProof/>
          <w:sz w:val="22"/>
          <w:lang w:eastAsia="ru-RU"/>
        </w:rPr>
      </w:pPr>
      <w:hyperlink w:anchor="_Toc414522788" w:history="1">
        <w:r w:rsidR="00BE2C8F" w:rsidRPr="00EB36ED">
          <w:rPr>
            <w:rStyle w:val="a8"/>
            <w:iCs/>
            <w:noProof/>
          </w:rPr>
          <w:t>Раздел 10 Решения по бесхозяйным тепловым сетям</w:t>
        </w:r>
        <w:r w:rsidR="00BE2C8F">
          <w:rPr>
            <w:noProof/>
            <w:webHidden/>
          </w:rPr>
          <w:tab/>
        </w:r>
        <w:r w:rsidR="007A38F1">
          <w:rPr>
            <w:noProof/>
            <w:webHidden/>
          </w:rPr>
          <w:fldChar w:fldCharType="begin"/>
        </w:r>
        <w:r w:rsidR="00BE2C8F">
          <w:rPr>
            <w:noProof/>
            <w:webHidden/>
          </w:rPr>
          <w:instrText xml:space="preserve"> PAGEREF _Toc414522788 \h </w:instrText>
        </w:r>
        <w:r w:rsidR="007A38F1">
          <w:rPr>
            <w:noProof/>
            <w:webHidden/>
          </w:rPr>
        </w:r>
        <w:r w:rsidR="007A38F1">
          <w:rPr>
            <w:noProof/>
            <w:webHidden/>
          </w:rPr>
          <w:fldChar w:fldCharType="separate"/>
        </w:r>
        <w:r w:rsidR="00C676AA">
          <w:rPr>
            <w:noProof/>
            <w:webHidden/>
          </w:rPr>
          <w:t>2</w:t>
        </w:r>
        <w:r w:rsidR="007A38F1">
          <w:rPr>
            <w:noProof/>
            <w:webHidden/>
          </w:rPr>
          <w:fldChar w:fldCharType="end"/>
        </w:r>
      </w:hyperlink>
    </w:p>
    <w:p w:rsidR="00E04B3A" w:rsidRPr="008408DE" w:rsidRDefault="007A38F1" w:rsidP="00BE2C8F">
      <w:pPr>
        <w:pStyle w:val="16"/>
        <w:rPr>
          <w:sz w:val="28"/>
        </w:rPr>
      </w:pPr>
      <w:r w:rsidRPr="008408DE">
        <w:fldChar w:fldCharType="end"/>
      </w:r>
    </w:p>
    <w:p w:rsidR="0052103D" w:rsidRPr="008408DE" w:rsidRDefault="00AD5F13" w:rsidP="00BC0CAD">
      <w:pPr>
        <w:pStyle w:val="14"/>
        <w:spacing w:before="0" w:after="240" w:line="360" w:lineRule="auto"/>
        <w:jc w:val="center"/>
        <w:rPr>
          <w:rStyle w:val="a6"/>
          <w:rFonts w:ascii="Times New Roman" w:hAnsi="Times New Roman"/>
          <w:b/>
          <w:i w:val="0"/>
          <w:color w:val="auto"/>
          <w:sz w:val="24"/>
          <w:szCs w:val="24"/>
        </w:rPr>
      </w:pPr>
      <w:r w:rsidRPr="008408DE">
        <w:rPr>
          <w:rStyle w:val="a6"/>
          <w:rFonts w:ascii="Times New Roman" w:hAnsi="Times New Roman"/>
          <w:i w:val="0"/>
          <w:iCs w:val="0"/>
          <w:color w:val="auto"/>
        </w:rPr>
        <w:br w:type="page"/>
      </w:r>
      <w:bookmarkStart w:id="33" w:name="_Toc414522743"/>
      <w:r w:rsidR="002F734D" w:rsidRPr="008408DE">
        <w:rPr>
          <w:rStyle w:val="a6"/>
          <w:rFonts w:ascii="Times New Roman" w:hAnsi="Times New Roman"/>
          <w:b/>
          <w:i w:val="0"/>
          <w:color w:val="auto"/>
          <w:sz w:val="24"/>
          <w:szCs w:val="24"/>
        </w:rPr>
        <w:lastRenderedPageBreak/>
        <w:t>Общие положения</w:t>
      </w:r>
      <w:bookmarkEnd w:id="33"/>
    </w:p>
    <w:p w:rsidR="00E219B8" w:rsidRPr="008408DE" w:rsidRDefault="00E219B8" w:rsidP="00B31C35">
      <w:pPr>
        <w:spacing w:after="0" w:line="360" w:lineRule="auto"/>
        <w:ind w:firstLine="709"/>
        <w:jc w:val="both"/>
        <w:rPr>
          <w:rFonts w:ascii="Times New Roman" w:hAnsi="Times New Roman"/>
          <w:b/>
          <w:sz w:val="24"/>
          <w:szCs w:val="24"/>
        </w:rPr>
      </w:pPr>
      <w:r w:rsidRPr="008408DE">
        <w:rPr>
          <w:rFonts w:ascii="Times New Roman" w:hAnsi="Times New Roman"/>
          <w:b/>
          <w:sz w:val="24"/>
          <w:szCs w:val="24"/>
        </w:rPr>
        <w:t>Основание для разработки Схемы теплоснабжения</w:t>
      </w:r>
    </w:p>
    <w:p w:rsidR="00657E4B" w:rsidRPr="008408DE" w:rsidRDefault="00657E4B" w:rsidP="00B31C35">
      <w:pPr>
        <w:tabs>
          <w:tab w:val="left" w:pos="567"/>
          <w:tab w:val="left" w:pos="9555"/>
          <w:tab w:val="right" w:pos="10602"/>
        </w:tabs>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Схема теплоснабжения разработана в соответствии с требованиями следующих нормативных документов: </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8408DE">
        <w:rPr>
          <w:rFonts w:ascii="Times New Roman" w:hAnsi="Times New Roman"/>
          <w:color w:val="000000"/>
          <w:spacing w:val="-3"/>
          <w:sz w:val="24"/>
          <w:szCs w:val="24"/>
        </w:rPr>
        <w:t xml:space="preserve">Жилищный кодекс Российской Федерации; </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8408DE">
        <w:rPr>
          <w:rFonts w:ascii="Times New Roman" w:hAnsi="Times New Roman"/>
          <w:color w:val="000000"/>
          <w:spacing w:val="-3"/>
          <w:sz w:val="24"/>
          <w:szCs w:val="24"/>
        </w:rPr>
        <w:t>Градостроительный кодекс Российской Федерации;</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8408DE">
        <w:rPr>
          <w:rFonts w:ascii="Times New Roman" w:hAnsi="Times New Roman"/>
          <w:sz w:val="24"/>
          <w:szCs w:val="24"/>
        </w:rPr>
        <w:t>Федеральный закон от 27.07.2010 № 190-ФЗ «О теплоснабжении»;</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8408DE">
        <w:rPr>
          <w:rFonts w:ascii="Times New Roman" w:hAnsi="Times New Roman"/>
          <w:sz w:val="24"/>
          <w:szCs w:val="24"/>
        </w:rPr>
        <w:t>Федеральный закон от 23.11.2009</w:t>
      </w:r>
      <w:r w:rsidR="004C10A2">
        <w:rPr>
          <w:rFonts w:ascii="Times New Roman" w:hAnsi="Times New Roman"/>
          <w:sz w:val="24"/>
          <w:szCs w:val="24"/>
        </w:rPr>
        <w:t xml:space="preserve"> г.</w:t>
      </w:r>
      <w:r w:rsidRPr="008408DE">
        <w:rPr>
          <w:rFonts w:ascii="Times New Roman" w:hAnsi="Times New Roman"/>
          <w:sz w:val="24"/>
          <w:szCs w:val="24"/>
        </w:rPr>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8408DE">
        <w:rPr>
          <w:rFonts w:ascii="Times New Roman" w:hAnsi="Times New Roman"/>
          <w:sz w:val="24"/>
          <w:szCs w:val="24"/>
        </w:rPr>
        <w:t>Федеральный закон от 24.07.2007</w:t>
      </w:r>
      <w:r w:rsidR="004C10A2">
        <w:rPr>
          <w:rFonts w:ascii="Times New Roman" w:hAnsi="Times New Roman"/>
          <w:sz w:val="24"/>
          <w:szCs w:val="24"/>
        </w:rPr>
        <w:t xml:space="preserve"> г.</w:t>
      </w:r>
      <w:r w:rsidRPr="008408DE">
        <w:rPr>
          <w:rFonts w:ascii="Times New Roman" w:hAnsi="Times New Roman"/>
          <w:sz w:val="24"/>
          <w:szCs w:val="24"/>
        </w:rPr>
        <w:t xml:space="preserve"> № 221 «О государственном кадастре недвижимости»;</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8408DE">
        <w:rPr>
          <w:rFonts w:ascii="Times New Roman" w:hAnsi="Times New Roman"/>
          <w:sz w:val="24"/>
          <w:szCs w:val="24"/>
        </w:rPr>
        <w:t>Постановление Правительства Российской Федерации от 08.08.2012</w:t>
      </w:r>
      <w:r w:rsidR="004C10A2">
        <w:rPr>
          <w:rFonts w:ascii="Times New Roman" w:hAnsi="Times New Roman"/>
          <w:sz w:val="24"/>
          <w:szCs w:val="24"/>
        </w:rPr>
        <w:t xml:space="preserve"> г.</w:t>
      </w:r>
      <w:r w:rsidRPr="008408DE">
        <w:rPr>
          <w:rFonts w:ascii="Times New Roman" w:hAnsi="Times New Roman"/>
          <w:sz w:val="24"/>
          <w:szCs w:val="24"/>
        </w:rPr>
        <w:t xml:space="preserve"> № 808 «Об организации теплоснабжения в Российской Федерации и о внесении изменений в некоторые акты Правительства Российской Федерации»;</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8408DE">
        <w:rPr>
          <w:rFonts w:ascii="Times New Roman" w:hAnsi="Times New Roman"/>
          <w:sz w:val="24"/>
          <w:szCs w:val="24"/>
        </w:rPr>
        <w:t>Постановление Правительства Российской Федерации от 16.04.2012</w:t>
      </w:r>
      <w:r w:rsidR="004C10A2">
        <w:rPr>
          <w:rFonts w:ascii="Times New Roman" w:hAnsi="Times New Roman"/>
          <w:sz w:val="24"/>
          <w:szCs w:val="24"/>
        </w:rPr>
        <w:t xml:space="preserve"> г.</w:t>
      </w:r>
      <w:r w:rsidRPr="008408DE">
        <w:rPr>
          <w:rFonts w:ascii="Times New Roman" w:hAnsi="Times New Roman"/>
          <w:sz w:val="24"/>
          <w:szCs w:val="24"/>
        </w:rPr>
        <w:t xml:space="preserve"> № 307 «О порядке подключения к системам теплоснабжения и о внесении изменений в некоторые акты Правительства Российской Федерации»;</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8408DE">
        <w:rPr>
          <w:rFonts w:ascii="Times New Roman" w:hAnsi="Times New Roman"/>
          <w:sz w:val="24"/>
          <w:szCs w:val="24"/>
        </w:rPr>
        <w:t>Постановление Правительства Российской Федерации от 22.02.2012</w:t>
      </w:r>
      <w:r w:rsidR="004C10A2">
        <w:rPr>
          <w:rFonts w:ascii="Times New Roman" w:hAnsi="Times New Roman"/>
          <w:sz w:val="24"/>
          <w:szCs w:val="24"/>
        </w:rPr>
        <w:t xml:space="preserve"> г.</w:t>
      </w:r>
      <w:r w:rsidRPr="008408DE">
        <w:rPr>
          <w:rFonts w:ascii="Times New Roman" w:hAnsi="Times New Roman"/>
          <w:sz w:val="24"/>
          <w:szCs w:val="24"/>
        </w:rPr>
        <w:t xml:space="preserve"> №</w:t>
      </w:r>
      <w:r w:rsidRPr="008408DE">
        <w:rPr>
          <w:rFonts w:ascii="Times New Roman" w:hAnsi="Times New Roman"/>
          <w:sz w:val="24"/>
          <w:szCs w:val="24"/>
          <w:lang w:val="en-US"/>
        </w:rPr>
        <w:t> </w:t>
      </w:r>
      <w:r w:rsidRPr="008408DE">
        <w:rPr>
          <w:rFonts w:ascii="Times New Roman" w:hAnsi="Times New Roman"/>
          <w:sz w:val="24"/>
          <w:szCs w:val="24"/>
        </w:rPr>
        <w:t>154 «О требованиях к схемам теплоснабжения, порядку их разработки и утверждения»</w:t>
      </w:r>
      <w:r w:rsidRPr="008408DE">
        <w:rPr>
          <w:rFonts w:ascii="Times New Roman" w:hAnsi="Times New Roman"/>
          <w:color w:val="000000"/>
          <w:spacing w:val="-3"/>
          <w:sz w:val="24"/>
          <w:szCs w:val="24"/>
        </w:rPr>
        <w:t>;</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Постановление Правительства Российской Федерации от 06.05.2011</w:t>
      </w:r>
      <w:r w:rsidR="004C10A2">
        <w:rPr>
          <w:rFonts w:ascii="Times New Roman" w:hAnsi="Times New Roman"/>
          <w:sz w:val="24"/>
          <w:szCs w:val="24"/>
        </w:rPr>
        <w:t xml:space="preserve"> г.</w:t>
      </w:r>
      <w:r w:rsidRPr="008408DE">
        <w:rPr>
          <w:rFonts w:ascii="Times New Roman" w:hAnsi="Times New Roman"/>
          <w:sz w:val="24"/>
          <w:szCs w:val="24"/>
        </w:rPr>
        <w:t xml:space="preserve"> № 354 «О предоставлении коммунальных услуг собственникам и пользователям помещений в многоквартирных домах и жилых домов» (с 01.09.2012</w:t>
      </w:r>
      <w:r w:rsidR="004C10A2">
        <w:rPr>
          <w:rFonts w:ascii="Times New Roman" w:hAnsi="Times New Roman"/>
          <w:sz w:val="24"/>
          <w:szCs w:val="24"/>
        </w:rPr>
        <w:t xml:space="preserve"> г.</w:t>
      </w:r>
      <w:r w:rsidRPr="008408DE">
        <w:rPr>
          <w:rFonts w:ascii="Times New Roman" w:hAnsi="Times New Roman"/>
          <w:sz w:val="24"/>
          <w:szCs w:val="24"/>
        </w:rPr>
        <w:t>) (в ред. от 27.08.2012</w:t>
      </w:r>
      <w:r w:rsidR="004C10A2">
        <w:rPr>
          <w:rFonts w:ascii="Times New Roman" w:hAnsi="Times New Roman"/>
          <w:sz w:val="24"/>
          <w:szCs w:val="24"/>
        </w:rPr>
        <w:t xml:space="preserve"> г.</w:t>
      </w:r>
      <w:r w:rsidRPr="008408DE">
        <w:rPr>
          <w:rFonts w:ascii="Times New Roman" w:hAnsi="Times New Roman"/>
          <w:sz w:val="24"/>
          <w:szCs w:val="24"/>
        </w:rPr>
        <w:t>, от 27.08.2012</w:t>
      </w:r>
      <w:r w:rsidR="004C10A2">
        <w:rPr>
          <w:rFonts w:ascii="Times New Roman" w:hAnsi="Times New Roman"/>
          <w:sz w:val="24"/>
          <w:szCs w:val="24"/>
        </w:rPr>
        <w:t xml:space="preserve"> г.</w:t>
      </w:r>
      <w:r w:rsidRPr="008408DE">
        <w:rPr>
          <w:rFonts w:ascii="Times New Roman" w:hAnsi="Times New Roman"/>
          <w:sz w:val="24"/>
          <w:szCs w:val="24"/>
        </w:rPr>
        <w:t>);</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Постановление Правительства Российской Федерации от 03.11.2011</w:t>
      </w:r>
      <w:r w:rsidR="004C10A2">
        <w:rPr>
          <w:rFonts w:ascii="Times New Roman" w:hAnsi="Times New Roman"/>
          <w:sz w:val="24"/>
          <w:szCs w:val="24"/>
        </w:rPr>
        <w:t xml:space="preserve"> г.</w:t>
      </w:r>
      <w:r w:rsidRPr="008408DE">
        <w:rPr>
          <w:rFonts w:ascii="Times New Roman" w:hAnsi="Times New Roman"/>
          <w:sz w:val="24"/>
          <w:szCs w:val="24"/>
        </w:rPr>
        <w:t xml:space="preserve"> № 882 «Об утверждении </w:t>
      </w:r>
      <w:hyperlink r:id="rId12" w:history="1">
        <w:r w:rsidRPr="008408DE">
          <w:rPr>
            <w:rFonts w:ascii="Times New Roman" w:hAnsi="Times New Roman"/>
            <w:sz w:val="24"/>
            <w:szCs w:val="24"/>
          </w:rPr>
          <w:t>Правил</w:t>
        </w:r>
      </w:hyperlink>
      <w:r w:rsidRPr="008408DE">
        <w:rPr>
          <w:rFonts w:ascii="Times New Roman" w:hAnsi="Times New Roman"/>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Постановление Правительства Российской Федерации от 25.01.2011</w:t>
      </w:r>
      <w:r w:rsidR="004C10A2">
        <w:rPr>
          <w:rFonts w:ascii="Times New Roman" w:hAnsi="Times New Roman"/>
          <w:sz w:val="24"/>
          <w:szCs w:val="24"/>
        </w:rPr>
        <w:t xml:space="preserve"> г.</w:t>
      </w:r>
      <w:r w:rsidRPr="008408DE">
        <w:rPr>
          <w:rFonts w:ascii="Times New Roman" w:hAnsi="Times New Roman"/>
          <w:sz w:val="24"/>
          <w:szCs w:val="24"/>
        </w:rPr>
        <w:t xml:space="preserve"> №</w:t>
      </w:r>
      <w:r w:rsidRPr="008408DE">
        <w:rPr>
          <w:rFonts w:ascii="Times New Roman" w:hAnsi="Times New Roman"/>
          <w:sz w:val="24"/>
          <w:szCs w:val="24"/>
          <w:lang w:val="en-US"/>
        </w:rPr>
        <w:t> </w:t>
      </w:r>
      <w:r w:rsidRPr="008408DE">
        <w:rPr>
          <w:rFonts w:ascii="Times New Roman" w:hAnsi="Times New Roman"/>
          <w:sz w:val="24"/>
          <w:szCs w:val="24"/>
        </w:rPr>
        <w:t>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lastRenderedPageBreak/>
        <w:t>Постановление Правительства Российской Федерации от 23.05.2006</w:t>
      </w:r>
      <w:r w:rsidR="004C10A2">
        <w:rPr>
          <w:rFonts w:ascii="Times New Roman" w:hAnsi="Times New Roman"/>
          <w:sz w:val="24"/>
          <w:szCs w:val="24"/>
        </w:rPr>
        <w:t xml:space="preserve"> г.</w:t>
      </w:r>
      <w:r w:rsidRPr="008408DE">
        <w:rPr>
          <w:rFonts w:ascii="Times New Roman" w:hAnsi="Times New Roman"/>
          <w:sz w:val="24"/>
          <w:szCs w:val="24"/>
        </w:rPr>
        <w:t xml:space="preserve"> № 306 «Об утверждении правил установления и определения нормативов потребления коммунальных услуг» (в ред. постановления Правительства </w:t>
      </w:r>
      <w:r w:rsidR="00E17EE3" w:rsidRPr="008408DE">
        <w:rPr>
          <w:rFonts w:ascii="Times New Roman" w:hAnsi="Times New Roman"/>
          <w:sz w:val="24"/>
          <w:szCs w:val="24"/>
        </w:rPr>
        <w:t>Российской</w:t>
      </w:r>
      <w:r w:rsidRPr="008408DE">
        <w:rPr>
          <w:rFonts w:ascii="Times New Roman" w:hAnsi="Times New Roman"/>
          <w:sz w:val="24"/>
          <w:szCs w:val="24"/>
        </w:rPr>
        <w:t xml:space="preserve">  от 28.03.2012</w:t>
      </w:r>
      <w:r w:rsidR="004C10A2">
        <w:rPr>
          <w:rFonts w:ascii="Times New Roman" w:hAnsi="Times New Roman"/>
          <w:sz w:val="24"/>
          <w:szCs w:val="24"/>
        </w:rPr>
        <w:t xml:space="preserve"> г.</w:t>
      </w:r>
      <w:r w:rsidRPr="008408DE">
        <w:rPr>
          <w:rFonts w:ascii="Times New Roman" w:hAnsi="Times New Roman"/>
          <w:sz w:val="24"/>
          <w:szCs w:val="24"/>
        </w:rPr>
        <w:t xml:space="preserve"> № 258, от 27.08.2012 № 857);</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Распоряжение Правительства Российской Федерации от 13.11.2009</w:t>
      </w:r>
      <w:r w:rsidR="004C10A2">
        <w:rPr>
          <w:rFonts w:ascii="Times New Roman" w:hAnsi="Times New Roman"/>
          <w:sz w:val="24"/>
          <w:szCs w:val="24"/>
        </w:rPr>
        <w:t xml:space="preserve"> г.</w:t>
      </w:r>
      <w:r w:rsidRPr="008408DE">
        <w:rPr>
          <w:rFonts w:ascii="Times New Roman" w:hAnsi="Times New Roman"/>
          <w:sz w:val="24"/>
          <w:szCs w:val="24"/>
        </w:rPr>
        <w:t xml:space="preserve"> №</w:t>
      </w:r>
      <w:r w:rsidRPr="008408DE">
        <w:rPr>
          <w:rFonts w:ascii="Times New Roman" w:hAnsi="Times New Roman"/>
          <w:sz w:val="24"/>
          <w:szCs w:val="24"/>
          <w:lang w:val="en-US"/>
        </w:rPr>
        <w:t> </w:t>
      </w:r>
      <w:r w:rsidRPr="008408DE">
        <w:rPr>
          <w:rFonts w:ascii="Times New Roman" w:hAnsi="Times New Roman"/>
          <w:sz w:val="24"/>
          <w:szCs w:val="24"/>
        </w:rPr>
        <w:t>1715-р «Об утверждении Энергетической стратегии России на период до 2030 г.»;</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 xml:space="preserve">Приказ Минэнерго России и </w:t>
      </w:r>
      <w:proofErr w:type="spellStart"/>
      <w:r w:rsidRPr="008408DE">
        <w:rPr>
          <w:rFonts w:ascii="Times New Roman" w:hAnsi="Times New Roman"/>
          <w:sz w:val="24"/>
          <w:szCs w:val="24"/>
        </w:rPr>
        <w:t>Минрегиона</w:t>
      </w:r>
      <w:proofErr w:type="spellEnd"/>
      <w:r w:rsidRPr="008408DE">
        <w:rPr>
          <w:rFonts w:ascii="Times New Roman" w:hAnsi="Times New Roman"/>
          <w:sz w:val="24"/>
          <w:szCs w:val="24"/>
        </w:rPr>
        <w:t xml:space="preserve"> России от 29.12.2012</w:t>
      </w:r>
      <w:r w:rsidR="004C10A2">
        <w:rPr>
          <w:rFonts w:ascii="Times New Roman" w:hAnsi="Times New Roman"/>
          <w:sz w:val="24"/>
          <w:szCs w:val="24"/>
        </w:rPr>
        <w:t xml:space="preserve"> г.</w:t>
      </w:r>
      <w:r w:rsidRPr="008408DE">
        <w:rPr>
          <w:rFonts w:ascii="Times New Roman" w:hAnsi="Times New Roman"/>
          <w:sz w:val="24"/>
          <w:szCs w:val="24"/>
        </w:rPr>
        <w:t xml:space="preserve"> № 565/667 «</w:t>
      </w:r>
      <w:r w:rsidRPr="008408DE">
        <w:rPr>
          <w:rFonts w:ascii="Times New Roman" w:hAnsi="Times New Roman"/>
          <w:bCs/>
          <w:sz w:val="24"/>
          <w:szCs w:val="24"/>
        </w:rPr>
        <w:t>Об утверждении методических рекомендаций по разработке схем теплоснабжения»;</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8408DE">
        <w:rPr>
          <w:rFonts w:ascii="Times New Roman" w:hAnsi="Times New Roman"/>
          <w:bCs/>
          <w:sz w:val="24"/>
          <w:szCs w:val="24"/>
        </w:rPr>
        <w:t xml:space="preserve">Приказ </w:t>
      </w:r>
      <w:proofErr w:type="spellStart"/>
      <w:r w:rsidRPr="008408DE">
        <w:rPr>
          <w:rFonts w:ascii="Times New Roman" w:hAnsi="Times New Roman"/>
          <w:bCs/>
          <w:sz w:val="24"/>
          <w:szCs w:val="24"/>
        </w:rPr>
        <w:t>Минрегиона</w:t>
      </w:r>
      <w:proofErr w:type="spellEnd"/>
      <w:r w:rsidRPr="008408DE">
        <w:rPr>
          <w:rFonts w:ascii="Times New Roman" w:hAnsi="Times New Roman"/>
          <w:bCs/>
          <w:sz w:val="24"/>
          <w:szCs w:val="24"/>
        </w:rPr>
        <w:t xml:space="preserve"> России от 28.05.2010</w:t>
      </w:r>
      <w:r w:rsidR="004C10A2">
        <w:rPr>
          <w:rFonts w:ascii="Times New Roman" w:hAnsi="Times New Roman"/>
          <w:sz w:val="24"/>
          <w:szCs w:val="24"/>
        </w:rPr>
        <w:t xml:space="preserve"> г.</w:t>
      </w:r>
      <w:r w:rsidRPr="008408DE">
        <w:rPr>
          <w:rFonts w:ascii="Times New Roman" w:hAnsi="Times New Roman"/>
          <w:bCs/>
          <w:sz w:val="24"/>
          <w:szCs w:val="24"/>
        </w:rPr>
        <w:t xml:space="preserve"> № 262 «О требованиях энергетической эффективности зданий, строений и сооружений»;</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8408DE">
        <w:rPr>
          <w:rFonts w:ascii="Times New Roman" w:hAnsi="Times New Roman"/>
          <w:bCs/>
          <w:sz w:val="24"/>
          <w:szCs w:val="24"/>
        </w:rPr>
        <w:t>Приказ Минэкономразвития от 19.12.2009</w:t>
      </w:r>
      <w:r w:rsidR="004C10A2">
        <w:rPr>
          <w:rFonts w:ascii="Times New Roman" w:hAnsi="Times New Roman"/>
          <w:sz w:val="24"/>
          <w:szCs w:val="24"/>
        </w:rPr>
        <w:t xml:space="preserve"> г.</w:t>
      </w:r>
      <w:r w:rsidRPr="008408DE">
        <w:rPr>
          <w:rFonts w:ascii="Times New Roman" w:hAnsi="Times New Roman"/>
          <w:bCs/>
          <w:sz w:val="24"/>
          <w:szCs w:val="24"/>
        </w:rPr>
        <w:t xml:space="preserve"> № 416 «Об установлении перечня видов и состава сведений публичных кадастровых карт»;</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Приказ Минэнерго России от 30.12.2008</w:t>
      </w:r>
      <w:r w:rsidR="004C10A2">
        <w:rPr>
          <w:rFonts w:ascii="Times New Roman" w:hAnsi="Times New Roman"/>
          <w:sz w:val="24"/>
          <w:szCs w:val="24"/>
        </w:rPr>
        <w:t xml:space="preserve"> г.</w:t>
      </w:r>
      <w:r w:rsidRPr="008408DE">
        <w:rPr>
          <w:rFonts w:ascii="Times New Roman" w:hAnsi="Times New Roman"/>
          <w:sz w:val="24"/>
          <w:szCs w:val="24"/>
        </w:rPr>
        <w:t xml:space="preserve"> № 325 (ред. от 10.08.2012</w:t>
      </w:r>
      <w:r w:rsidR="004C10A2">
        <w:rPr>
          <w:rFonts w:ascii="Times New Roman" w:hAnsi="Times New Roman"/>
          <w:sz w:val="24"/>
          <w:szCs w:val="24"/>
        </w:rPr>
        <w:t xml:space="preserve"> г.</w:t>
      </w:r>
      <w:r w:rsidRPr="008408DE">
        <w:rPr>
          <w:rFonts w:ascii="Times New Roman" w:hAnsi="Times New Roman"/>
          <w:sz w:val="24"/>
          <w:szCs w:val="24"/>
        </w:rPr>
        <w:t>)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w:t>
      </w:r>
      <w:r w:rsidR="004C10A2">
        <w:rPr>
          <w:rFonts w:ascii="Times New Roman" w:hAnsi="Times New Roman"/>
          <w:sz w:val="24"/>
          <w:szCs w:val="24"/>
        </w:rPr>
        <w:t xml:space="preserve"> г.</w:t>
      </w:r>
      <w:r w:rsidRPr="008408DE">
        <w:rPr>
          <w:rFonts w:ascii="Times New Roman" w:hAnsi="Times New Roman"/>
          <w:sz w:val="24"/>
          <w:szCs w:val="24"/>
        </w:rPr>
        <w:t xml:space="preserve"> № 105;</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8408DE">
        <w:rPr>
          <w:rFonts w:ascii="Times New Roman" w:hAnsi="Times New Roman"/>
          <w:sz w:val="24"/>
          <w:szCs w:val="24"/>
        </w:rPr>
        <w:t>согл</w:t>
      </w:r>
      <w:proofErr w:type="spellEnd"/>
      <w:r w:rsidRPr="008408DE">
        <w:rPr>
          <w:rFonts w:ascii="Times New Roman" w:hAnsi="Times New Roman"/>
          <w:sz w:val="24"/>
          <w:szCs w:val="24"/>
        </w:rPr>
        <w:t>. Федеральной энергетической комиссией Российской Федерации 22.04.2003 № ЕЯ-1357/2;</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 xml:space="preserve">ГОСТ </w:t>
      </w:r>
      <w:proofErr w:type="gramStart"/>
      <w:r w:rsidRPr="008408DE">
        <w:rPr>
          <w:rFonts w:ascii="Times New Roman" w:hAnsi="Times New Roman"/>
          <w:sz w:val="24"/>
          <w:szCs w:val="24"/>
        </w:rPr>
        <w:t>Р</w:t>
      </w:r>
      <w:proofErr w:type="gramEnd"/>
      <w:r w:rsidRPr="008408DE">
        <w:rPr>
          <w:rFonts w:ascii="Times New Roman" w:hAnsi="Times New Roman"/>
          <w:sz w:val="24"/>
          <w:szCs w:val="24"/>
        </w:rPr>
        <w:t xml:space="preserve"> 51617-2000 Жилищно-коммунальные услуги. Общие технические условия;</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СанПиН 2.1.4.2496-09 «Гигиенические требования к обеспечению безопасности систем горячего водоснабжения»;</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СП 124.13330.2012 «СНиП 41-02-2003 Тепловые сети»;</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СП 50.13330.2012 «СНиП 23-02-2003 Тепловая защита зданий»;</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Строительные нормы и правила СНиП 31-01-2003 «Здания жилые многоквартирные»;</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СП 131.13330.2012 «СНиП 23-01-99* Строительная климатология»;</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lastRenderedPageBreak/>
        <w:t xml:space="preserve">СП 61.13330.2012 «СНиП 41-03-2003 Тепловая изоляция оборудования и трубопроводов»; </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СП 89.13330.2012 «СНиП II-35-76 Котельные установки»;</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 xml:space="preserve">Свод правил СП 41-108-2004 «Поквартирное теплоснабжение жилых зданий с </w:t>
      </w:r>
      <w:proofErr w:type="spellStart"/>
      <w:r w:rsidRPr="008408DE">
        <w:rPr>
          <w:rFonts w:ascii="Times New Roman" w:hAnsi="Times New Roman"/>
          <w:sz w:val="24"/>
          <w:szCs w:val="24"/>
        </w:rPr>
        <w:t>теплогенераторами</w:t>
      </w:r>
      <w:proofErr w:type="spellEnd"/>
      <w:r w:rsidRPr="008408DE">
        <w:rPr>
          <w:rFonts w:ascii="Times New Roman" w:hAnsi="Times New Roman"/>
          <w:sz w:val="24"/>
          <w:szCs w:val="24"/>
        </w:rPr>
        <w:t xml:space="preserve"> на газовом топливе»;</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Свод правил СП 41-101-95 «Проектирование тепловых пунктов»;</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8408DE">
        <w:rPr>
          <w:rFonts w:ascii="Times New Roman" w:hAnsi="Times New Roman"/>
          <w:bCs/>
          <w:sz w:val="24"/>
          <w:szCs w:val="24"/>
        </w:rPr>
        <w:t>РД 153-34.0-20.501-2003 «Правила технической эксплуатации электрических станций и сетей»;</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8408DE">
        <w:rPr>
          <w:rFonts w:ascii="Times New Roman" w:hAnsi="Times New Roman"/>
          <w:bCs/>
          <w:sz w:val="24"/>
          <w:szCs w:val="24"/>
        </w:rPr>
        <w:t>РД 50-34.698-90 «Комплекс стандартов и руководящих документов на автоматизированные системы»;</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8408DE">
        <w:rPr>
          <w:rFonts w:ascii="Times New Roman" w:hAnsi="Times New Roman"/>
          <w:bCs/>
          <w:sz w:val="24"/>
          <w:szCs w:val="24"/>
        </w:rPr>
        <w:t>МДС 81-35.2004 «Методика определения стоимости строительной продукции на территории Российской Федерации»;</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8408DE">
        <w:rPr>
          <w:rFonts w:ascii="Times New Roman" w:hAnsi="Times New Roman"/>
          <w:bCs/>
          <w:sz w:val="24"/>
          <w:szCs w:val="24"/>
        </w:rPr>
        <w:t>МДС 81-33.2004 «Методические указания по определению величины накладных расходов в строительстве»;</w:t>
      </w:r>
    </w:p>
    <w:p w:rsidR="00FE1F41" w:rsidRPr="008408DE"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8408DE">
        <w:rPr>
          <w:rFonts w:ascii="Times New Roman" w:hAnsi="Times New Roman"/>
          <w:bCs/>
          <w:sz w:val="24"/>
          <w:szCs w:val="24"/>
        </w:rPr>
        <w:t>МДС 81-25.2001 «Методические указания по определению величины сметной прибыли в строительстве»;</w:t>
      </w:r>
    </w:p>
    <w:p w:rsidR="00657E4B" w:rsidRPr="008408DE" w:rsidRDefault="00657E4B" w:rsidP="0052088E">
      <w:pPr>
        <w:pStyle w:val="ab"/>
        <w:tabs>
          <w:tab w:val="left" w:pos="993"/>
        </w:tabs>
        <w:spacing w:after="0" w:line="360" w:lineRule="auto"/>
        <w:ind w:left="709"/>
        <w:jc w:val="both"/>
        <w:rPr>
          <w:rFonts w:ascii="Times New Roman" w:hAnsi="Times New Roman"/>
          <w:bCs/>
          <w:sz w:val="24"/>
          <w:szCs w:val="24"/>
        </w:rPr>
      </w:pPr>
      <w:r w:rsidRPr="008408DE">
        <w:rPr>
          <w:rFonts w:ascii="Times New Roman" w:hAnsi="Times New Roman"/>
          <w:bCs/>
          <w:sz w:val="24"/>
          <w:szCs w:val="24"/>
        </w:rPr>
        <w:t>Иные документы:</w:t>
      </w:r>
    </w:p>
    <w:p w:rsidR="00657E4B" w:rsidRPr="008408DE" w:rsidRDefault="00657E4B" w:rsidP="00464552">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Постановление Правительства Ямало-Ненецкого автономного округа от 31</w:t>
      </w:r>
      <w:r w:rsidR="00B87B7F" w:rsidRPr="008408DE">
        <w:rPr>
          <w:rFonts w:ascii="Times New Roman" w:hAnsi="Times New Roman"/>
          <w:sz w:val="24"/>
          <w:szCs w:val="24"/>
        </w:rPr>
        <w:t>.10.2012</w:t>
      </w:r>
      <w:r w:rsidRPr="008408DE">
        <w:rPr>
          <w:rFonts w:ascii="Times New Roman" w:hAnsi="Times New Roman"/>
          <w:sz w:val="24"/>
          <w:szCs w:val="24"/>
        </w:rPr>
        <w:t xml:space="preserve"> № 910-П «О разработке схем теплоснабжения городских округов и поселений муниципальных образований в Ямало-Ненецком автономном округе»;</w:t>
      </w:r>
    </w:p>
    <w:p w:rsidR="00657E4B" w:rsidRPr="008408DE" w:rsidRDefault="00657E4B" w:rsidP="00464552">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ТСН 23-334-2002 Ямало-Ненецкого автономного округа «</w:t>
      </w:r>
      <w:r w:rsidR="00E14EDC" w:rsidRPr="008408DE">
        <w:rPr>
          <w:rFonts w:ascii="Times New Roman" w:hAnsi="Times New Roman"/>
          <w:sz w:val="24"/>
          <w:szCs w:val="24"/>
        </w:rPr>
        <w:t>Э</w:t>
      </w:r>
      <w:r w:rsidRPr="008408DE">
        <w:rPr>
          <w:rFonts w:ascii="Times New Roman" w:hAnsi="Times New Roman"/>
          <w:sz w:val="24"/>
          <w:szCs w:val="24"/>
        </w:rPr>
        <w:t xml:space="preserve">нергетическая эффективность жилых и общественных </w:t>
      </w:r>
      <w:proofErr w:type="spellStart"/>
      <w:r w:rsidRPr="008408DE">
        <w:rPr>
          <w:rFonts w:ascii="Times New Roman" w:hAnsi="Times New Roman"/>
          <w:sz w:val="24"/>
          <w:szCs w:val="24"/>
        </w:rPr>
        <w:t>зданий</w:t>
      </w:r>
      <w:proofErr w:type="gramStart"/>
      <w:r w:rsidR="00E14EDC" w:rsidRPr="008408DE">
        <w:rPr>
          <w:rFonts w:ascii="Times New Roman" w:hAnsi="Times New Roman"/>
          <w:sz w:val="24"/>
          <w:szCs w:val="24"/>
        </w:rPr>
        <w:t>.Н</w:t>
      </w:r>
      <w:proofErr w:type="gramEnd"/>
      <w:r w:rsidRPr="008408DE">
        <w:rPr>
          <w:rFonts w:ascii="Times New Roman" w:hAnsi="Times New Roman"/>
          <w:sz w:val="24"/>
          <w:szCs w:val="24"/>
        </w:rPr>
        <w:t>ормативы</w:t>
      </w:r>
      <w:proofErr w:type="spellEnd"/>
      <w:r w:rsidRPr="008408DE">
        <w:rPr>
          <w:rFonts w:ascii="Times New Roman" w:hAnsi="Times New Roman"/>
          <w:sz w:val="24"/>
          <w:szCs w:val="24"/>
        </w:rPr>
        <w:t xml:space="preserve"> по энергосберегающей теплозащите»;</w:t>
      </w:r>
    </w:p>
    <w:p w:rsidR="000604C0" w:rsidRPr="008408DE" w:rsidRDefault="000604C0" w:rsidP="000604C0">
      <w:pPr>
        <w:numPr>
          <w:ilvl w:val="0"/>
          <w:numId w:val="5"/>
        </w:numPr>
        <w:tabs>
          <w:tab w:val="left" w:pos="993"/>
        </w:tabs>
        <w:spacing w:after="0" w:line="360" w:lineRule="auto"/>
        <w:ind w:left="0" w:firstLine="709"/>
        <w:jc w:val="both"/>
        <w:rPr>
          <w:rFonts w:ascii="Times New Roman" w:hAnsi="Times New Roman"/>
          <w:bCs/>
          <w:sz w:val="24"/>
          <w:szCs w:val="24"/>
        </w:rPr>
      </w:pPr>
      <w:r w:rsidRPr="008408DE">
        <w:rPr>
          <w:rFonts w:ascii="Times New Roman" w:hAnsi="Times New Roman"/>
          <w:bCs/>
          <w:sz w:val="24"/>
          <w:szCs w:val="24"/>
        </w:rPr>
        <w:t>Генеральный план, совмещенный с проектом планировки муниципальн</w:t>
      </w:r>
      <w:r w:rsidR="00B03192">
        <w:rPr>
          <w:rFonts w:ascii="Times New Roman" w:hAnsi="Times New Roman"/>
          <w:bCs/>
          <w:sz w:val="24"/>
          <w:szCs w:val="24"/>
        </w:rPr>
        <w:t>ого образования поселок Ханымей.</w:t>
      </w:r>
    </w:p>
    <w:p w:rsidR="00891DF8" w:rsidRDefault="00891DF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E219B8" w:rsidRPr="008408D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b/>
          <w:sz w:val="24"/>
          <w:szCs w:val="24"/>
          <w:lang w:eastAsia="ru-RU"/>
        </w:rPr>
        <w:lastRenderedPageBreak/>
        <w:t>Цель разработки</w:t>
      </w:r>
      <w:r w:rsidRPr="008408DE">
        <w:rPr>
          <w:rFonts w:ascii="Times New Roman" w:eastAsia="Times New Roman" w:hAnsi="Times New Roman"/>
          <w:sz w:val="24"/>
          <w:szCs w:val="24"/>
          <w:lang w:eastAsia="ru-RU"/>
        </w:rPr>
        <w:t xml:space="preserve">: развитие систем теплоснабжения </w:t>
      </w:r>
      <w:r w:rsidR="00122B87" w:rsidRPr="008408DE">
        <w:rPr>
          <w:rFonts w:ascii="Times New Roman" w:eastAsia="Times New Roman" w:hAnsi="Times New Roman"/>
          <w:sz w:val="24"/>
          <w:szCs w:val="24"/>
          <w:lang w:eastAsia="ru-RU"/>
        </w:rPr>
        <w:t xml:space="preserve">муниципального образования </w:t>
      </w:r>
      <w:r w:rsidR="000604C0" w:rsidRPr="008408DE">
        <w:rPr>
          <w:rFonts w:ascii="Times New Roman" w:eastAsia="Times New Roman" w:hAnsi="Times New Roman"/>
          <w:sz w:val="24"/>
          <w:szCs w:val="24"/>
          <w:lang w:eastAsia="ru-RU"/>
        </w:rPr>
        <w:t>поселок Ханымей</w:t>
      </w:r>
      <w:r w:rsidRPr="008408DE">
        <w:rPr>
          <w:rFonts w:ascii="Times New Roman" w:eastAsia="Times New Roman" w:hAnsi="Times New Roman"/>
          <w:sz w:val="24"/>
          <w:szCs w:val="24"/>
          <w:lang w:eastAsia="ru-RU"/>
        </w:rPr>
        <w:t xml:space="preserve"> Ямало-Ненецкого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219B8" w:rsidRPr="008408D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Схема теплоснабжения является основным </w:t>
      </w:r>
      <w:proofErr w:type="spellStart"/>
      <w:r w:rsidRPr="008408DE">
        <w:rPr>
          <w:rFonts w:ascii="Times New Roman" w:eastAsia="Times New Roman" w:hAnsi="Times New Roman"/>
          <w:sz w:val="24"/>
          <w:szCs w:val="24"/>
          <w:lang w:eastAsia="ru-RU"/>
        </w:rPr>
        <w:t>предпроектным</w:t>
      </w:r>
      <w:proofErr w:type="spellEnd"/>
      <w:r w:rsidRPr="008408DE">
        <w:rPr>
          <w:rFonts w:ascii="Times New Roman" w:eastAsia="Times New Roman" w:hAnsi="Times New Roman"/>
          <w:sz w:val="24"/>
          <w:szCs w:val="24"/>
          <w:lang w:eastAsia="ru-RU"/>
        </w:rPr>
        <w:t xml:space="preserve"> документом, определяющим направление развития теплоснабжения </w:t>
      </w:r>
      <w:r w:rsidR="00122B87" w:rsidRPr="008408DE">
        <w:rPr>
          <w:rFonts w:ascii="Times New Roman" w:eastAsia="Times New Roman" w:hAnsi="Times New Roman"/>
          <w:sz w:val="24"/>
          <w:szCs w:val="24"/>
          <w:lang w:eastAsia="ru-RU"/>
        </w:rPr>
        <w:t xml:space="preserve">муниципального образования </w:t>
      </w:r>
      <w:proofErr w:type="spellStart"/>
      <w:r w:rsidR="00D042CD" w:rsidRPr="008408DE">
        <w:rPr>
          <w:rFonts w:ascii="Times New Roman" w:eastAsia="Times New Roman" w:hAnsi="Times New Roman"/>
          <w:sz w:val="24"/>
          <w:szCs w:val="24"/>
          <w:lang w:eastAsia="ru-RU"/>
        </w:rPr>
        <w:t>поселокХанымей</w:t>
      </w:r>
      <w:r w:rsidRPr="008408DE">
        <w:rPr>
          <w:rFonts w:ascii="Times New Roman" w:eastAsia="Times New Roman" w:hAnsi="Times New Roman"/>
          <w:sz w:val="24"/>
          <w:szCs w:val="24"/>
          <w:lang w:eastAsia="ru-RU"/>
        </w:rPr>
        <w:t>на</w:t>
      </w:r>
      <w:proofErr w:type="spellEnd"/>
      <w:r w:rsidRPr="008408DE">
        <w:rPr>
          <w:rFonts w:ascii="Times New Roman" w:eastAsia="Times New Roman" w:hAnsi="Times New Roman"/>
          <w:sz w:val="24"/>
          <w:szCs w:val="24"/>
          <w:lang w:eastAsia="ru-RU"/>
        </w:rPr>
        <w:t xml:space="preserve"> длительную перспективу до </w:t>
      </w:r>
      <w:r w:rsidR="0016581F">
        <w:rPr>
          <w:rFonts w:ascii="Times New Roman" w:eastAsia="Times New Roman" w:hAnsi="Times New Roman"/>
          <w:sz w:val="24"/>
          <w:szCs w:val="24"/>
          <w:lang w:eastAsia="ru-RU"/>
        </w:rPr>
        <w:t>2030</w:t>
      </w:r>
      <w:r w:rsidRPr="008408DE">
        <w:rPr>
          <w:rFonts w:ascii="Times New Roman" w:eastAsia="Times New Roman" w:hAnsi="Times New Roman"/>
          <w:sz w:val="24"/>
          <w:szCs w:val="24"/>
          <w:lang w:eastAsia="ru-RU"/>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w:t>
      </w:r>
      <w:proofErr w:type="gramStart"/>
      <w:r w:rsidRPr="008408DE">
        <w:rPr>
          <w:rFonts w:ascii="Times New Roman" w:eastAsia="Times New Roman" w:hAnsi="Times New Roman"/>
          <w:sz w:val="24"/>
          <w:szCs w:val="24"/>
          <w:lang w:eastAsia="ru-RU"/>
        </w:rPr>
        <w:t>топливо-энергетических</w:t>
      </w:r>
      <w:proofErr w:type="gramEnd"/>
      <w:r w:rsidRPr="008408DE">
        <w:rPr>
          <w:rFonts w:ascii="Times New Roman" w:eastAsia="Times New Roman" w:hAnsi="Times New Roman"/>
          <w:sz w:val="24"/>
          <w:szCs w:val="24"/>
          <w:lang w:eastAsia="ru-RU"/>
        </w:rPr>
        <w:t xml:space="preserve"> ресурсов. </w:t>
      </w:r>
    </w:p>
    <w:p w:rsidR="00E219B8" w:rsidRPr="008408D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Схема теплоснабжения разработана с применением следующих принципов:</w:t>
      </w:r>
    </w:p>
    <w:p w:rsidR="00E219B8" w:rsidRPr="008408DE"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обеспечение безопасности и надежности теплоснабжения потребителей в соответствии с требованиями технических регламентов;</w:t>
      </w:r>
    </w:p>
    <w:p w:rsidR="00E219B8" w:rsidRPr="008408DE"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219B8" w:rsidRPr="008408DE"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219B8" w:rsidRPr="008408DE"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соблюдение баланса экономических интересов теплоснабжающих организаций и интересов потребителей;</w:t>
      </w:r>
    </w:p>
    <w:p w:rsidR="00E219B8" w:rsidRPr="008408DE"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минимизация затрат на теплоснабжение в расчете на каждого потребителя в долгосрочной перспективе;</w:t>
      </w:r>
    </w:p>
    <w:p w:rsidR="00E219B8" w:rsidRPr="008408DE"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E219B8" w:rsidRPr="008408DE"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согласованность Схемы теплоснабжения с иными программами развития сетей инженерно-технического обеспечения.</w:t>
      </w:r>
    </w:p>
    <w:p w:rsidR="000604C0" w:rsidRPr="008408DE" w:rsidRDefault="000604C0">
      <w:pPr>
        <w:rPr>
          <w:rFonts w:ascii="Times New Roman" w:eastAsia="Times New Roman" w:hAnsi="Times New Roman"/>
          <w:b/>
          <w:sz w:val="24"/>
          <w:szCs w:val="24"/>
          <w:lang w:eastAsia="ru-RU"/>
        </w:rPr>
      </w:pPr>
      <w:r w:rsidRPr="008408DE">
        <w:rPr>
          <w:rFonts w:ascii="Times New Roman" w:eastAsia="Times New Roman" w:hAnsi="Times New Roman"/>
          <w:b/>
          <w:sz w:val="24"/>
          <w:szCs w:val="24"/>
          <w:lang w:eastAsia="ru-RU"/>
        </w:rPr>
        <w:br w:type="page"/>
      </w:r>
    </w:p>
    <w:p w:rsidR="00657E4B" w:rsidRPr="008408DE"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r w:rsidRPr="008408DE">
        <w:rPr>
          <w:rFonts w:ascii="Times New Roman" w:eastAsia="Times New Roman" w:hAnsi="Times New Roman"/>
          <w:b/>
          <w:sz w:val="24"/>
          <w:szCs w:val="24"/>
          <w:lang w:eastAsia="ru-RU"/>
        </w:rPr>
        <w:lastRenderedPageBreak/>
        <w:t>Этапы реализации схемы теплоснабжения</w:t>
      </w:r>
    </w:p>
    <w:p w:rsidR="00657E4B" w:rsidRPr="008408DE" w:rsidRDefault="00657E4B" w:rsidP="00B31C35">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Расчетный период реализации Схемы теплоснабжения принят </w:t>
      </w:r>
      <w:r w:rsidR="00DE43CE" w:rsidRPr="008408DE">
        <w:rPr>
          <w:rFonts w:ascii="Times New Roman" w:eastAsia="Times New Roman" w:hAnsi="Times New Roman"/>
          <w:sz w:val="24"/>
          <w:szCs w:val="24"/>
          <w:lang w:eastAsia="ru-RU"/>
        </w:rPr>
        <w:t>с разделением</w:t>
      </w:r>
      <w:r w:rsidRPr="008408DE">
        <w:rPr>
          <w:rFonts w:ascii="Times New Roman" w:eastAsia="Times New Roman" w:hAnsi="Times New Roman"/>
          <w:sz w:val="24"/>
          <w:szCs w:val="24"/>
          <w:lang w:eastAsia="ru-RU"/>
        </w:rPr>
        <w:t xml:space="preserve"> на этапы реализации:</w:t>
      </w:r>
    </w:p>
    <w:p w:rsidR="00657E4B" w:rsidRPr="008408DE" w:rsidRDefault="0014077E"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Pr>
          <w:rFonts w:ascii="Times New Roman" w:hAnsi="Times New Roman"/>
          <w:sz w:val="24"/>
          <w:szCs w:val="24"/>
        </w:rPr>
        <w:t>1 этап – 2015 – 2019</w:t>
      </w:r>
      <w:r w:rsidR="00657E4B" w:rsidRPr="008408DE">
        <w:rPr>
          <w:rFonts w:ascii="Times New Roman" w:hAnsi="Times New Roman"/>
          <w:sz w:val="24"/>
          <w:szCs w:val="24"/>
        </w:rPr>
        <w:t xml:space="preserve"> гг.;</w:t>
      </w:r>
    </w:p>
    <w:p w:rsidR="00657E4B" w:rsidRPr="008408DE" w:rsidRDefault="0014077E"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Pr>
          <w:rFonts w:ascii="Times New Roman" w:hAnsi="Times New Roman"/>
          <w:sz w:val="24"/>
          <w:szCs w:val="24"/>
        </w:rPr>
        <w:t>2 этап – 2020– 2024</w:t>
      </w:r>
      <w:r w:rsidR="00657E4B" w:rsidRPr="008408DE">
        <w:rPr>
          <w:rFonts w:ascii="Times New Roman" w:hAnsi="Times New Roman"/>
          <w:sz w:val="24"/>
          <w:szCs w:val="24"/>
        </w:rPr>
        <w:t xml:space="preserve"> гг.;</w:t>
      </w:r>
    </w:p>
    <w:p w:rsidR="00657E4B" w:rsidRPr="008408DE" w:rsidRDefault="0014077E"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Pr>
          <w:rFonts w:ascii="Times New Roman" w:hAnsi="Times New Roman"/>
          <w:sz w:val="24"/>
          <w:szCs w:val="24"/>
        </w:rPr>
        <w:t>3 этап – 2025</w:t>
      </w:r>
      <w:r w:rsidR="00657E4B" w:rsidRPr="008408DE">
        <w:rPr>
          <w:rFonts w:ascii="Times New Roman" w:hAnsi="Times New Roman"/>
          <w:sz w:val="24"/>
          <w:szCs w:val="24"/>
        </w:rPr>
        <w:t xml:space="preserve"> – </w:t>
      </w:r>
      <w:r w:rsidR="0016581F">
        <w:rPr>
          <w:rFonts w:ascii="Times New Roman" w:hAnsi="Times New Roman"/>
          <w:sz w:val="24"/>
          <w:szCs w:val="24"/>
        </w:rPr>
        <w:t>2030</w:t>
      </w:r>
      <w:r w:rsidR="00657E4B" w:rsidRPr="008408DE">
        <w:rPr>
          <w:rFonts w:ascii="Times New Roman" w:hAnsi="Times New Roman"/>
          <w:sz w:val="24"/>
          <w:szCs w:val="24"/>
        </w:rPr>
        <w:t xml:space="preserve"> гг.</w:t>
      </w:r>
    </w:p>
    <w:p w:rsidR="002F1228" w:rsidRPr="008408DE" w:rsidRDefault="002F1228" w:rsidP="00B31C35">
      <w:pPr>
        <w:tabs>
          <w:tab w:val="left" w:pos="0"/>
        </w:tabs>
        <w:spacing w:after="0" w:line="360" w:lineRule="auto"/>
        <w:ind w:firstLine="709"/>
        <w:contextualSpacing/>
        <w:jc w:val="both"/>
        <w:rPr>
          <w:rFonts w:ascii="Times New Roman" w:eastAsia="Times New Roman" w:hAnsi="Times New Roman"/>
          <w:bCs/>
          <w:sz w:val="24"/>
          <w:szCs w:val="24"/>
          <w:lang w:eastAsia="ru-RU"/>
        </w:rPr>
      </w:pPr>
    </w:p>
    <w:p w:rsidR="00657E4B" w:rsidRPr="008408DE" w:rsidRDefault="00657E4B" w:rsidP="00B31C35">
      <w:pPr>
        <w:tabs>
          <w:tab w:val="left" w:pos="0"/>
        </w:tabs>
        <w:spacing w:after="0" w:line="360" w:lineRule="auto"/>
        <w:ind w:firstLine="709"/>
        <w:contextualSpacing/>
        <w:jc w:val="both"/>
        <w:rPr>
          <w:rFonts w:ascii="Times New Roman" w:eastAsia="Times New Roman" w:hAnsi="Times New Roman"/>
          <w:bCs/>
          <w:sz w:val="24"/>
          <w:szCs w:val="24"/>
          <w:lang w:eastAsia="ru-RU"/>
        </w:rPr>
      </w:pPr>
      <w:r w:rsidRPr="008408DE">
        <w:rPr>
          <w:rFonts w:ascii="Times New Roman" w:eastAsia="Times New Roman" w:hAnsi="Times New Roman"/>
          <w:bCs/>
          <w:sz w:val="24"/>
          <w:szCs w:val="24"/>
          <w:lang w:eastAsia="ru-RU"/>
        </w:rPr>
        <w:t xml:space="preserve">Система теплоснабжения </w:t>
      </w:r>
      <w:r w:rsidR="000C075F" w:rsidRPr="008408DE">
        <w:rPr>
          <w:rFonts w:ascii="Times New Roman" w:eastAsia="Times New Roman" w:hAnsi="Times New Roman"/>
          <w:bCs/>
          <w:sz w:val="24"/>
          <w:szCs w:val="24"/>
          <w:lang w:eastAsia="ru-RU"/>
        </w:rPr>
        <w:t xml:space="preserve">муниципального образования </w:t>
      </w:r>
      <w:r w:rsidR="000604C0" w:rsidRPr="008408DE">
        <w:rPr>
          <w:rFonts w:ascii="Times New Roman" w:eastAsia="Times New Roman" w:hAnsi="Times New Roman"/>
          <w:bCs/>
          <w:sz w:val="24"/>
          <w:szCs w:val="24"/>
          <w:lang w:eastAsia="ru-RU"/>
        </w:rPr>
        <w:t xml:space="preserve">поселок </w:t>
      </w:r>
      <w:proofErr w:type="spellStart"/>
      <w:r w:rsidR="000604C0" w:rsidRPr="008408DE">
        <w:rPr>
          <w:rFonts w:ascii="Times New Roman" w:eastAsia="Times New Roman" w:hAnsi="Times New Roman"/>
          <w:bCs/>
          <w:sz w:val="24"/>
          <w:szCs w:val="24"/>
          <w:lang w:eastAsia="ru-RU"/>
        </w:rPr>
        <w:t>Ханымей</w:t>
      </w:r>
      <w:r w:rsidRPr="008408DE">
        <w:rPr>
          <w:rFonts w:ascii="Times New Roman" w:eastAsia="Times New Roman" w:hAnsi="Times New Roman"/>
          <w:bCs/>
          <w:sz w:val="24"/>
          <w:szCs w:val="24"/>
          <w:lang w:eastAsia="ru-RU"/>
        </w:rPr>
        <w:t>включает</w:t>
      </w:r>
      <w:proofErr w:type="spellEnd"/>
      <w:r w:rsidRPr="008408DE">
        <w:rPr>
          <w:rFonts w:ascii="Times New Roman" w:eastAsia="Times New Roman" w:hAnsi="Times New Roman"/>
          <w:bCs/>
          <w:sz w:val="24"/>
          <w:szCs w:val="24"/>
          <w:lang w:eastAsia="ru-RU"/>
        </w:rPr>
        <w:t xml:space="preserve"> все: </w:t>
      </w:r>
    </w:p>
    <w:p w:rsidR="00657E4B" w:rsidRPr="008408DE" w:rsidRDefault="00657E4B" w:rsidP="00464552">
      <w:pPr>
        <w:numPr>
          <w:ilvl w:val="0"/>
          <w:numId w:val="7"/>
        </w:numPr>
        <w:tabs>
          <w:tab w:val="left" w:pos="0"/>
        </w:tabs>
        <w:spacing w:after="0" w:line="360" w:lineRule="auto"/>
        <w:ind w:left="993" w:hanging="284"/>
        <w:contextualSpacing/>
        <w:jc w:val="both"/>
        <w:rPr>
          <w:rFonts w:ascii="Times New Roman" w:eastAsia="Times New Roman" w:hAnsi="Times New Roman"/>
          <w:bCs/>
          <w:sz w:val="24"/>
          <w:szCs w:val="24"/>
          <w:lang w:eastAsia="ru-RU"/>
        </w:rPr>
      </w:pPr>
      <w:r w:rsidRPr="008408DE">
        <w:rPr>
          <w:rFonts w:ascii="Times New Roman" w:eastAsia="Times New Roman" w:hAnsi="Times New Roman"/>
          <w:bCs/>
          <w:sz w:val="24"/>
          <w:szCs w:val="24"/>
          <w:lang w:eastAsia="ru-RU"/>
        </w:rPr>
        <w:t xml:space="preserve">источники теплоснабжения; </w:t>
      </w:r>
    </w:p>
    <w:p w:rsidR="001F7FE2" w:rsidRPr="008408DE" w:rsidRDefault="00657E4B" w:rsidP="00464552">
      <w:pPr>
        <w:numPr>
          <w:ilvl w:val="0"/>
          <w:numId w:val="7"/>
        </w:numPr>
        <w:tabs>
          <w:tab w:val="left" w:pos="0"/>
        </w:tabs>
        <w:spacing w:after="0" w:line="360" w:lineRule="auto"/>
        <w:ind w:left="993" w:hanging="284"/>
        <w:contextualSpacing/>
        <w:jc w:val="both"/>
        <w:rPr>
          <w:rFonts w:ascii="Times New Roman" w:eastAsia="Times New Roman" w:hAnsi="Times New Roman"/>
          <w:bCs/>
          <w:sz w:val="24"/>
          <w:szCs w:val="24"/>
          <w:lang w:eastAsia="ru-RU"/>
        </w:rPr>
      </w:pPr>
      <w:r w:rsidRPr="008408DE">
        <w:rPr>
          <w:rFonts w:ascii="Times New Roman" w:eastAsia="Times New Roman" w:hAnsi="Times New Roman"/>
          <w:bCs/>
          <w:sz w:val="24"/>
          <w:szCs w:val="24"/>
          <w:lang w:eastAsia="ru-RU"/>
        </w:rPr>
        <w:t>магистральные и распределительные сети теплоснабжения</w:t>
      </w:r>
      <w:r w:rsidR="001F7FE2" w:rsidRPr="008408DE">
        <w:rPr>
          <w:rFonts w:ascii="Times New Roman" w:eastAsia="Times New Roman" w:hAnsi="Times New Roman"/>
          <w:bCs/>
          <w:sz w:val="24"/>
          <w:szCs w:val="24"/>
          <w:lang w:eastAsia="ru-RU"/>
        </w:rPr>
        <w:t>.</w:t>
      </w:r>
    </w:p>
    <w:p w:rsidR="00B31C35" w:rsidRPr="008408DE" w:rsidRDefault="00B31C35" w:rsidP="00B31C35">
      <w:pPr>
        <w:tabs>
          <w:tab w:val="left" w:pos="567"/>
          <w:tab w:val="left" w:pos="9555"/>
          <w:tab w:val="right" w:pos="10602"/>
        </w:tabs>
        <w:spacing w:after="0" w:line="360" w:lineRule="auto"/>
        <w:ind w:firstLine="709"/>
        <w:jc w:val="both"/>
        <w:rPr>
          <w:rFonts w:ascii="Times New Roman" w:hAnsi="Times New Roman"/>
          <w:sz w:val="24"/>
          <w:szCs w:val="24"/>
        </w:rPr>
      </w:pPr>
    </w:p>
    <w:p w:rsidR="00657E4B" w:rsidRPr="008408DE" w:rsidRDefault="00657E4B" w:rsidP="00B31C35">
      <w:pPr>
        <w:tabs>
          <w:tab w:val="left" w:pos="567"/>
          <w:tab w:val="left" w:pos="9555"/>
          <w:tab w:val="right" w:pos="10602"/>
        </w:tabs>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Схема теплоснабжения разработана на основе документов территориального планирования </w:t>
      </w:r>
      <w:r w:rsidR="000C075F" w:rsidRPr="008408DE">
        <w:rPr>
          <w:rFonts w:ascii="Times New Roman" w:hAnsi="Times New Roman"/>
          <w:sz w:val="24"/>
          <w:szCs w:val="24"/>
        </w:rPr>
        <w:t xml:space="preserve">муниципального образования </w:t>
      </w:r>
      <w:r w:rsidR="000604C0" w:rsidRPr="008408DE">
        <w:rPr>
          <w:rFonts w:ascii="Times New Roman" w:hAnsi="Times New Roman"/>
          <w:sz w:val="24"/>
          <w:szCs w:val="24"/>
        </w:rPr>
        <w:t>поселок Ханымей</w:t>
      </w:r>
      <w:r w:rsidRPr="008408DE">
        <w:rPr>
          <w:rFonts w:ascii="Times New Roman" w:hAnsi="Times New Roman"/>
          <w:sz w:val="24"/>
          <w:szCs w:val="24"/>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совпадает с фактическим развитием </w:t>
      </w:r>
      <w:r w:rsidR="000C075F" w:rsidRPr="008408DE">
        <w:rPr>
          <w:rFonts w:ascii="Times New Roman" w:hAnsi="Times New Roman"/>
          <w:sz w:val="24"/>
          <w:szCs w:val="24"/>
        </w:rPr>
        <w:t xml:space="preserve">муниципального образования </w:t>
      </w:r>
      <w:r w:rsidR="000604C0" w:rsidRPr="008408DE">
        <w:rPr>
          <w:rFonts w:ascii="Times New Roman" w:hAnsi="Times New Roman"/>
          <w:sz w:val="24"/>
          <w:szCs w:val="24"/>
        </w:rPr>
        <w:t>поселок Ханымей</w:t>
      </w:r>
      <w:r w:rsidRPr="008408DE">
        <w:rPr>
          <w:rFonts w:ascii="Times New Roman" w:hAnsi="Times New Roman"/>
          <w:sz w:val="24"/>
          <w:szCs w:val="24"/>
        </w:rPr>
        <w:t>.</w:t>
      </w:r>
    </w:p>
    <w:p w:rsidR="00657E4B" w:rsidRPr="008408DE" w:rsidRDefault="00657E4B" w:rsidP="00B31C35">
      <w:pPr>
        <w:tabs>
          <w:tab w:val="left" w:pos="567"/>
          <w:tab w:val="left" w:pos="9555"/>
          <w:tab w:val="right" w:pos="10602"/>
        </w:tabs>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Схема теплоснабжения разработана в составе разделов и Обосновывающих материалов, являющихся их неотъемлемой частью, </w:t>
      </w:r>
      <w:r w:rsidR="006A23F1" w:rsidRPr="008408DE">
        <w:rPr>
          <w:rFonts w:ascii="Times New Roman" w:hAnsi="Times New Roman"/>
          <w:sz w:val="24"/>
          <w:szCs w:val="24"/>
        </w:rPr>
        <w:t xml:space="preserve">которые </w:t>
      </w:r>
      <w:r w:rsidRPr="008408DE">
        <w:rPr>
          <w:rFonts w:ascii="Times New Roman" w:hAnsi="Times New Roman"/>
          <w:sz w:val="24"/>
          <w:szCs w:val="24"/>
        </w:rPr>
        <w:t>объединены в тома и книги:</w:t>
      </w:r>
    </w:p>
    <w:p w:rsidR="00657E4B" w:rsidRPr="008408DE" w:rsidRDefault="00657E4B" w:rsidP="00464552">
      <w:pPr>
        <w:pStyle w:val="ab"/>
        <w:numPr>
          <w:ilvl w:val="0"/>
          <w:numId w:val="6"/>
        </w:numPr>
        <w:tabs>
          <w:tab w:val="left" w:pos="567"/>
          <w:tab w:val="left" w:pos="9555"/>
          <w:tab w:val="right" w:pos="10602"/>
        </w:tabs>
        <w:spacing w:after="0" w:line="360" w:lineRule="auto"/>
        <w:jc w:val="both"/>
        <w:rPr>
          <w:rFonts w:ascii="Times New Roman" w:hAnsi="Times New Roman"/>
          <w:sz w:val="24"/>
          <w:szCs w:val="24"/>
        </w:rPr>
      </w:pPr>
      <w:r w:rsidRPr="008408DE">
        <w:rPr>
          <w:rFonts w:ascii="Times New Roman" w:hAnsi="Times New Roman"/>
          <w:sz w:val="24"/>
          <w:szCs w:val="24"/>
        </w:rPr>
        <w:t>Схема теплоснабжения:</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 xml:space="preserve">Раздел 1 «Показатели перспективного спроса на тепловую энергию (мощность) и теплоноситель в установленных границах территории  </w:t>
      </w:r>
      <w:r w:rsidR="000C075F" w:rsidRPr="008408DE">
        <w:rPr>
          <w:rFonts w:ascii="Times New Roman" w:hAnsi="Times New Roman"/>
          <w:sz w:val="24"/>
          <w:szCs w:val="24"/>
        </w:rPr>
        <w:t xml:space="preserve">муниципального образования </w:t>
      </w:r>
      <w:r w:rsidR="008774DB" w:rsidRPr="008408DE">
        <w:rPr>
          <w:rFonts w:ascii="Times New Roman" w:hAnsi="Times New Roman"/>
          <w:sz w:val="24"/>
          <w:szCs w:val="24"/>
        </w:rPr>
        <w:t>поселок Ханымей</w:t>
      </w:r>
      <w:r w:rsidRPr="008408DE">
        <w:rPr>
          <w:rFonts w:ascii="Times New Roman" w:hAnsi="Times New Roman"/>
          <w:sz w:val="24"/>
          <w:szCs w:val="24"/>
        </w:rPr>
        <w:t>;</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Раздел 2 «Перспективные балансы тепловой мощности источников тепловой энергии и тепловой нагрузки потребителей»;</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Раздел 3 «Перспективные балансы теплоносителя»;</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Раздел 4 «Предложения по строительству, реконструкции и техническому перевооружению источников тепловой энергии»;</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Раздел 5 «Предложения по строительству и реконструкции тепловых сетей»;</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Раздел 6 «Перспективные топливные балансы»;</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Раздел 7 «Инвестиции в строительство, реконструкцию и техническое перевооружение»;</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lastRenderedPageBreak/>
        <w:t>Раздел 8 «Решение об определении единой теплоснабжающей организации (организаций)»;</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Раздел 9 «Решения о распределении тепловой нагрузки между источниками тепловой энергии»;</w:t>
      </w:r>
    </w:p>
    <w:p w:rsidR="00657E4B"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Раздел 10 «Решения по бесхозяйным тепловым сетям».</w:t>
      </w:r>
    </w:p>
    <w:p w:rsidR="00657E4B" w:rsidRPr="008408DE" w:rsidRDefault="00657E4B" w:rsidP="00E17B49">
      <w:pPr>
        <w:spacing w:after="0" w:line="240" w:lineRule="auto"/>
        <w:rPr>
          <w:rFonts w:ascii="Times New Roman" w:hAnsi="Times New Roman"/>
          <w:sz w:val="24"/>
          <w:szCs w:val="24"/>
        </w:rPr>
      </w:pPr>
      <w:r w:rsidRPr="008408DE">
        <w:rPr>
          <w:rFonts w:ascii="Times New Roman" w:hAnsi="Times New Roman"/>
          <w:sz w:val="24"/>
          <w:szCs w:val="24"/>
        </w:rPr>
        <w:t>Обосновывающие материалы к Схеме теплоснабжения:</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1 «Существующее положение в сфере производства, передачи и потребления тепловой энергии для целей теплоснабжения»;</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2 «Перспективное потребление тепловой энергии на цели теплоснабжения»;</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3 «Электронная модель системы теплоснабжения поселения, городского округа»;</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4 «Перспективные балансы тепловой мощности источников тепловой энергии и тепловой нагрузки»;</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8408DE">
        <w:rPr>
          <w:rFonts w:ascii="Times New Roman" w:hAnsi="Times New Roman"/>
          <w:sz w:val="24"/>
          <w:szCs w:val="24"/>
        </w:rPr>
        <w:t>теплопотребляющими</w:t>
      </w:r>
      <w:proofErr w:type="spellEnd"/>
      <w:r w:rsidRPr="008408DE">
        <w:rPr>
          <w:rFonts w:ascii="Times New Roman" w:hAnsi="Times New Roman"/>
          <w:sz w:val="24"/>
          <w:szCs w:val="24"/>
        </w:rPr>
        <w:t xml:space="preserve"> установками потребителей, в том числе в аварийных режимах»;</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6 «Предложения по строительству, реконструкции и техническому перевооружению источников тепловой энергии»;</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7 «Предложения по строительству и реконструкции тепловых сетей и сооружений на них»;</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8 «Перспективные топливные балансы»;</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9 «Оценка надежности теплоснабжения»;</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10 «Обоснование инвестиций в строительство, реконструкцию и техническое перевооружение»;</w:t>
      </w:r>
    </w:p>
    <w:p w:rsidR="00657E4B" w:rsidRPr="008408DE"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Глава 11 «Обоснование предложения по определению единой теплоснабжающей организации».</w:t>
      </w:r>
    </w:p>
    <w:p w:rsidR="00657E4B" w:rsidRPr="008408DE" w:rsidRDefault="00657E4B" w:rsidP="00B31C35">
      <w:pPr>
        <w:tabs>
          <w:tab w:val="left" w:pos="567"/>
          <w:tab w:val="left" w:pos="993"/>
          <w:tab w:val="right" w:pos="10602"/>
        </w:tabs>
        <w:spacing w:after="0" w:line="360" w:lineRule="auto"/>
        <w:ind w:firstLine="709"/>
        <w:jc w:val="both"/>
        <w:rPr>
          <w:rFonts w:ascii="Times New Roman" w:hAnsi="Times New Roman"/>
          <w:sz w:val="24"/>
          <w:szCs w:val="24"/>
        </w:rPr>
      </w:pPr>
      <w:r w:rsidRPr="008408DE">
        <w:rPr>
          <w:rFonts w:ascii="Times New Roman" w:hAnsi="Times New Roman"/>
          <w:sz w:val="24"/>
          <w:szCs w:val="24"/>
        </w:rPr>
        <w:t>3. Графический материал (карты, схемы тепловых сетей) в геоинформационной системе «</w:t>
      </w:r>
      <w:proofErr w:type="spellStart"/>
      <w:r w:rsidRPr="008408DE">
        <w:rPr>
          <w:rFonts w:ascii="Times New Roman" w:hAnsi="Times New Roman"/>
          <w:sz w:val="24"/>
          <w:szCs w:val="24"/>
        </w:rPr>
        <w:t>Zulu</w:t>
      </w:r>
      <w:proofErr w:type="spellEnd"/>
      <w:r w:rsidRPr="008408DE">
        <w:rPr>
          <w:rFonts w:ascii="Times New Roman" w:hAnsi="Times New Roman"/>
          <w:sz w:val="24"/>
          <w:szCs w:val="24"/>
        </w:rPr>
        <w:t>».</w:t>
      </w:r>
    </w:p>
    <w:p w:rsidR="00232CD0" w:rsidRDefault="00232CD0"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p>
    <w:p w:rsidR="00232CD0" w:rsidRDefault="00232CD0"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p>
    <w:p w:rsidR="00232CD0" w:rsidRDefault="00232CD0"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p>
    <w:p w:rsidR="00657E4B" w:rsidRPr="008408DE"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r w:rsidRPr="008408DE">
        <w:rPr>
          <w:rFonts w:ascii="Times New Roman" w:eastAsia="Times New Roman" w:hAnsi="Times New Roman"/>
          <w:b/>
          <w:sz w:val="24"/>
          <w:szCs w:val="24"/>
          <w:lang w:eastAsia="ru-RU"/>
        </w:rPr>
        <w:lastRenderedPageBreak/>
        <w:t>Термины и определения</w:t>
      </w:r>
    </w:p>
    <w:p w:rsidR="00657E4B" w:rsidRPr="008408DE" w:rsidRDefault="00657E4B" w:rsidP="00B31C35">
      <w:pPr>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При формировании Схемы теплоснабжения использованы следующие термины и определения: </w:t>
      </w:r>
    </w:p>
    <w:p w:rsidR="00657E4B" w:rsidRPr="008408DE" w:rsidRDefault="00657E4B" w:rsidP="00B31C35">
      <w:pPr>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зона действия источника тепловой энергии</w:t>
      </w:r>
      <w:r w:rsidRPr="008408DE">
        <w:rPr>
          <w:rFonts w:ascii="Times New Roman" w:hAnsi="Times New Roman"/>
          <w:sz w:val="24"/>
          <w:szCs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57E4B" w:rsidRPr="008408DE" w:rsidRDefault="00657E4B" w:rsidP="00B31C35">
      <w:pPr>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зона действия системы теплоснабжения</w:t>
      </w:r>
      <w:r w:rsidRPr="008408DE">
        <w:rPr>
          <w:rFonts w:ascii="Times New Roman" w:hAnsi="Times New Roman"/>
          <w:sz w:val="24"/>
          <w:szCs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источник тепловой энергии</w:t>
      </w:r>
      <w:r w:rsidRPr="008408DE">
        <w:rPr>
          <w:rFonts w:ascii="Times New Roman" w:hAnsi="Times New Roman"/>
          <w:sz w:val="24"/>
          <w:szCs w:val="24"/>
        </w:rPr>
        <w:t xml:space="preserve"> – устройство, предназначенное для производства тепловой энергии;</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качество теплоснабжения</w:t>
      </w:r>
      <w:r w:rsidRPr="008408DE">
        <w:rPr>
          <w:rFonts w:ascii="Times New Roman" w:hAnsi="Times New Roman"/>
          <w:sz w:val="24"/>
          <w:szCs w:val="24"/>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комбинированная выработка электрической и тепловой энергии</w:t>
      </w:r>
      <w:r w:rsidRPr="008408DE">
        <w:rPr>
          <w:rFonts w:ascii="Times New Roman" w:hAnsi="Times New Roman"/>
          <w:sz w:val="24"/>
          <w:szCs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57E4B" w:rsidRPr="008408DE" w:rsidRDefault="00657E4B" w:rsidP="00B31C35">
      <w:pPr>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мощность источника тепловой энергии нетто</w:t>
      </w:r>
      <w:r w:rsidRPr="008408DE">
        <w:rPr>
          <w:rFonts w:ascii="Times New Roman" w:hAnsi="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надежность теплоснабжения</w:t>
      </w:r>
      <w:r w:rsidRPr="008408DE">
        <w:rPr>
          <w:rFonts w:ascii="Times New Roman" w:hAnsi="Times New Roman"/>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открытая система теплоснабжения (горячего водоснабжения)</w:t>
      </w:r>
      <w:r w:rsidRPr="008408DE">
        <w:rPr>
          <w:rFonts w:ascii="Times New Roman" w:hAnsi="Times New Roman"/>
          <w:sz w:val="24"/>
          <w:szCs w:val="24"/>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потребитель тепловой энергии</w:t>
      </w:r>
      <w:r w:rsidRPr="008408DE">
        <w:rPr>
          <w:rFonts w:ascii="Times New Roman" w:hAnsi="Times New Roman"/>
          <w:sz w:val="24"/>
          <w:szCs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8408DE">
        <w:rPr>
          <w:rFonts w:ascii="Times New Roman" w:hAnsi="Times New Roman"/>
          <w:sz w:val="24"/>
          <w:szCs w:val="24"/>
        </w:rPr>
        <w:t>теплопотребляющих</w:t>
      </w:r>
      <w:proofErr w:type="spellEnd"/>
      <w:r w:rsidRPr="008408DE">
        <w:rPr>
          <w:rFonts w:ascii="Times New Roman" w:hAnsi="Times New Roman"/>
          <w:sz w:val="24"/>
          <w:szCs w:val="24"/>
        </w:rPr>
        <w:t xml:space="preserve"> установках либо для оказания коммунальных услуг в части горячего водоснабжения и отопления;</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радиус эффективного теплоснабжения</w:t>
      </w:r>
      <w:r w:rsidRPr="008408DE">
        <w:rPr>
          <w:rFonts w:ascii="Times New Roman" w:hAnsi="Times New Roman"/>
          <w:sz w:val="24"/>
          <w:szCs w:val="24"/>
        </w:rPr>
        <w:t xml:space="preserve"> – максимальное расстояние от </w:t>
      </w:r>
      <w:proofErr w:type="spellStart"/>
      <w:r w:rsidRPr="008408DE">
        <w:rPr>
          <w:rFonts w:ascii="Times New Roman" w:hAnsi="Times New Roman"/>
          <w:sz w:val="24"/>
          <w:szCs w:val="24"/>
        </w:rPr>
        <w:t>теплопотребляющей</w:t>
      </w:r>
      <w:proofErr w:type="spellEnd"/>
      <w:r w:rsidRPr="008408DE">
        <w:rPr>
          <w:rFonts w:ascii="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8408DE">
        <w:rPr>
          <w:rFonts w:ascii="Times New Roman" w:hAnsi="Times New Roman"/>
          <w:sz w:val="24"/>
          <w:szCs w:val="24"/>
        </w:rPr>
        <w:t>теплопотребляющей</w:t>
      </w:r>
      <w:proofErr w:type="spellEnd"/>
      <w:r w:rsidRPr="008408DE">
        <w:rPr>
          <w:rFonts w:ascii="Times New Roman" w:hAnsi="Times New Roman"/>
          <w:sz w:val="24"/>
          <w:szCs w:val="24"/>
        </w:rPr>
        <w:t xml:space="preserve"> установки к данной системе теплоснабжения нецелесообразно по причине увеличения совокупных </w:t>
      </w:r>
      <w:r w:rsidRPr="008408DE">
        <w:rPr>
          <w:rFonts w:ascii="Times New Roman" w:hAnsi="Times New Roman"/>
          <w:sz w:val="24"/>
          <w:szCs w:val="24"/>
        </w:rPr>
        <w:lastRenderedPageBreak/>
        <w:t>расходов в системе теплоснабжения;</w:t>
      </w:r>
    </w:p>
    <w:p w:rsidR="00657E4B" w:rsidRPr="008408DE" w:rsidRDefault="00657E4B" w:rsidP="00B31C35">
      <w:pPr>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располагаемая  мощность источника тепловой энергии</w:t>
      </w:r>
      <w:r w:rsidRPr="008408DE">
        <w:rPr>
          <w:rFonts w:ascii="Times New Roman" w:hAnsi="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8408DE">
        <w:rPr>
          <w:rFonts w:ascii="Times New Roman" w:hAnsi="Times New Roman"/>
          <w:sz w:val="24"/>
          <w:szCs w:val="24"/>
        </w:rPr>
        <w:t>в</w:t>
      </w:r>
      <w:proofErr w:type="gramEnd"/>
      <w:r w:rsidRPr="008408DE">
        <w:rPr>
          <w:rFonts w:ascii="Times New Roman" w:hAnsi="Times New Roman"/>
          <w:sz w:val="24"/>
          <w:szCs w:val="24"/>
        </w:rPr>
        <w:t xml:space="preserve"> пиковых водогрейных </w:t>
      </w:r>
      <w:proofErr w:type="spellStart"/>
      <w:r w:rsidRPr="008408DE">
        <w:rPr>
          <w:rFonts w:ascii="Times New Roman" w:hAnsi="Times New Roman"/>
          <w:sz w:val="24"/>
          <w:szCs w:val="24"/>
        </w:rPr>
        <w:t>котлоагрегатах</w:t>
      </w:r>
      <w:proofErr w:type="spellEnd"/>
      <w:r w:rsidRPr="008408DE">
        <w:rPr>
          <w:rFonts w:ascii="Times New Roman" w:hAnsi="Times New Roman"/>
          <w:sz w:val="24"/>
          <w:szCs w:val="24"/>
        </w:rPr>
        <w:t xml:space="preserve"> и др.);</w:t>
      </w:r>
    </w:p>
    <w:p w:rsidR="00657E4B" w:rsidRPr="008408DE" w:rsidRDefault="00657E4B" w:rsidP="00B31C35">
      <w:pPr>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расчетный элемент территориального деления</w:t>
      </w:r>
      <w:r w:rsidRPr="008408DE">
        <w:rPr>
          <w:rFonts w:ascii="Times New Roman" w:hAnsi="Times New Roman"/>
          <w:sz w:val="24"/>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система теплоснабжения</w:t>
      </w:r>
      <w:r w:rsidRPr="008408DE">
        <w:rPr>
          <w:rFonts w:ascii="Times New Roman" w:hAnsi="Times New Roman"/>
          <w:sz w:val="24"/>
          <w:szCs w:val="24"/>
        </w:rPr>
        <w:t xml:space="preserve"> – совокупность источников тепловой энергии и </w:t>
      </w:r>
      <w:proofErr w:type="spellStart"/>
      <w:r w:rsidRPr="008408DE">
        <w:rPr>
          <w:rFonts w:ascii="Times New Roman" w:hAnsi="Times New Roman"/>
          <w:sz w:val="24"/>
          <w:szCs w:val="24"/>
        </w:rPr>
        <w:t>теплопотребляющих</w:t>
      </w:r>
      <w:proofErr w:type="spellEnd"/>
      <w:r w:rsidRPr="008408DE">
        <w:rPr>
          <w:rFonts w:ascii="Times New Roman" w:hAnsi="Times New Roman"/>
          <w:sz w:val="24"/>
          <w:szCs w:val="24"/>
        </w:rPr>
        <w:t xml:space="preserve"> установок, технологически соединенных тепловыми сетями;</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тепловая нагрузка</w:t>
      </w:r>
      <w:r w:rsidRPr="008408DE">
        <w:rPr>
          <w:rFonts w:ascii="Times New Roman" w:hAnsi="Times New Roman"/>
          <w:sz w:val="24"/>
          <w:szCs w:val="24"/>
        </w:rPr>
        <w:t xml:space="preserve"> – количество тепловой энергии, которое может быть принято потребителем тепловой энергии за единицу времени;</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тепловая мощность</w:t>
      </w:r>
      <w:r w:rsidRPr="008408DE">
        <w:rPr>
          <w:rFonts w:ascii="Times New Roman" w:hAnsi="Times New Roman"/>
          <w:sz w:val="24"/>
          <w:szCs w:val="24"/>
        </w:rPr>
        <w:t xml:space="preserve"> – количество тепловой энергии, которое может быть произведено и (или) передано по тепловым сетям за единицу времени;</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тепловая сеть</w:t>
      </w:r>
      <w:r w:rsidRPr="008408DE">
        <w:rPr>
          <w:rFonts w:ascii="Times New Roman" w:hAnsi="Times New Roman"/>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8408DE">
        <w:rPr>
          <w:rFonts w:ascii="Times New Roman" w:hAnsi="Times New Roman"/>
          <w:sz w:val="24"/>
          <w:szCs w:val="24"/>
        </w:rPr>
        <w:t>теплопотребляющих</w:t>
      </w:r>
      <w:proofErr w:type="spellEnd"/>
      <w:r w:rsidRPr="008408DE">
        <w:rPr>
          <w:rFonts w:ascii="Times New Roman" w:hAnsi="Times New Roman"/>
          <w:sz w:val="24"/>
          <w:szCs w:val="24"/>
        </w:rPr>
        <w:t xml:space="preserve"> установок;</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тепловая энергия</w:t>
      </w:r>
      <w:r w:rsidRPr="008408DE">
        <w:rPr>
          <w:rFonts w:ascii="Times New Roman" w:hAnsi="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теплоноситель</w:t>
      </w:r>
      <w:r w:rsidRPr="008408DE">
        <w:rPr>
          <w:rFonts w:ascii="Times New Roman" w:hAnsi="Times New Roman"/>
          <w:sz w:val="24"/>
          <w:szCs w:val="24"/>
        </w:rPr>
        <w:t xml:space="preserve"> – пар, вода, которые используются для передачи тепловой энергии;</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 xml:space="preserve">теплоснабжение </w:t>
      </w:r>
      <w:r w:rsidRPr="008408DE">
        <w:rPr>
          <w:rFonts w:ascii="Times New Roman" w:hAnsi="Times New Roman"/>
          <w:sz w:val="24"/>
          <w:szCs w:val="24"/>
        </w:rPr>
        <w:t>– обеспечение потребителей тепловой энергии тепловой энергией, теплоносителем, в том числе поддержание мощности;</w:t>
      </w:r>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proofErr w:type="gramStart"/>
      <w:r w:rsidRPr="008408DE">
        <w:rPr>
          <w:rFonts w:ascii="Times New Roman" w:hAnsi="Times New Roman"/>
          <w:b/>
          <w:sz w:val="24"/>
          <w:szCs w:val="24"/>
        </w:rPr>
        <w:t>теплоснабжающая организация</w:t>
      </w:r>
      <w:r w:rsidRPr="008408DE">
        <w:rPr>
          <w:rFonts w:ascii="Times New Roman" w:hAnsi="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657E4B" w:rsidRPr="008408DE"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proofErr w:type="spellStart"/>
      <w:r w:rsidRPr="008408DE">
        <w:rPr>
          <w:rFonts w:ascii="Times New Roman" w:hAnsi="Times New Roman"/>
          <w:b/>
          <w:sz w:val="24"/>
          <w:szCs w:val="24"/>
        </w:rPr>
        <w:t>теплопотребляющая</w:t>
      </w:r>
      <w:proofErr w:type="spellEnd"/>
      <w:r w:rsidRPr="008408DE">
        <w:rPr>
          <w:rFonts w:ascii="Times New Roman" w:hAnsi="Times New Roman"/>
          <w:b/>
          <w:sz w:val="24"/>
          <w:szCs w:val="24"/>
        </w:rPr>
        <w:t xml:space="preserve"> установка</w:t>
      </w:r>
      <w:r w:rsidRPr="008408DE">
        <w:rPr>
          <w:rFonts w:ascii="Times New Roman" w:hAnsi="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657E4B" w:rsidRPr="008408DE" w:rsidRDefault="00657E4B" w:rsidP="00B31C35">
      <w:pPr>
        <w:autoSpaceDE w:val="0"/>
        <w:autoSpaceDN w:val="0"/>
        <w:adjustRightInd w:val="0"/>
        <w:spacing w:after="0" w:line="360" w:lineRule="auto"/>
        <w:ind w:firstLine="709"/>
        <w:jc w:val="both"/>
        <w:rPr>
          <w:rFonts w:ascii="Times New Roman" w:hAnsi="Times New Roman"/>
          <w:sz w:val="24"/>
          <w:szCs w:val="24"/>
        </w:rPr>
      </w:pPr>
      <w:proofErr w:type="spellStart"/>
      <w:r w:rsidRPr="008408DE">
        <w:rPr>
          <w:rFonts w:ascii="Times New Roman" w:hAnsi="Times New Roman"/>
          <w:b/>
          <w:sz w:val="24"/>
          <w:szCs w:val="24"/>
        </w:rPr>
        <w:lastRenderedPageBreak/>
        <w:t>теплосетевые</w:t>
      </w:r>
      <w:proofErr w:type="spellEnd"/>
      <w:r w:rsidRPr="008408DE">
        <w:rPr>
          <w:rFonts w:ascii="Times New Roman" w:hAnsi="Times New Roman"/>
          <w:b/>
          <w:sz w:val="24"/>
          <w:szCs w:val="24"/>
        </w:rPr>
        <w:t xml:space="preserve"> объекты</w:t>
      </w:r>
      <w:r w:rsidRPr="008408DE">
        <w:rPr>
          <w:rFonts w:ascii="Times New Roman" w:hAnsi="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8408DE">
        <w:rPr>
          <w:rFonts w:ascii="Times New Roman" w:hAnsi="Times New Roman"/>
          <w:sz w:val="24"/>
          <w:szCs w:val="24"/>
        </w:rPr>
        <w:t>теплопотребляющих</w:t>
      </w:r>
      <w:proofErr w:type="spellEnd"/>
      <w:r w:rsidRPr="008408DE">
        <w:rPr>
          <w:rFonts w:ascii="Times New Roman" w:hAnsi="Times New Roman"/>
          <w:sz w:val="24"/>
          <w:szCs w:val="24"/>
        </w:rPr>
        <w:t xml:space="preserve"> установок потребителей тепловой энергии;</w:t>
      </w:r>
    </w:p>
    <w:p w:rsidR="00657E4B" w:rsidRPr="008408DE" w:rsidRDefault="00657E4B" w:rsidP="00B31C35">
      <w:pPr>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установленная мощность источника тепловой энергии</w:t>
      </w:r>
      <w:r w:rsidRPr="008408DE">
        <w:rPr>
          <w:rFonts w:ascii="Times New Roman" w:hAnsi="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57E4B" w:rsidRPr="008408DE" w:rsidRDefault="00657E4B" w:rsidP="00B31C35">
      <w:pPr>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b/>
          <w:sz w:val="24"/>
          <w:szCs w:val="24"/>
        </w:rPr>
        <w:t>элемент территориального деления</w:t>
      </w:r>
      <w:r w:rsidRPr="008408DE">
        <w:rPr>
          <w:rFonts w:ascii="Times New Roman" w:hAnsi="Times New Roman"/>
          <w:sz w:val="24"/>
          <w:szCs w:val="24"/>
        </w:rPr>
        <w:t xml:space="preserve"> – территория поселения, городского округа или ее часть, установленная по границам административно-территориальных единиц.</w:t>
      </w:r>
    </w:p>
    <w:p w:rsidR="008A24DD" w:rsidRPr="008408DE" w:rsidRDefault="008A24DD">
      <w:pPr>
        <w:rPr>
          <w:rStyle w:val="a6"/>
          <w:rFonts w:ascii="Times New Roman" w:eastAsia="Times New Roman" w:hAnsi="Times New Roman"/>
          <w:bCs w:val="0"/>
          <w:i w:val="0"/>
          <w:color w:val="auto"/>
          <w:sz w:val="24"/>
          <w:szCs w:val="24"/>
        </w:rPr>
      </w:pPr>
      <w:bookmarkStart w:id="34" w:name="_Toc351377239"/>
      <w:bookmarkStart w:id="35" w:name="_Toc356219225"/>
      <w:r w:rsidRPr="008408DE">
        <w:rPr>
          <w:rStyle w:val="a6"/>
          <w:rFonts w:ascii="Times New Roman" w:hAnsi="Times New Roman"/>
          <w:b w:val="0"/>
          <w:i w:val="0"/>
          <w:color w:val="auto"/>
          <w:sz w:val="24"/>
          <w:szCs w:val="24"/>
        </w:rPr>
        <w:br w:type="page"/>
      </w:r>
    </w:p>
    <w:p w:rsidR="00E219B8" w:rsidRPr="008408DE" w:rsidRDefault="00E219B8" w:rsidP="00E219B8">
      <w:pPr>
        <w:pStyle w:val="14"/>
        <w:spacing w:before="0" w:after="240" w:line="360" w:lineRule="auto"/>
        <w:jc w:val="center"/>
        <w:rPr>
          <w:rStyle w:val="a6"/>
          <w:rFonts w:ascii="Times New Roman" w:hAnsi="Times New Roman"/>
          <w:b/>
          <w:i w:val="0"/>
          <w:color w:val="auto"/>
          <w:sz w:val="24"/>
          <w:szCs w:val="24"/>
        </w:rPr>
      </w:pPr>
      <w:bookmarkStart w:id="36" w:name="_Toc414522744"/>
      <w:r w:rsidRPr="008408DE">
        <w:rPr>
          <w:rStyle w:val="a6"/>
          <w:rFonts w:ascii="Times New Roman" w:hAnsi="Times New Roman"/>
          <w:b/>
          <w:i w:val="0"/>
          <w:color w:val="auto"/>
          <w:sz w:val="24"/>
          <w:szCs w:val="24"/>
        </w:rPr>
        <w:lastRenderedPageBreak/>
        <w:t>Общая часть</w:t>
      </w:r>
      <w:bookmarkEnd w:id="36"/>
    </w:p>
    <w:p w:rsidR="000604C0" w:rsidRPr="008408DE" w:rsidRDefault="000604C0" w:rsidP="000604C0">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Муниципальное образование поселок Ханымей входит в состав территории муниципального образования Пуровский район Ямало-Ненецкого автономного округа (далее – ЯНАО). </w:t>
      </w:r>
    </w:p>
    <w:p w:rsidR="000604C0" w:rsidRPr="008408DE" w:rsidRDefault="000604C0" w:rsidP="000604C0">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Законом Ямало-Ненецкого автономного округа «О наделении статусом, определении административного центра и установлении границ муниципальных образований Пуровского района» </w:t>
      </w:r>
      <w:r w:rsidR="001536BD" w:rsidRPr="008408DE">
        <w:rPr>
          <w:rFonts w:ascii="Times New Roman" w:eastAsia="Times New Roman" w:hAnsi="Times New Roman"/>
          <w:sz w:val="24"/>
          <w:szCs w:val="24"/>
          <w:lang w:eastAsia="ru-RU"/>
        </w:rPr>
        <w:t xml:space="preserve">муниципальное образование </w:t>
      </w:r>
      <w:r w:rsidRPr="008408DE">
        <w:rPr>
          <w:rFonts w:ascii="Times New Roman" w:eastAsia="Times New Roman" w:hAnsi="Times New Roman"/>
          <w:sz w:val="24"/>
          <w:szCs w:val="24"/>
          <w:lang w:eastAsia="ru-RU"/>
        </w:rPr>
        <w:t>поселок Ханымей наделен статусом сельского поселения.</w:t>
      </w:r>
    </w:p>
    <w:p w:rsidR="000604C0" w:rsidRPr="008408DE" w:rsidRDefault="000604C0" w:rsidP="000604C0">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Общие данные, влияющие на разработку технологических и экономических параметров Схемы теплоснабжения:</w:t>
      </w:r>
    </w:p>
    <w:p w:rsidR="000604C0" w:rsidRPr="008408DE" w:rsidRDefault="000604C0" w:rsidP="00694EF1">
      <w:pPr>
        <w:numPr>
          <w:ilvl w:val="0"/>
          <w:numId w:val="30"/>
        </w:numPr>
        <w:tabs>
          <w:tab w:val="left" w:pos="993"/>
        </w:tabs>
        <w:spacing w:after="0" w:line="360" w:lineRule="auto"/>
        <w:ind w:left="0" w:firstLine="720"/>
        <w:contextualSpacing/>
        <w:jc w:val="both"/>
        <w:rPr>
          <w:rFonts w:ascii="Times New Roman" w:hAnsi="Times New Roman"/>
          <w:sz w:val="24"/>
          <w:szCs w:val="24"/>
        </w:rPr>
      </w:pPr>
      <w:r w:rsidRPr="008408DE">
        <w:rPr>
          <w:rFonts w:ascii="Times New Roman" w:hAnsi="Times New Roman"/>
          <w:color w:val="000000"/>
          <w:sz w:val="24"/>
          <w:szCs w:val="24"/>
        </w:rPr>
        <w:t xml:space="preserve">общая площадь территории </w:t>
      </w:r>
      <w:proofErr w:type="gramStart"/>
      <w:r w:rsidRPr="008408DE">
        <w:rPr>
          <w:rFonts w:ascii="Times New Roman" w:hAnsi="Times New Roman"/>
          <w:spacing w:val="-4"/>
          <w:sz w:val="24"/>
          <w:szCs w:val="24"/>
        </w:rPr>
        <w:t xml:space="preserve">на </w:t>
      </w:r>
      <w:r w:rsidR="00D95586">
        <w:rPr>
          <w:rFonts w:ascii="Times New Roman" w:hAnsi="Times New Roman"/>
          <w:spacing w:val="-4"/>
          <w:sz w:val="24"/>
          <w:szCs w:val="24"/>
        </w:rPr>
        <w:t xml:space="preserve"> конец</w:t>
      </w:r>
      <w:proofErr w:type="gramEnd"/>
      <w:r w:rsidR="00D95586">
        <w:rPr>
          <w:rFonts w:ascii="Times New Roman" w:hAnsi="Times New Roman"/>
          <w:spacing w:val="-4"/>
          <w:sz w:val="24"/>
          <w:szCs w:val="24"/>
        </w:rPr>
        <w:t xml:space="preserve"> 2014</w:t>
      </w:r>
      <w:r w:rsidRPr="008408DE">
        <w:rPr>
          <w:rFonts w:ascii="Times New Roman" w:hAnsi="Times New Roman"/>
          <w:spacing w:val="-4"/>
          <w:sz w:val="24"/>
          <w:szCs w:val="24"/>
        </w:rPr>
        <w:t xml:space="preserve"> г.</w:t>
      </w:r>
      <w:r w:rsidRPr="008408DE">
        <w:rPr>
          <w:rFonts w:ascii="Times New Roman" w:hAnsi="Times New Roman"/>
          <w:sz w:val="24"/>
          <w:szCs w:val="24"/>
        </w:rPr>
        <w:t>–</w:t>
      </w:r>
      <w:r w:rsidR="00D95586">
        <w:rPr>
          <w:rFonts w:ascii="Times New Roman" w:hAnsi="Times New Roman"/>
          <w:sz w:val="24"/>
          <w:szCs w:val="24"/>
        </w:rPr>
        <w:t xml:space="preserve"> 1</w:t>
      </w:r>
      <w:r w:rsidRPr="008408DE">
        <w:rPr>
          <w:rFonts w:ascii="Times New Roman" w:hAnsi="Times New Roman"/>
          <w:sz w:val="24"/>
          <w:szCs w:val="24"/>
        </w:rPr>
        <w:t>5</w:t>
      </w:r>
      <w:r w:rsidR="00D95586">
        <w:rPr>
          <w:rFonts w:ascii="Times New Roman" w:hAnsi="Times New Roman"/>
          <w:sz w:val="24"/>
          <w:szCs w:val="24"/>
        </w:rPr>
        <w:t>0,8</w:t>
      </w:r>
      <w:r w:rsidRPr="008408DE">
        <w:rPr>
          <w:rFonts w:ascii="Times New Roman" w:hAnsi="Times New Roman"/>
          <w:color w:val="000000"/>
          <w:sz w:val="24"/>
          <w:szCs w:val="24"/>
        </w:rPr>
        <w:t xml:space="preserve"> га</w:t>
      </w:r>
    </w:p>
    <w:p w:rsidR="000604C0" w:rsidRPr="008408DE" w:rsidRDefault="000604C0" w:rsidP="00694EF1">
      <w:pPr>
        <w:numPr>
          <w:ilvl w:val="0"/>
          <w:numId w:val="30"/>
        </w:numPr>
        <w:tabs>
          <w:tab w:val="left" w:pos="993"/>
        </w:tabs>
        <w:spacing w:after="0" w:line="360" w:lineRule="auto"/>
        <w:ind w:left="0" w:firstLine="720"/>
        <w:contextualSpacing/>
        <w:jc w:val="both"/>
        <w:rPr>
          <w:rFonts w:ascii="Times New Roman" w:hAnsi="Times New Roman"/>
          <w:color w:val="000000"/>
          <w:sz w:val="24"/>
          <w:szCs w:val="24"/>
        </w:rPr>
      </w:pPr>
      <w:r w:rsidRPr="008408DE">
        <w:rPr>
          <w:rFonts w:ascii="Times New Roman" w:hAnsi="Times New Roman"/>
          <w:color w:val="000000"/>
          <w:sz w:val="24"/>
          <w:szCs w:val="24"/>
        </w:rPr>
        <w:t>численность</w:t>
      </w:r>
      <w:r w:rsidR="00D95586">
        <w:rPr>
          <w:rFonts w:ascii="Times New Roman" w:hAnsi="Times New Roman"/>
          <w:color w:val="000000"/>
          <w:sz w:val="24"/>
          <w:szCs w:val="24"/>
        </w:rPr>
        <w:t xml:space="preserve"> населения на 01.01.2015 – 4 552</w:t>
      </w:r>
      <w:r w:rsidRPr="008408DE">
        <w:rPr>
          <w:rFonts w:ascii="Times New Roman" w:hAnsi="Times New Roman"/>
          <w:color w:val="000000"/>
          <w:sz w:val="24"/>
          <w:szCs w:val="24"/>
        </w:rPr>
        <w:t xml:space="preserve"> чел.</w:t>
      </w:r>
    </w:p>
    <w:p w:rsidR="000604C0" w:rsidRPr="008408DE" w:rsidRDefault="000604C0" w:rsidP="000604C0">
      <w:pPr>
        <w:spacing w:after="0" w:line="360" w:lineRule="auto"/>
        <w:ind w:firstLine="709"/>
        <w:jc w:val="both"/>
        <w:rPr>
          <w:rFonts w:ascii="Times New Roman" w:hAnsi="Times New Roman"/>
          <w:sz w:val="24"/>
          <w:szCs w:val="24"/>
        </w:rPr>
      </w:pPr>
      <w:r w:rsidRPr="008408DE">
        <w:rPr>
          <w:rFonts w:ascii="Times New Roman" w:hAnsi="Times New Roman"/>
          <w:sz w:val="24"/>
          <w:szCs w:val="24"/>
        </w:rPr>
        <w:t>Климат</w:t>
      </w:r>
      <w:r w:rsidR="001536BD" w:rsidRPr="008408DE">
        <w:rPr>
          <w:rFonts w:ascii="Times New Roman" w:hAnsi="Times New Roman"/>
          <w:sz w:val="24"/>
          <w:szCs w:val="24"/>
        </w:rPr>
        <w:t xml:space="preserve"> муниципального образования</w:t>
      </w:r>
      <w:r w:rsidRPr="008408DE">
        <w:rPr>
          <w:rFonts w:ascii="Times New Roman" w:hAnsi="Times New Roman"/>
          <w:sz w:val="24"/>
          <w:szCs w:val="24"/>
        </w:rPr>
        <w:t xml:space="preserve"> посе</w:t>
      </w:r>
      <w:r w:rsidR="001536BD" w:rsidRPr="008408DE">
        <w:rPr>
          <w:rFonts w:ascii="Times New Roman" w:hAnsi="Times New Roman"/>
          <w:sz w:val="24"/>
          <w:szCs w:val="24"/>
        </w:rPr>
        <w:t>лок</w:t>
      </w:r>
      <w:r w:rsidRPr="008408DE">
        <w:rPr>
          <w:rFonts w:ascii="Times New Roman" w:hAnsi="Times New Roman"/>
          <w:sz w:val="24"/>
          <w:szCs w:val="24"/>
        </w:rPr>
        <w:t xml:space="preserve"> Ханымей характеризуется продолжительной зимой, сравнительно коротким, но теплым летом, короткими переходными сезонами весна и осень, поздними весенними и ранними осенними заморозками, коротким безморозным периодом. Средняя годовая температура воздуха составляет минус 5,8°С. Самый холодный месяц – январь, со среднемесячной температурой минус 23,8°С. Самый теплый месяц – июль, со среднемесячной температурой 15,9°С.</w:t>
      </w:r>
    </w:p>
    <w:p w:rsidR="000604C0" w:rsidRPr="008408DE" w:rsidRDefault="000604C0" w:rsidP="000604C0">
      <w:pPr>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В соответствии со СНиП 23-01-99* «Строительная климатология» и </w:t>
      </w:r>
      <w:r w:rsidRPr="008408DE">
        <w:rPr>
          <w:rFonts w:ascii="Times New Roman" w:hAnsi="Times New Roman"/>
          <w:sz w:val="24"/>
          <w:szCs w:val="24"/>
        </w:rPr>
        <w:br/>
        <w:t xml:space="preserve">ТСН 23-334-2002 Ямало-Ненецкого автономного округа «Энергетическая эффективность жилых и общественных зданий» средняя температура наиболее холодной пятидневки в </w:t>
      </w:r>
      <w:r w:rsidR="001536BD" w:rsidRPr="008408DE">
        <w:rPr>
          <w:rFonts w:ascii="Times New Roman" w:hAnsi="Times New Roman"/>
          <w:sz w:val="24"/>
          <w:szCs w:val="24"/>
        </w:rPr>
        <w:t>муниципальном образовании</w:t>
      </w:r>
      <w:r w:rsidR="0052088E">
        <w:rPr>
          <w:rFonts w:ascii="Times New Roman" w:hAnsi="Times New Roman"/>
          <w:sz w:val="24"/>
          <w:szCs w:val="24"/>
        </w:rPr>
        <w:t xml:space="preserve"> составляет минус </w:t>
      </w:r>
      <w:r w:rsidRPr="008408DE">
        <w:rPr>
          <w:rFonts w:ascii="Times New Roman" w:hAnsi="Times New Roman"/>
          <w:sz w:val="24"/>
          <w:szCs w:val="24"/>
        </w:rPr>
        <w:t>46</w:t>
      </w:r>
      <w:proofErr w:type="gramStart"/>
      <w:r w:rsidRPr="008408DE">
        <w:rPr>
          <w:rFonts w:ascii="Times New Roman" w:hAnsi="Times New Roman"/>
          <w:sz w:val="24"/>
          <w:szCs w:val="24"/>
        </w:rPr>
        <w:t>°С</w:t>
      </w:r>
      <w:proofErr w:type="gramEnd"/>
      <w:r w:rsidRPr="008408DE">
        <w:rPr>
          <w:rFonts w:ascii="Times New Roman" w:hAnsi="Times New Roman"/>
          <w:sz w:val="24"/>
          <w:szCs w:val="24"/>
        </w:rPr>
        <w:t>,  средняя температура наружного в</w:t>
      </w:r>
      <w:r w:rsidR="0052088E">
        <w:rPr>
          <w:rFonts w:ascii="Times New Roman" w:hAnsi="Times New Roman"/>
          <w:sz w:val="24"/>
          <w:szCs w:val="24"/>
        </w:rPr>
        <w:t xml:space="preserve">оздуха в отопительный период – минус </w:t>
      </w:r>
      <w:r w:rsidRPr="008408DE">
        <w:rPr>
          <w:rFonts w:ascii="Times New Roman" w:hAnsi="Times New Roman"/>
          <w:sz w:val="24"/>
          <w:szCs w:val="24"/>
        </w:rPr>
        <w:t xml:space="preserve">12,3 °С, продолжительность отопительного периода – 278 </w:t>
      </w:r>
      <w:proofErr w:type="spellStart"/>
      <w:r w:rsidRPr="008408DE">
        <w:rPr>
          <w:rFonts w:ascii="Times New Roman" w:hAnsi="Times New Roman"/>
          <w:sz w:val="24"/>
          <w:szCs w:val="24"/>
        </w:rPr>
        <w:t>сут</w:t>
      </w:r>
      <w:proofErr w:type="spellEnd"/>
      <w:r w:rsidRPr="008408DE">
        <w:rPr>
          <w:rFonts w:ascii="Times New Roman" w:hAnsi="Times New Roman"/>
          <w:sz w:val="24"/>
          <w:szCs w:val="24"/>
        </w:rPr>
        <w:t>.</w:t>
      </w:r>
    </w:p>
    <w:p w:rsidR="004E2D96" w:rsidRPr="008408DE" w:rsidRDefault="002E3B27" w:rsidP="002E3B27">
      <w:pPr>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В географическом отношении </w:t>
      </w:r>
      <w:r w:rsidR="001536BD" w:rsidRPr="008408DE">
        <w:rPr>
          <w:rFonts w:ascii="Times New Roman" w:hAnsi="Times New Roman"/>
          <w:sz w:val="24"/>
          <w:szCs w:val="24"/>
        </w:rPr>
        <w:t xml:space="preserve">муниципальное образование </w:t>
      </w:r>
      <w:r w:rsidR="004E2D96" w:rsidRPr="008408DE">
        <w:rPr>
          <w:rFonts w:ascii="Times New Roman" w:hAnsi="Times New Roman"/>
          <w:sz w:val="24"/>
          <w:szCs w:val="24"/>
        </w:rPr>
        <w:t xml:space="preserve">поселок Ханымей расположен на севере Тюменской области в южной части Ямало-Ненецкого автономного округа на 63,7° </w:t>
      </w:r>
      <w:proofErr w:type="spellStart"/>
      <w:r w:rsidR="004E2D96" w:rsidRPr="008408DE">
        <w:rPr>
          <w:rFonts w:ascii="Times New Roman" w:hAnsi="Times New Roman"/>
          <w:sz w:val="24"/>
          <w:szCs w:val="24"/>
        </w:rPr>
        <w:t>с.ш</w:t>
      </w:r>
      <w:proofErr w:type="spellEnd"/>
      <w:r w:rsidR="004E2D96" w:rsidRPr="008408DE">
        <w:rPr>
          <w:rFonts w:ascii="Times New Roman" w:hAnsi="Times New Roman"/>
          <w:sz w:val="24"/>
          <w:szCs w:val="24"/>
        </w:rPr>
        <w:t xml:space="preserve">. и 75,9° </w:t>
      </w:r>
      <w:proofErr w:type="spellStart"/>
      <w:r w:rsidR="004E2D96" w:rsidRPr="008408DE">
        <w:rPr>
          <w:rFonts w:ascii="Times New Roman" w:hAnsi="Times New Roman"/>
          <w:sz w:val="24"/>
          <w:szCs w:val="24"/>
        </w:rPr>
        <w:t>в.д</w:t>
      </w:r>
      <w:proofErr w:type="spellEnd"/>
      <w:r w:rsidR="004E2D96" w:rsidRPr="008408DE">
        <w:rPr>
          <w:rFonts w:ascii="Times New Roman" w:hAnsi="Times New Roman"/>
          <w:sz w:val="24"/>
          <w:szCs w:val="24"/>
        </w:rPr>
        <w:t xml:space="preserve">. вблизи слияния рек </w:t>
      </w:r>
      <w:proofErr w:type="spellStart"/>
      <w:r w:rsidR="004E2D96" w:rsidRPr="008408DE">
        <w:rPr>
          <w:rFonts w:ascii="Times New Roman" w:hAnsi="Times New Roman"/>
          <w:sz w:val="24"/>
          <w:szCs w:val="24"/>
        </w:rPr>
        <w:t>Чучуяха</w:t>
      </w:r>
      <w:proofErr w:type="spellEnd"/>
      <w:r w:rsidR="004E2D96" w:rsidRPr="008408DE">
        <w:rPr>
          <w:rFonts w:ascii="Times New Roman" w:hAnsi="Times New Roman"/>
          <w:sz w:val="24"/>
          <w:szCs w:val="24"/>
        </w:rPr>
        <w:t xml:space="preserve"> и </w:t>
      </w:r>
      <w:proofErr w:type="spellStart"/>
      <w:r w:rsidR="004E2D96" w:rsidRPr="008408DE">
        <w:rPr>
          <w:rFonts w:ascii="Times New Roman" w:hAnsi="Times New Roman"/>
          <w:sz w:val="24"/>
          <w:szCs w:val="24"/>
        </w:rPr>
        <w:t>Апакапур</w:t>
      </w:r>
      <w:proofErr w:type="spellEnd"/>
      <w:r w:rsidR="004E2D96" w:rsidRPr="008408DE">
        <w:rPr>
          <w:rFonts w:ascii="Times New Roman" w:hAnsi="Times New Roman"/>
          <w:sz w:val="24"/>
          <w:szCs w:val="24"/>
        </w:rPr>
        <w:t>.</w:t>
      </w:r>
    </w:p>
    <w:p w:rsidR="007C279A" w:rsidRPr="008408DE" w:rsidRDefault="007C279A" w:rsidP="007C279A">
      <w:pPr>
        <w:spacing w:after="0" w:line="360" w:lineRule="auto"/>
        <w:ind w:firstLine="709"/>
        <w:jc w:val="both"/>
        <w:rPr>
          <w:rFonts w:ascii="Times New Roman" w:hAnsi="Times New Roman"/>
          <w:sz w:val="24"/>
          <w:szCs w:val="24"/>
        </w:rPr>
      </w:pPr>
      <w:r w:rsidRPr="008408DE">
        <w:rPr>
          <w:rFonts w:ascii="Times New Roman" w:hAnsi="Times New Roman"/>
          <w:sz w:val="24"/>
          <w:szCs w:val="24"/>
        </w:rPr>
        <w:t>Для целей разработки Схемы теплоснабжения муниципального образования поселок Ханымей в качестве расчетного элемента территориального деления принята территория сельского поселения.</w:t>
      </w:r>
    </w:p>
    <w:p w:rsidR="00BC48D5" w:rsidRPr="008408DE" w:rsidRDefault="00BC48D5" w:rsidP="00BC48D5">
      <w:pPr>
        <w:pStyle w:val="Default"/>
        <w:spacing w:line="360" w:lineRule="auto"/>
        <w:ind w:firstLine="708"/>
        <w:jc w:val="both"/>
        <w:rPr>
          <w:color w:val="auto"/>
        </w:rPr>
      </w:pPr>
      <w:r w:rsidRPr="008408DE">
        <w:rPr>
          <w:color w:val="auto"/>
        </w:rPr>
        <w:t xml:space="preserve">В муниципальном образовании </w:t>
      </w:r>
      <w:r w:rsidR="001536BD" w:rsidRPr="008408DE">
        <w:rPr>
          <w:color w:val="auto"/>
        </w:rPr>
        <w:t>поселок Ханымей</w:t>
      </w:r>
      <w:r w:rsidRPr="008408DE">
        <w:rPr>
          <w:color w:val="auto"/>
        </w:rPr>
        <w:t xml:space="preserve"> преобладает централизованное теплоснабжение (по данным статистики в 2012 г. </w:t>
      </w:r>
      <w:r w:rsidR="004E2D96" w:rsidRPr="008408DE">
        <w:rPr>
          <w:color w:val="auto"/>
        </w:rPr>
        <w:t>100</w:t>
      </w:r>
      <w:r w:rsidRPr="008408DE">
        <w:rPr>
          <w:color w:val="auto"/>
        </w:rPr>
        <w:t xml:space="preserve">% жилищного фонда оборудовано </w:t>
      </w:r>
      <w:r w:rsidRPr="008408DE">
        <w:rPr>
          <w:color w:val="auto"/>
        </w:rPr>
        <w:lastRenderedPageBreak/>
        <w:t xml:space="preserve">централизованным </w:t>
      </w:r>
      <w:r w:rsidR="004E2D96" w:rsidRPr="008408DE">
        <w:rPr>
          <w:color w:val="auto"/>
        </w:rPr>
        <w:t>отоплением, централизованным горячим водоснабжением – 80% жилищного фонда</w:t>
      </w:r>
      <w:r w:rsidR="004E2D96" w:rsidRPr="008408DE">
        <w:rPr>
          <w:rStyle w:val="af0"/>
          <w:color w:val="auto"/>
        </w:rPr>
        <w:footnoteReference w:id="1"/>
      </w:r>
      <w:r w:rsidRPr="008408DE">
        <w:rPr>
          <w:color w:val="auto"/>
        </w:rPr>
        <w:t xml:space="preserve">). </w:t>
      </w:r>
    </w:p>
    <w:p w:rsidR="002B525B" w:rsidRPr="008408DE" w:rsidRDefault="008C61DD" w:rsidP="002B525B">
      <w:pPr>
        <w:spacing w:after="0" w:line="360" w:lineRule="auto"/>
        <w:ind w:firstLine="709"/>
        <w:jc w:val="both"/>
        <w:rPr>
          <w:rFonts w:ascii="Times New Roman" w:hAnsi="Times New Roman"/>
          <w:sz w:val="24"/>
          <w:szCs w:val="24"/>
        </w:rPr>
      </w:pPr>
      <w:r>
        <w:rPr>
          <w:rFonts w:ascii="Times New Roman" w:hAnsi="Times New Roman"/>
          <w:sz w:val="24"/>
          <w:szCs w:val="24"/>
        </w:rPr>
        <w:t>Филиал</w:t>
      </w:r>
      <w:r w:rsidRPr="008C61DD">
        <w:rPr>
          <w:rFonts w:ascii="Times New Roman" w:hAnsi="Times New Roman"/>
          <w:sz w:val="24"/>
          <w:szCs w:val="24"/>
        </w:rPr>
        <w:t xml:space="preserve"> ОАО «</w:t>
      </w:r>
      <w:proofErr w:type="spellStart"/>
      <w:r w:rsidRPr="008C61DD">
        <w:rPr>
          <w:rFonts w:ascii="Times New Roman" w:hAnsi="Times New Roman"/>
          <w:sz w:val="24"/>
          <w:szCs w:val="24"/>
        </w:rPr>
        <w:t>Ямалкоммунэнерго</w:t>
      </w:r>
      <w:proofErr w:type="spellEnd"/>
      <w:r w:rsidRPr="008C61DD">
        <w:rPr>
          <w:rFonts w:ascii="Times New Roman" w:hAnsi="Times New Roman"/>
          <w:sz w:val="24"/>
          <w:szCs w:val="24"/>
        </w:rPr>
        <w:t xml:space="preserve">» в </w:t>
      </w:r>
      <w:proofErr w:type="spellStart"/>
      <w:r w:rsidRPr="008C61DD">
        <w:rPr>
          <w:rFonts w:ascii="Times New Roman" w:hAnsi="Times New Roman"/>
          <w:sz w:val="24"/>
          <w:szCs w:val="24"/>
        </w:rPr>
        <w:t>Пуровском</w:t>
      </w:r>
      <w:proofErr w:type="spellEnd"/>
      <w:r w:rsidRPr="008C61DD">
        <w:rPr>
          <w:rFonts w:ascii="Times New Roman" w:hAnsi="Times New Roman"/>
          <w:sz w:val="24"/>
          <w:szCs w:val="24"/>
        </w:rPr>
        <w:t xml:space="preserve"> районе  «Тепло»</w:t>
      </w:r>
      <w:r w:rsidR="002B525B" w:rsidRPr="008408DE">
        <w:rPr>
          <w:rFonts w:ascii="Times New Roman" w:hAnsi="Times New Roman"/>
          <w:sz w:val="24"/>
          <w:szCs w:val="24"/>
        </w:rPr>
        <w:t xml:space="preserve"> является единственной теплоснабжающей организацией поселка Ханымей, обеспечивающей теплоснабжение существующей жилой и общественной застройки.</w:t>
      </w:r>
    </w:p>
    <w:p w:rsidR="009D50B2" w:rsidRPr="008408DE" w:rsidRDefault="009D50B2" w:rsidP="009D50B2">
      <w:pPr>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Источником теплоснабжения является котельная </w:t>
      </w:r>
      <w:r w:rsidR="009E3B96" w:rsidRPr="008408DE">
        <w:rPr>
          <w:rFonts w:ascii="Times New Roman" w:hAnsi="Times New Roman"/>
          <w:sz w:val="24"/>
          <w:szCs w:val="24"/>
        </w:rPr>
        <w:t xml:space="preserve">ДЕ-16/14 </w:t>
      </w:r>
      <w:r w:rsidR="006B68AF" w:rsidRPr="006B68AF">
        <w:rPr>
          <w:rFonts w:ascii="Times New Roman" w:hAnsi="Times New Roman"/>
          <w:sz w:val="24"/>
          <w:szCs w:val="24"/>
        </w:rPr>
        <w:t>Филиала ОАО «</w:t>
      </w:r>
      <w:proofErr w:type="spellStart"/>
      <w:r w:rsidR="006B68AF" w:rsidRPr="006B68AF">
        <w:rPr>
          <w:rFonts w:ascii="Times New Roman" w:hAnsi="Times New Roman"/>
          <w:sz w:val="24"/>
          <w:szCs w:val="24"/>
        </w:rPr>
        <w:t>Ямалкоммунэнерго</w:t>
      </w:r>
      <w:proofErr w:type="spellEnd"/>
      <w:r w:rsidR="006B68AF" w:rsidRPr="006B68AF">
        <w:rPr>
          <w:rFonts w:ascii="Times New Roman" w:hAnsi="Times New Roman"/>
          <w:sz w:val="24"/>
          <w:szCs w:val="24"/>
        </w:rPr>
        <w:t xml:space="preserve">» в </w:t>
      </w:r>
      <w:proofErr w:type="spellStart"/>
      <w:r w:rsidR="006B68AF" w:rsidRPr="006B68AF">
        <w:rPr>
          <w:rFonts w:ascii="Times New Roman" w:hAnsi="Times New Roman"/>
          <w:sz w:val="24"/>
          <w:szCs w:val="24"/>
        </w:rPr>
        <w:t>Пуровском</w:t>
      </w:r>
      <w:proofErr w:type="spellEnd"/>
      <w:r w:rsidR="006B68AF" w:rsidRPr="006B68AF">
        <w:rPr>
          <w:rFonts w:ascii="Times New Roman" w:hAnsi="Times New Roman"/>
          <w:sz w:val="24"/>
          <w:szCs w:val="24"/>
        </w:rPr>
        <w:t xml:space="preserve"> районе  «Тепло»</w:t>
      </w:r>
      <w:r w:rsidRPr="008408DE">
        <w:rPr>
          <w:rFonts w:ascii="Times New Roman" w:hAnsi="Times New Roman"/>
          <w:sz w:val="24"/>
          <w:szCs w:val="24"/>
        </w:rPr>
        <w:t xml:space="preserve">, установленной мощностью </w:t>
      </w:r>
      <w:r w:rsidR="009E3B96" w:rsidRPr="008408DE">
        <w:rPr>
          <w:rFonts w:ascii="Times New Roman" w:hAnsi="Times New Roman"/>
          <w:sz w:val="24"/>
          <w:szCs w:val="24"/>
        </w:rPr>
        <w:t>38,6</w:t>
      </w:r>
      <w:r w:rsidRPr="008408DE">
        <w:rPr>
          <w:rFonts w:ascii="Times New Roman" w:hAnsi="Times New Roman"/>
          <w:sz w:val="24"/>
          <w:szCs w:val="24"/>
        </w:rPr>
        <w:t xml:space="preserve"> Гкал/</w:t>
      </w:r>
      <w:proofErr w:type="gramStart"/>
      <w:r w:rsidRPr="008408DE">
        <w:rPr>
          <w:rFonts w:ascii="Times New Roman" w:hAnsi="Times New Roman"/>
          <w:sz w:val="24"/>
          <w:szCs w:val="24"/>
        </w:rPr>
        <w:t>ч</w:t>
      </w:r>
      <w:proofErr w:type="gramEnd"/>
      <w:r w:rsidRPr="008408DE">
        <w:rPr>
          <w:rFonts w:ascii="Times New Roman" w:hAnsi="Times New Roman"/>
          <w:sz w:val="24"/>
          <w:szCs w:val="24"/>
        </w:rPr>
        <w:t xml:space="preserve">. </w:t>
      </w:r>
    </w:p>
    <w:p w:rsidR="009E3B96" w:rsidRPr="008408DE" w:rsidRDefault="009E3B96" w:rsidP="009E3B96">
      <w:pPr>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Система теплоснабжения </w:t>
      </w:r>
      <w:r w:rsidR="001536BD" w:rsidRPr="008408DE">
        <w:rPr>
          <w:rFonts w:ascii="Times New Roman" w:hAnsi="Times New Roman"/>
          <w:sz w:val="24"/>
          <w:szCs w:val="24"/>
        </w:rPr>
        <w:t>муниципального образования поселок Ханымей</w:t>
      </w:r>
      <w:r w:rsidRPr="008408DE">
        <w:rPr>
          <w:rFonts w:ascii="Times New Roman" w:hAnsi="Times New Roman"/>
          <w:sz w:val="24"/>
          <w:szCs w:val="24"/>
        </w:rPr>
        <w:t xml:space="preserve">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 </w:t>
      </w:r>
    </w:p>
    <w:p w:rsidR="009E3B96" w:rsidRPr="008408DE" w:rsidRDefault="009E3B96" w:rsidP="009E3B96">
      <w:pPr>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Схема тепловых сетей – </w:t>
      </w:r>
      <w:proofErr w:type="spellStart"/>
      <w:r w:rsidRPr="008408DE">
        <w:rPr>
          <w:rFonts w:ascii="Times New Roman" w:hAnsi="Times New Roman"/>
          <w:sz w:val="24"/>
          <w:szCs w:val="24"/>
        </w:rPr>
        <w:t>четырехтрубная</w:t>
      </w:r>
      <w:proofErr w:type="spellEnd"/>
      <w:r w:rsidRPr="008408DE">
        <w:rPr>
          <w:rFonts w:ascii="Times New Roman" w:hAnsi="Times New Roman"/>
          <w:sz w:val="24"/>
          <w:szCs w:val="24"/>
        </w:rPr>
        <w:t>, тупиковая. Температурный график работы тепловой сети  95 / 70ºС.</w:t>
      </w:r>
    </w:p>
    <w:p w:rsidR="009E3B96" w:rsidRPr="008408DE" w:rsidRDefault="009E3B96" w:rsidP="009E3B96">
      <w:pPr>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Общая протяженность тепловых сетей </w:t>
      </w:r>
      <w:r w:rsidR="008C61DD">
        <w:rPr>
          <w:rFonts w:ascii="Times New Roman" w:hAnsi="Times New Roman"/>
          <w:sz w:val="24"/>
          <w:szCs w:val="24"/>
        </w:rPr>
        <w:t>п. Ханымей</w:t>
      </w:r>
      <w:r w:rsidRPr="008408DE">
        <w:rPr>
          <w:rFonts w:ascii="Times New Roman" w:hAnsi="Times New Roman"/>
          <w:sz w:val="24"/>
          <w:szCs w:val="24"/>
        </w:rPr>
        <w:t xml:space="preserve"> в двухтрубном исчислении составляет  32 823,85 м. </w:t>
      </w:r>
    </w:p>
    <w:p w:rsidR="00E219B8" w:rsidRPr="008408DE" w:rsidRDefault="00E219B8" w:rsidP="009D50B2">
      <w:pPr>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Основными проблемами развития системы теплоснабжения </w:t>
      </w:r>
      <w:r w:rsidR="001536BD" w:rsidRPr="008408DE">
        <w:rPr>
          <w:rFonts w:ascii="Times New Roman" w:hAnsi="Times New Roman"/>
          <w:sz w:val="24"/>
          <w:szCs w:val="24"/>
        </w:rPr>
        <w:t xml:space="preserve">муниципального образования поселок </w:t>
      </w:r>
      <w:proofErr w:type="spellStart"/>
      <w:r w:rsidR="001536BD" w:rsidRPr="008408DE">
        <w:rPr>
          <w:rFonts w:ascii="Times New Roman" w:hAnsi="Times New Roman"/>
          <w:sz w:val="24"/>
          <w:szCs w:val="24"/>
        </w:rPr>
        <w:t>Ханымей</w:t>
      </w:r>
      <w:r w:rsidRPr="008408DE">
        <w:rPr>
          <w:rFonts w:ascii="Times New Roman" w:hAnsi="Times New Roman"/>
          <w:sz w:val="24"/>
          <w:szCs w:val="24"/>
        </w:rPr>
        <w:t>являются</w:t>
      </w:r>
      <w:proofErr w:type="spellEnd"/>
      <w:r w:rsidRPr="008408DE">
        <w:rPr>
          <w:rFonts w:ascii="Times New Roman" w:hAnsi="Times New Roman"/>
          <w:sz w:val="24"/>
          <w:szCs w:val="24"/>
        </w:rPr>
        <w:t>:</w:t>
      </w:r>
    </w:p>
    <w:p w:rsidR="00803782" w:rsidRPr="008408DE" w:rsidRDefault="00803782" w:rsidP="00694EF1">
      <w:pPr>
        <w:pStyle w:val="ab"/>
        <w:numPr>
          <w:ilvl w:val="0"/>
          <w:numId w:val="36"/>
        </w:numPr>
        <w:tabs>
          <w:tab w:val="left" w:pos="993"/>
        </w:tabs>
        <w:spacing w:after="0" w:line="360" w:lineRule="auto"/>
        <w:ind w:left="993" w:hanging="284"/>
        <w:jc w:val="both"/>
        <w:rPr>
          <w:rFonts w:ascii="Times New Roman" w:hAnsi="Times New Roman"/>
          <w:sz w:val="24"/>
          <w:szCs w:val="24"/>
        </w:rPr>
      </w:pPr>
      <w:r w:rsidRPr="008408DE">
        <w:rPr>
          <w:rFonts w:ascii="Times New Roman" w:hAnsi="Times New Roman"/>
          <w:sz w:val="24"/>
          <w:szCs w:val="24"/>
        </w:rPr>
        <w:t>в сфере организации качественного теплоснабжения:</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высокий уровень износа тепловых сетей, 64,5% от общей протяженности тепловых сетей нуждаются в замене. Большой износ сетей повышает вероятность возникновения аварий, а высокий уровень потерь приводит к увеличению тарифа на тепловую энергию и снижению эффективности работы организации;</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необходимость замены компенсирующих устройств на магистральных тепловых сетях;</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низкое качество воды после очистки в собственной системе водоподготовки котельной, содержание в ней примесей и активного кислорода, и, как следствие, высокая коррозия трубопроводов;</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низкий уровень оснащенности коммерческими приборами учета потребителей тепловой энергии (2,4% реализуемой тепловой энергии</w:t>
      </w:r>
      <w:r w:rsidR="002B525B" w:rsidRPr="008408DE">
        <w:rPr>
          <w:rFonts w:ascii="Times New Roman" w:hAnsi="Times New Roman"/>
          <w:color w:val="000000"/>
          <w:sz w:val="24"/>
          <w:szCs w:val="24"/>
        </w:rPr>
        <w:t xml:space="preserve"> учитывается по приборам учета)</w:t>
      </w:r>
      <w:r w:rsidRPr="008408DE">
        <w:rPr>
          <w:rFonts w:ascii="Times New Roman" w:hAnsi="Times New Roman"/>
          <w:color w:val="000000"/>
          <w:sz w:val="24"/>
          <w:szCs w:val="24"/>
        </w:rPr>
        <w:t>;</w:t>
      </w:r>
    </w:p>
    <w:p w:rsidR="00803782" w:rsidRPr="008408DE" w:rsidRDefault="00803782" w:rsidP="00694EF1">
      <w:pPr>
        <w:pStyle w:val="ab"/>
        <w:numPr>
          <w:ilvl w:val="0"/>
          <w:numId w:val="36"/>
        </w:numPr>
        <w:tabs>
          <w:tab w:val="left" w:pos="993"/>
        </w:tabs>
        <w:spacing w:after="0" w:line="360" w:lineRule="auto"/>
        <w:ind w:left="993" w:hanging="284"/>
        <w:jc w:val="both"/>
        <w:rPr>
          <w:rFonts w:ascii="Times New Roman" w:hAnsi="Times New Roman"/>
          <w:sz w:val="24"/>
          <w:szCs w:val="24"/>
        </w:rPr>
      </w:pPr>
      <w:r w:rsidRPr="008408DE">
        <w:rPr>
          <w:rFonts w:ascii="Times New Roman" w:hAnsi="Times New Roman"/>
          <w:sz w:val="24"/>
          <w:szCs w:val="24"/>
        </w:rPr>
        <w:t>в сфере организации надежного и безопасного теплоснабжения:</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отсутствие статистики инцидентов на тепловых сетях, позволяющей оценить участки с большей вероятностью отказов, выделить зоны ненормативной надежности тепловых сетей;</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lastRenderedPageBreak/>
        <w:t>отсутствие системы комплексного мониторинга и диагностики состояния трубопроводов системы теплоснабжения;</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отсутствие системы диспетчеризации;</w:t>
      </w:r>
    </w:p>
    <w:p w:rsidR="00803782" w:rsidRPr="008408DE" w:rsidRDefault="00803782" w:rsidP="00694EF1">
      <w:pPr>
        <w:pStyle w:val="ab"/>
        <w:numPr>
          <w:ilvl w:val="0"/>
          <w:numId w:val="36"/>
        </w:numPr>
        <w:tabs>
          <w:tab w:val="left" w:pos="993"/>
        </w:tabs>
        <w:spacing w:after="0" w:line="360" w:lineRule="auto"/>
        <w:ind w:left="993" w:hanging="284"/>
        <w:jc w:val="both"/>
        <w:rPr>
          <w:rFonts w:ascii="Times New Roman" w:hAnsi="Times New Roman"/>
          <w:sz w:val="24"/>
          <w:szCs w:val="24"/>
        </w:rPr>
      </w:pPr>
      <w:r w:rsidRPr="008408DE">
        <w:rPr>
          <w:rFonts w:ascii="Times New Roman" w:hAnsi="Times New Roman"/>
          <w:sz w:val="24"/>
          <w:szCs w:val="24"/>
        </w:rPr>
        <w:t xml:space="preserve">в сфере развития системы теплоснабжения: </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большой износ оборудования котельной (3 котла имеют износ более 100%);</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 xml:space="preserve">большая разница в установленной и располагаемой тепловой мощности котлов, определенной по результатам режимно-наладочных испытаний, потери располагаемой тепловой мощности – 8%; </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высокий уровень потерь в тепловых сетях – 31%;</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отсутствие ресурсосберегающего оборудования (экономичных газовых горелок, снижающих удельный расход газа) приводит к повышенному расходу топлива на производство тепловой энергии и увеличению тарифа.</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морально устаревшая система автоматики котла ДЕВ 16/14  ГМ № 1;</w:t>
      </w:r>
    </w:p>
    <w:p w:rsidR="00EC3CBD" w:rsidRPr="008408DE"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8408DE">
        <w:rPr>
          <w:rFonts w:ascii="Times New Roman" w:hAnsi="Times New Roman"/>
          <w:color w:val="000000"/>
          <w:sz w:val="24"/>
          <w:szCs w:val="24"/>
        </w:rPr>
        <w:t>наличие несанкционированного разбора горячей воды из системы отопления, что приводит к повышенному расходу воды на подпитку тепловой сети;</w:t>
      </w:r>
    </w:p>
    <w:p w:rsidR="00EC3CBD" w:rsidRPr="008408DE" w:rsidRDefault="00EC3CBD" w:rsidP="008C61DD">
      <w:pPr>
        <w:numPr>
          <w:ilvl w:val="0"/>
          <w:numId w:val="30"/>
        </w:numPr>
        <w:spacing w:after="0" w:line="360" w:lineRule="auto"/>
        <w:contextualSpacing/>
        <w:jc w:val="both"/>
        <w:rPr>
          <w:rFonts w:ascii="Times New Roman" w:hAnsi="Times New Roman"/>
          <w:color w:val="000000"/>
          <w:sz w:val="24"/>
          <w:szCs w:val="24"/>
        </w:rPr>
      </w:pPr>
      <w:r w:rsidRPr="008408DE">
        <w:rPr>
          <w:rFonts w:ascii="Times New Roman" w:hAnsi="Times New Roman"/>
          <w:color w:val="000000"/>
          <w:sz w:val="24"/>
          <w:szCs w:val="24"/>
        </w:rPr>
        <w:t xml:space="preserve">отсутствие утвержденной инвестиционной программы </w:t>
      </w:r>
      <w:r w:rsidR="008C61DD" w:rsidRPr="008C61DD">
        <w:rPr>
          <w:rFonts w:ascii="Times New Roman" w:hAnsi="Times New Roman"/>
          <w:color w:val="000000"/>
          <w:sz w:val="24"/>
          <w:szCs w:val="24"/>
        </w:rPr>
        <w:t>Филиала ОАО «</w:t>
      </w:r>
      <w:proofErr w:type="spellStart"/>
      <w:r w:rsidR="008C61DD" w:rsidRPr="008C61DD">
        <w:rPr>
          <w:rFonts w:ascii="Times New Roman" w:hAnsi="Times New Roman"/>
          <w:color w:val="000000"/>
          <w:sz w:val="24"/>
          <w:szCs w:val="24"/>
        </w:rPr>
        <w:t>Ямалкоммунэнерго</w:t>
      </w:r>
      <w:proofErr w:type="spellEnd"/>
      <w:r w:rsidR="008C61DD" w:rsidRPr="008C61DD">
        <w:rPr>
          <w:rFonts w:ascii="Times New Roman" w:hAnsi="Times New Roman"/>
          <w:color w:val="000000"/>
          <w:sz w:val="24"/>
          <w:szCs w:val="24"/>
        </w:rPr>
        <w:t xml:space="preserve">» в </w:t>
      </w:r>
      <w:proofErr w:type="spellStart"/>
      <w:r w:rsidR="008C61DD" w:rsidRPr="008C61DD">
        <w:rPr>
          <w:rFonts w:ascii="Times New Roman" w:hAnsi="Times New Roman"/>
          <w:color w:val="000000"/>
          <w:sz w:val="24"/>
          <w:szCs w:val="24"/>
        </w:rPr>
        <w:t>Пуровском</w:t>
      </w:r>
      <w:proofErr w:type="spellEnd"/>
      <w:r w:rsidR="008C61DD" w:rsidRPr="008C61DD">
        <w:rPr>
          <w:rFonts w:ascii="Times New Roman" w:hAnsi="Times New Roman"/>
          <w:color w:val="000000"/>
          <w:sz w:val="24"/>
          <w:szCs w:val="24"/>
        </w:rPr>
        <w:t xml:space="preserve"> районе  «Тепло»</w:t>
      </w:r>
      <w:r w:rsidRPr="008408DE">
        <w:rPr>
          <w:rFonts w:ascii="Times New Roman" w:hAnsi="Times New Roman"/>
          <w:color w:val="000000"/>
          <w:sz w:val="24"/>
          <w:szCs w:val="24"/>
        </w:rPr>
        <w:t xml:space="preserve"> по развитию системы теплоснабжения </w:t>
      </w:r>
      <w:r w:rsidR="001536BD" w:rsidRPr="008408DE">
        <w:rPr>
          <w:rFonts w:ascii="Times New Roman" w:hAnsi="Times New Roman"/>
          <w:color w:val="000000"/>
          <w:sz w:val="24"/>
          <w:szCs w:val="24"/>
        </w:rPr>
        <w:t>муниципального образования поселок Ханымей</w:t>
      </w:r>
      <w:r w:rsidRPr="008408DE">
        <w:rPr>
          <w:rFonts w:ascii="Times New Roman" w:hAnsi="Times New Roman"/>
          <w:color w:val="000000"/>
          <w:sz w:val="24"/>
          <w:szCs w:val="24"/>
        </w:rPr>
        <w:t>.</w:t>
      </w:r>
    </w:p>
    <w:p w:rsidR="00E219B8" w:rsidRPr="008408DE" w:rsidRDefault="00E219B8" w:rsidP="00803782">
      <w:pPr>
        <w:spacing w:after="0" w:line="360" w:lineRule="auto"/>
        <w:ind w:firstLine="709"/>
        <w:jc w:val="both"/>
        <w:rPr>
          <w:rFonts w:ascii="Times New Roman" w:hAnsi="Times New Roman"/>
          <w:sz w:val="24"/>
          <w:szCs w:val="24"/>
        </w:rPr>
      </w:pPr>
      <w:r w:rsidRPr="008408DE">
        <w:rPr>
          <w:rFonts w:ascii="Times New Roman" w:hAnsi="Times New Roman"/>
          <w:sz w:val="24"/>
          <w:szCs w:val="24"/>
        </w:rPr>
        <w:t>В составе Обосновывающих материалов к Схеме теплоснабжения рассмотрены 2</w:t>
      </w:r>
      <w:r w:rsidR="00803782" w:rsidRPr="008408DE">
        <w:rPr>
          <w:rFonts w:ascii="Times New Roman" w:hAnsi="Times New Roman"/>
          <w:sz w:val="24"/>
          <w:szCs w:val="24"/>
        </w:rPr>
        <w:t> </w:t>
      </w:r>
      <w:r w:rsidRPr="008408DE">
        <w:rPr>
          <w:rFonts w:ascii="Times New Roman" w:hAnsi="Times New Roman"/>
          <w:sz w:val="24"/>
          <w:szCs w:val="24"/>
        </w:rPr>
        <w:t xml:space="preserve">варианта развития системы </w:t>
      </w:r>
      <w:proofErr w:type="spellStart"/>
      <w:r w:rsidRPr="008408DE">
        <w:rPr>
          <w:rFonts w:ascii="Times New Roman" w:hAnsi="Times New Roman"/>
          <w:sz w:val="24"/>
          <w:szCs w:val="24"/>
        </w:rPr>
        <w:t>теплоснабжения</w:t>
      </w:r>
      <w:r w:rsidR="001536BD" w:rsidRPr="008408DE">
        <w:rPr>
          <w:rFonts w:ascii="Times New Roman" w:hAnsi="Times New Roman"/>
          <w:sz w:val="24"/>
          <w:szCs w:val="24"/>
        </w:rPr>
        <w:t>муниципального</w:t>
      </w:r>
      <w:proofErr w:type="spellEnd"/>
      <w:r w:rsidR="001536BD" w:rsidRPr="008408DE">
        <w:rPr>
          <w:rFonts w:ascii="Times New Roman" w:hAnsi="Times New Roman"/>
          <w:sz w:val="24"/>
          <w:szCs w:val="24"/>
        </w:rPr>
        <w:t xml:space="preserve"> образования поселок Ханымей</w:t>
      </w:r>
      <w:r w:rsidRPr="008408DE">
        <w:rPr>
          <w:rFonts w:ascii="Times New Roman" w:hAnsi="Times New Roman"/>
          <w:sz w:val="24"/>
          <w:szCs w:val="24"/>
        </w:rPr>
        <w:t>. На основании результатов сравнения в качестве основного варианта в Схему теплоснабжения принят вариант развития, предусматривающий</w:t>
      </w:r>
      <w:r w:rsidR="005D0B6C" w:rsidRPr="008408DE">
        <w:rPr>
          <w:rFonts w:ascii="Times New Roman" w:hAnsi="Times New Roman"/>
          <w:sz w:val="24"/>
          <w:szCs w:val="24"/>
        </w:rPr>
        <w:t xml:space="preserve"> модернизацию и техническое перевооружение действующей котельной ДЕ-16/14 п. Ханымей.</w:t>
      </w:r>
    </w:p>
    <w:p w:rsidR="00803782" w:rsidRPr="008408DE" w:rsidRDefault="00803782" w:rsidP="00803782">
      <w:pPr>
        <w:spacing w:after="0" w:line="360" w:lineRule="auto"/>
        <w:ind w:firstLine="709"/>
        <w:jc w:val="both"/>
        <w:rPr>
          <w:rFonts w:ascii="Times New Roman" w:hAnsi="Times New Roman"/>
          <w:sz w:val="24"/>
          <w:szCs w:val="24"/>
        </w:rPr>
      </w:pPr>
    </w:p>
    <w:p w:rsidR="00D77540" w:rsidRPr="008408DE" w:rsidRDefault="00D77540" w:rsidP="00F81A86">
      <w:pPr>
        <w:spacing w:after="0" w:line="360" w:lineRule="auto"/>
        <w:ind w:firstLine="709"/>
        <w:jc w:val="both"/>
        <w:rPr>
          <w:rFonts w:ascii="Times New Roman" w:hAnsi="Times New Roman"/>
          <w:sz w:val="24"/>
          <w:szCs w:val="24"/>
        </w:rPr>
      </w:pPr>
    </w:p>
    <w:p w:rsidR="00803782" w:rsidRPr="008408DE" w:rsidRDefault="00803782" w:rsidP="00F81A86">
      <w:pPr>
        <w:spacing w:after="0" w:line="360" w:lineRule="auto"/>
        <w:ind w:firstLine="709"/>
        <w:jc w:val="both"/>
        <w:rPr>
          <w:rFonts w:ascii="Times New Roman" w:hAnsi="Times New Roman"/>
          <w:sz w:val="24"/>
          <w:szCs w:val="24"/>
        </w:rPr>
        <w:sectPr w:rsidR="00803782" w:rsidRPr="008408DE" w:rsidSect="00FE1F41">
          <w:headerReference w:type="default" r:id="rId13"/>
          <w:footerReference w:type="default" r:id="rId14"/>
          <w:footerReference w:type="first" r:id="rId15"/>
          <w:pgSz w:w="11906" w:h="16838"/>
          <w:pgMar w:top="1134" w:right="851" w:bottom="1134" w:left="1701" w:header="709" w:footer="709" w:gutter="0"/>
          <w:cols w:space="708"/>
          <w:docGrid w:linePitch="360"/>
        </w:sectPr>
      </w:pPr>
    </w:p>
    <w:p w:rsidR="00B60DF8" w:rsidRPr="008408DE" w:rsidRDefault="00B60DF8" w:rsidP="00B60DF8">
      <w:pPr>
        <w:pStyle w:val="14"/>
        <w:spacing w:before="0" w:after="240" w:line="360" w:lineRule="auto"/>
        <w:jc w:val="center"/>
        <w:rPr>
          <w:rStyle w:val="a6"/>
          <w:rFonts w:ascii="Times New Roman" w:hAnsi="Times New Roman"/>
          <w:b/>
          <w:i w:val="0"/>
          <w:color w:val="auto"/>
          <w:sz w:val="24"/>
          <w:szCs w:val="24"/>
        </w:rPr>
      </w:pPr>
      <w:bookmarkStart w:id="37" w:name="_Toc356219226"/>
      <w:bookmarkStart w:id="38" w:name="_Toc414522745"/>
      <w:bookmarkStart w:id="39" w:name="_Toc356802389"/>
      <w:bookmarkEnd w:id="34"/>
      <w:bookmarkEnd w:id="35"/>
      <w:r w:rsidRPr="008408DE">
        <w:rPr>
          <w:rStyle w:val="a6"/>
          <w:rFonts w:ascii="Times New Roman" w:hAnsi="Times New Roman"/>
          <w:b/>
          <w:i w:val="0"/>
          <w:color w:val="auto"/>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37"/>
      <w:bookmarkEnd w:id="38"/>
    </w:p>
    <w:p w:rsidR="00B60DF8" w:rsidRPr="008408DE" w:rsidRDefault="00B60DF8" w:rsidP="00B60DF8">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40" w:name="_Toc354121629"/>
      <w:bookmarkStart w:id="41" w:name="_Toc356219227"/>
      <w:bookmarkStart w:id="42" w:name="_Toc414522746"/>
      <w:r w:rsidRPr="008408DE">
        <w:rPr>
          <w:rFonts w:ascii="Times New Roman" w:hAnsi="Times New Roman"/>
          <w:color w:val="auto"/>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40"/>
      <w:bookmarkEnd w:id="41"/>
      <w:bookmarkEnd w:id="42"/>
    </w:p>
    <w:p w:rsidR="006C3EAD" w:rsidRPr="008408DE" w:rsidRDefault="006C3EAD" w:rsidP="006C3EAD">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Прогноз приростов строительных фондов </w:t>
      </w:r>
      <w:r w:rsidR="001536BD" w:rsidRPr="008408DE">
        <w:rPr>
          <w:rFonts w:ascii="Times New Roman" w:eastAsia="Times New Roman" w:hAnsi="Times New Roman"/>
          <w:sz w:val="24"/>
          <w:szCs w:val="24"/>
          <w:lang w:eastAsia="ru-RU"/>
        </w:rPr>
        <w:t>муниципального образования поселок Ханымей</w:t>
      </w:r>
      <w:r w:rsidRPr="008408DE">
        <w:rPr>
          <w:rFonts w:ascii="Times New Roman" w:eastAsia="Times New Roman" w:hAnsi="Times New Roman"/>
          <w:sz w:val="24"/>
          <w:szCs w:val="24"/>
          <w:lang w:eastAsia="ru-RU"/>
        </w:rPr>
        <w:t xml:space="preserve"> сформирован на основании перечня строящихся и сносимых жилых домов </w:t>
      </w:r>
      <w:r w:rsidR="001536BD" w:rsidRPr="008408DE">
        <w:rPr>
          <w:rFonts w:ascii="Times New Roman" w:eastAsia="Times New Roman" w:hAnsi="Times New Roman"/>
          <w:sz w:val="24"/>
          <w:szCs w:val="24"/>
          <w:lang w:eastAsia="ru-RU"/>
        </w:rPr>
        <w:t>муниципального образования поселок Ханымей</w:t>
      </w:r>
      <w:r w:rsidRPr="008408DE">
        <w:rPr>
          <w:rFonts w:ascii="Times New Roman" w:eastAsia="Times New Roman" w:hAnsi="Times New Roman"/>
          <w:sz w:val="24"/>
          <w:szCs w:val="24"/>
          <w:lang w:eastAsia="ru-RU"/>
        </w:rPr>
        <w:t xml:space="preserve"> на период 2013 – 2017гг., предоставленного Администрацией </w:t>
      </w:r>
      <w:r w:rsidR="001536BD" w:rsidRPr="008408DE">
        <w:rPr>
          <w:rFonts w:ascii="Times New Roman" w:eastAsia="Times New Roman" w:hAnsi="Times New Roman"/>
          <w:sz w:val="24"/>
          <w:szCs w:val="24"/>
          <w:lang w:eastAsia="ru-RU"/>
        </w:rPr>
        <w:t>муниципального образования поселок Ханымей</w:t>
      </w:r>
      <w:r w:rsidRPr="008408DE">
        <w:rPr>
          <w:rFonts w:ascii="Times New Roman" w:eastAsia="Times New Roman" w:hAnsi="Times New Roman"/>
          <w:sz w:val="24"/>
          <w:szCs w:val="24"/>
          <w:lang w:eastAsia="ru-RU"/>
        </w:rPr>
        <w:t>, а также на основании Генерального плана муниципального образования поселок Ханымей.</w:t>
      </w:r>
    </w:p>
    <w:p w:rsidR="002B64CB" w:rsidRPr="008408DE" w:rsidRDefault="002B64CB" w:rsidP="002B64CB">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Генеральным планом муниципального образования поселок Ханымей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rsidR="002B64CB" w:rsidRPr="008408DE" w:rsidRDefault="002B64CB" w:rsidP="002B64CB">
      <w:pPr>
        <w:spacing w:after="0" w:line="360" w:lineRule="auto"/>
        <w:ind w:firstLine="720"/>
        <w:jc w:val="both"/>
        <w:rPr>
          <w:rFonts w:ascii="Times New Roman" w:hAnsi="Times New Roman"/>
          <w:sz w:val="24"/>
          <w:szCs w:val="24"/>
        </w:rPr>
      </w:pPr>
      <w:r w:rsidRPr="008408DE">
        <w:rPr>
          <w:rFonts w:ascii="Times New Roman" w:hAnsi="Times New Roman"/>
          <w:sz w:val="24"/>
          <w:szCs w:val="24"/>
        </w:rPr>
        <w:t>Прогнозы приростов площади строительных фондов сформированы с  выделением объектов строительства:</w:t>
      </w:r>
    </w:p>
    <w:p w:rsidR="002B64CB" w:rsidRPr="008408DE" w:rsidRDefault="002B64CB" w:rsidP="00694EF1">
      <w:pPr>
        <w:numPr>
          <w:ilvl w:val="0"/>
          <w:numId w:val="32"/>
        </w:numPr>
        <w:tabs>
          <w:tab w:val="left" w:pos="993"/>
        </w:tabs>
        <w:spacing w:after="0" w:line="360" w:lineRule="auto"/>
        <w:ind w:left="0" w:firstLine="720"/>
        <w:jc w:val="both"/>
        <w:rPr>
          <w:rFonts w:ascii="Times New Roman" w:eastAsia="Times New Roman" w:hAnsi="Times New Roman"/>
          <w:sz w:val="24"/>
          <w:szCs w:val="24"/>
        </w:rPr>
      </w:pPr>
      <w:r w:rsidRPr="008408DE">
        <w:rPr>
          <w:rFonts w:ascii="Times New Roman" w:eastAsia="Times New Roman" w:hAnsi="Times New Roman"/>
          <w:sz w:val="24"/>
          <w:szCs w:val="24"/>
        </w:rPr>
        <w:t>многоквартирные дома;</w:t>
      </w:r>
    </w:p>
    <w:p w:rsidR="002B64CB" w:rsidRPr="008408DE" w:rsidRDefault="002B64CB" w:rsidP="00694EF1">
      <w:pPr>
        <w:numPr>
          <w:ilvl w:val="0"/>
          <w:numId w:val="32"/>
        </w:numPr>
        <w:tabs>
          <w:tab w:val="left" w:pos="993"/>
        </w:tabs>
        <w:spacing w:after="0" w:line="360" w:lineRule="auto"/>
        <w:ind w:left="0" w:firstLine="720"/>
        <w:jc w:val="both"/>
        <w:rPr>
          <w:rFonts w:ascii="Times New Roman" w:eastAsia="Times New Roman" w:hAnsi="Times New Roman"/>
          <w:sz w:val="24"/>
          <w:szCs w:val="24"/>
        </w:rPr>
      </w:pPr>
      <w:r w:rsidRPr="008408DE">
        <w:rPr>
          <w:rFonts w:ascii="Times New Roman" w:eastAsia="Times New Roman" w:hAnsi="Times New Roman"/>
          <w:sz w:val="24"/>
          <w:szCs w:val="24"/>
        </w:rPr>
        <w:t>индивидуальные жилые дома;</w:t>
      </w:r>
    </w:p>
    <w:p w:rsidR="002B64CB" w:rsidRPr="008408DE" w:rsidRDefault="002B64CB" w:rsidP="00694EF1">
      <w:pPr>
        <w:numPr>
          <w:ilvl w:val="0"/>
          <w:numId w:val="32"/>
        </w:numPr>
        <w:tabs>
          <w:tab w:val="left" w:pos="993"/>
        </w:tabs>
        <w:spacing w:after="0" w:line="360" w:lineRule="auto"/>
        <w:ind w:left="0" w:firstLine="720"/>
        <w:jc w:val="both"/>
        <w:rPr>
          <w:rFonts w:ascii="Times New Roman" w:eastAsia="Times New Roman" w:hAnsi="Times New Roman"/>
          <w:sz w:val="24"/>
          <w:szCs w:val="24"/>
        </w:rPr>
      </w:pPr>
      <w:r w:rsidRPr="008408DE">
        <w:rPr>
          <w:rFonts w:ascii="Times New Roman" w:eastAsia="Times New Roman" w:hAnsi="Times New Roman"/>
          <w:sz w:val="24"/>
          <w:szCs w:val="24"/>
        </w:rPr>
        <w:t>общественные здания.</w:t>
      </w:r>
    </w:p>
    <w:p w:rsidR="002B64CB" w:rsidRPr="008408DE" w:rsidRDefault="002B64CB" w:rsidP="002B64CB">
      <w:pPr>
        <w:spacing w:after="0" w:line="360" w:lineRule="auto"/>
        <w:ind w:firstLine="720"/>
        <w:jc w:val="both"/>
        <w:rPr>
          <w:rFonts w:ascii="Times New Roman" w:eastAsia="Times New Roman" w:hAnsi="Times New Roman"/>
          <w:sz w:val="24"/>
          <w:szCs w:val="24"/>
          <w:lang w:eastAsia="ru-RU"/>
        </w:rPr>
      </w:pPr>
    </w:p>
    <w:p w:rsidR="002B64CB" w:rsidRPr="008408DE" w:rsidRDefault="002B64CB" w:rsidP="002B64CB">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Прогнозируемые годовые объемы прироста перспективной застройки для каждого из периодов были определены по состоянию на конец следующего периода, т.е. исходя из величины площади застройки, введенной в эксплуатацию в течение рассматриваемого периода.</w:t>
      </w:r>
    </w:p>
    <w:p w:rsidR="002B64CB" w:rsidRPr="008408DE" w:rsidRDefault="002B64CB" w:rsidP="002B64CB">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В соответствии с Генеральным планом многоэтажная застройка предусматривается 2-3-х этажными многоквартирными домами, территории, предусмотренные под индивидуальную жилую застройку – 1-этажными домами на 1-2 семьи площадью по 100 м</w:t>
      </w:r>
      <w:proofErr w:type="gramStart"/>
      <w:r w:rsidRPr="008408DE">
        <w:rPr>
          <w:rFonts w:ascii="Times New Roman" w:eastAsia="Times New Roman" w:hAnsi="Times New Roman"/>
          <w:sz w:val="24"/>
          <w:szCs w:val="24"/>
          <w:vertAlign w:val="superscript"/>
          <w:lang w:eastAsia="ru-RU"/>
        </w:rPr>
        <w:t>2</w:t>
      </w:r>
      <w:proofErr w:type="gramEnd"/>
      <w:r w:rsidRPr="008408DE">
        <w:rPr>
          <w:rFonts w:ascii="Times New Roman" w:eastAsia="Times New Roman" w:hAnsi="Times New Roman"/>
          <w:sz w:val="24"/>
          <w:szCs w:val="24"/>
          <w:lang w:eastAsia="ru-RU"/>
        </w:rPr>
        <w:t xml:space="preserve">. </w:t>
      </w:r>
    </w:p>
    <w:p w:rsidR="002B64CB" w:rsidRPr="008408DE" w:rsidRDefault="002B64CB" w:rsidP="002B64CB">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На основании прогноза численности населения и роста обеспеченности населения жильем планируется увеличение </w:t>
      </w:r>
      <w:r w:rsidR="00247883">
        <w:rPr>
          <w:rFonts w:ascii="Times New Roman" w:eastAsia="Times New Roman" w:hAnsi="Times New Roman"/>
          <w:sz w:val="24"/>
          <w:szCs w:val="24"/>
          <w:lang w:eastAsia="ru-RU"/>
        </w:rPr>
        <w:t>площади жилищного фонда (табл. 1.1.1</w:t>
      </w:r>
      <w:r w:rsidRPr="008408DE">
        <w:rPr>
          <w:rFonts w:ascii="Times New Roman" w:eastAsia="Times New Roman" w:hAnsi="Times New Roman"/>
          <w:sz w:val="24"/>
          <w:szCs w:val="24"/>
          <w:lang w:eastAsia="ru-RU"/>
        </w:rPr>
        <w:t>):</w:t>
      </w:r>
    </w:p>
    <w:p w:rsidR="002B64CB" w:rsidRPr="00C721F3" w:rsidRDefault="002B64CB" w:rsidP="00694EF1">
      <w:pPr>
        <w:numPr>
          <w:ilvl w:val="0"/>
          <w:numId w:val="32"/>
        </w:numPr>
        <w:tabs>
          <w:tab w:val="left" w:pos="993"/>
        </w:tabs>
        <w:spacing w:after="0" w:line="360" w:lineRule="auto"/>
        <w:ind w:left="0" w:firstLine="720"/>
        <w:jc w:val="both"/>
        <w:rPr>
          <w:rFonts w:ascii="Times New Roman" w:eastAsia="Times New Roman" w:hAnsi="Times New Roman"/>
          <w:sz w:val="24"/>
          <w:szCs w:val="24"/>
        </w:rPr>
      </w:pPr>
      <w:r w:rsidRPr="00C721F3">
        <w:rPr>
          <w:rFonts w:ascii="Times New Roman" w:eastAsia="Times New Roman" w:hAnsi="Times New Roman"/>
          <w:sz w:val="24"/>
          <w:szCs w:val="24"/>
        </w:rPr>
        <w:t>до 78,8 тыс. м</w:t>
      </w:r>
      <w:proofErr w:type="gramStart"/>
      <w:r w:rsidRPr="00C721F3">
        <w:rPr>
          <w:rFonts w:ascii="Times New Roman" w:eastAsia="Times New Roman" w:hAnsi="Times New Roman"/>
          <w:sz w:val="24"/>
          <w:szCs w:val="24"/>
          <w:vertAlign w:val="superscript"/>
        </w:rPr>
        <w:t>2</w:t>
      </w:r>
      <w:proofErr w:type="gramEnd"/>
      <w:r w:rsidR="00247883" w:rsidRPr="00C721F3">
        <w:rPr>
          <w:rFonts w:ascii="Times New Roman" w:eastAsia="Times New Roman" w:hAnsi="Times New Roman"/>
          <w:sz w:val="24"/>
          <w:szCs w:val="24"/>
        </w:rPr>
        <w:t xml:space="preserve"> к 2018 г., темп роста 2018/2014</w:t>
      </w:r>
      <w:r w:rsidRPr="00C721F3">
        <w:rPr>
          <w:rFonts w:ascii="Times New Roman" w:eastAsia="Times New Roman" w:hAnsi="Times New Roman"/>
          <w:sz w:val="24"/>
          <w:szCs w:val="24"/>
        </w:rPr>
        <w:t xml:space="preserve"> гг. – 111,8%;</w:t>
      </w:r>
    </w:p>
    <w:p w:rsidR="002B64CB" w:rsidRPr="00C721F3" w:rsidRDefault="002B64CB" w:rsidP="00694EF1">
      <w:pPr>
        <w:numPr>
          <w:ilvl w:val="0"/>
          <w:numId w:val="32"/>
        </w:numPr>
        <w:tabs>
          <w:tab w:val="left" w:pos="993"/>
        </w:tabs>
        <w:spacing w:after="0" w:line="360" w:lineRule="auto"/>
        <w:ind w:left="0" w:firstLine="720"/>
        <w:jc w:val="both"/>
        <w:rPr>
          <w:rFonts w:ascii="Times New Roman" w:eastAsia="Times New Roman" w:hAnsi="Times New Roman"/>
          <w:sz w:val="24"/>
          <w:szCs w:val="24"/>
        </w:rPr>
      </w:pPr>
      <w:r w:rsidRPr="00C721F3">
        <w:rPr>
          <w:rFonts w:ascii="Times New Roman" w:eastAsia="Times New Roman" w:hAnsi="Times New Roman"/>
          <w:sz w:val="24"/>
          <w:szCs w:val="24"/>
        </w:rPr>
        <w:t>до 89,3 тыс. м</w:t>
      </w:r>
      <w:proofErr w:type="gramStart"/>
      <w:r w:rsidRPr="00C721F3">
        <w:rPr>
          <w:rFonts w:ascii="Times New Roman" w:eastAsia="Times New Roman" w:hAnsi="Times New Roman"/>
          <w:sz w:val="24"/>
          <w:szCs w:val="24"/>
          <w:vertAlign w:val="superscript"/>
        </w:rPr>
        <w:t>2</w:t>
      </w:r>
      <w:proofErr w:type="gramEnd"/>
      <w:r w:rsidR="00247883" w:rsidRPr="00C721F3">
        <w:rPr>
          <w:rFonts w:ascii="Times New Roman" w:eastAsia="Times New Roman" w:hAnsi="Times New Roman"/>
          <w:sz w:val="24"/>
          <w:szCs w:val="24"/>
        </w:rPr>
        <w:t xml:space="preserve"> к 2022 г., темп роста 2023/2014</w:t>
      </w:r>
      <w:r w:rsidRPr="00C721F3">
        <w:rPr>
          <w:rFonts w:ascii="Times New Roman" w:eastAsia="Times New Roman" w:hAnsi="Times New Roman"/>
          <w:sz w:val="24"/>
          <w:szCs w:val="24"/>
        </w:rPr>
        <w:t xml:space="preserve"> гг. – 126,8%; </w:t>
      </w:r>
    </w:p>
    <w:p w:rsidR="002B64CB" w:rsidRPr="00C721F3" w:rsidRDefault="002B64CB" w:rsidP="00694EF1">
      <w:pPr>
        <w:numPr>
          <w:ilvl w:val="0"/>
          <w:numId w:val="32"/>
        </w:numPr>
        <w:tabs>
          <w:tab w:val="left" w:pos="993"/>
        </w:tabs>
        <w:spacing w:after="0" w:line="360" w:lineRule="auto"/>
        <w:ind w:left="0" w:firstLine="720"/>
        <w:jc w:val="both"/>
        <w:rPr>
          <w:rFonts w:ascii="Times New Roman" w:eastAsia="Times New Roman" w:hAnsi="Times New Roman"/>
          <w:sz w:val="24"/>
          <w:szCs w:val="24"/>
        </w:rPr>
      </w:pPr>
      <w:r w:rsidRPr="00C721F3">
        <w:rPr>
          <w:rFonts w:ascii="Times New Roman" w:eastAsia="Times New Roman" w:hAnsi="Times New Roman"/>
          <w:sz w:val="24"/>
          <w:szCs w:val="24"/>
        </w:rPr>
        <w:lastRenderedPageBreak/>
        <w:t>до 91,3 тыс. м</w:t>
      </w:r>
      <w:proofErr w:type="gramStart"/>
      <w:r w:rsidRPr="00C721F3">
        <w:rPr>
          <w:rFonts w:ascii="Times New Roman" w:eastAsia="Times New Roman" w:hAnsi="Times New Roman"/>
          <w:sz w:val="24"/>
          <w:szCs w:val="24"/>
          <w:vertAlign w:val="superscript"/>
        </w:rPr>
        <w:t>2</w:t>
      </w:r>
      <w:proofErr w:type="gramEnd"/>
      <w:r w:rsidRPr="00C721F3">
        <w:rPr>
          <w:rFonts w:ascii="Times New Roman" w:eastAsia="Times New Roman" w:hAnsi="Times New Roman"/>
          <w:sz w:val="24"/>
          <w:szCs w:val="24"/>
        </w:rPr>
        <w:t xml:space="preserve"> к </w:t>
      </w:r>
      <w:r w:rsidR="0016581F" w:rsidRPr="00C721F3">
        <w:rPr>
          <w:rFonts w:ascii="Times New Roman" w:eastAsia="Times New Roman" w:hAnsi="Times New Roman"/>
          <w:sz w:val="24"/>
          <w:szCs w:val="24"/>
        </w:rPr>
        <w:t>2030</w:t>
      </w:r>
      <w:r w:rsidRPr="00C721F3">
        <w:rPr>
          <w:rFonts w:ascii="Times New Roman" w:eastAsia="Times New Roman" w:hAnsi="Times New Roman"/>
          <w:sz w:val="24"/>
          <w:szCs w:val="24"/>
        </w:rPr>
        <w:t xml:space="preserve"> г., темп роста </w:t>
      </w:r>
      <w:r w:rsidR="0016581F" w:rsidRPr="00C721F3">
        <w:rPr>
          <w:rFonts w:ascii="Times New Roman" w:eastAsia="Times New Roman" w:hAnsi="Times New Roman"/>
          <w:sz w:val="24"/>
          <w:szCs w:val="24"/>
        </w:rPr>
        <w:t>2030</w:t>
      </w:r>
      <w:r w:rsidRPr="00C721F3">
        <w:rPr>
          <w:rFonts w:ascii="Times New Roman" w:eastAsia="Times New Roman" w:hAnsi="Times New Roman"/>
          <w:sz w:val="24"/>
          <w:szCs w:val="24"/>
        </w:rPr>
        <w:t>/2012 гг. – 129,6%.</w:t>
      </w:r>
    </w:p>
    <w:p w:rsidR="002B64CB" w:rsidRPr="00C721F3" w:rsidRDefault="002B64CB" w:rsidP="002B64CB">
      <w:pPr>
        <w:spacing w:after="0" w:line="360" w:lineRule="auto"/>
        <w:ind w:firstLine="720"/>
        <w:jc w:val="both"/>
        <w:rPr>
          <w:rFonts w:ascii="Times New Roman" w:eastAsia="Times New Roman" w:hAnsi="Times New Roman"/>
          <w:sz w:val="24"/>
          <w:szCs w:val="24"/>
          <w:lang w:eastAsia="ru-RU"/>
        </w:rPr>
      </w:pPr>
      <w:r w:rsidRPr="00C721F3">
        <w:rPr>
          <w:rFonts w:ascii="Times New Roman" w:eastAsia="Times New Roman" w:hAnsi="Times New Roman"/>
          <w:sz w:val="24"/>
          <w:szCs w:val="24"/>
          <w:lang w:eastAsia="ru-RU"/>
        </w:rPr>
        <w:t>В структуре жилищного фонда по объектам жилищного строительства произойдут следующие изменения:</w:t>
      </w:r>
    </w:p>
    <w:p w:rsidR="002B64CB" w:rsidRPr="00C721F3" w:rsidRDefault="002B64CB" w:rsidP="00694EF1">
      <w:pPr>
        <w:numPr>
          <w:ilvl w:val="0"/>
          <w:numId w:val="32"/>
        </w:numPr>
        <w:tabs>
          <w:tab w:val="left" w:pos="993"/>
        </w:tabs>
        <w:spacing w:after="0" w:line="360" w:lineRule="auto"/>
        <w:ind w:left="0" w:firstLine="720"/>
        <w:jc w:val="both"/>
        <w:rPr>
          <w:rFonts w:ascii="Times New Roman" w:eastAsia="Times New Roman" w:hAnsi="Times New Roman"/>
          <w:sz w:val="24"/>
          <w:szCs w:val="24"/>
        </w:rPr>
      </w:pPr>
      <w:r w:rsidRPr="00C721F3">
        <w:rPr>
          <w:rFonts w:ascii="Times New Roman" w:eastAsia="Times New Roman" w:hAnsi="Times New Roman"/>
          <w:sz w:val="24"/>
          <w:szCs w:val="24"/>
        </w:rPr>
        <w:t xml:space="preserve">доля многоквартирных домов снизится с 83% в 2012 г. до 76% в </w:t>
      </w:r>
      <w:r w:rsidRPr="00C721F3">
        <w:rPr>
          <w:rFonts w:ascii="Times New Roman" w:eastAsia="Times New Roman" w:hAnsi="Times New Roman"/>
          <w:sz w:val="24"/>
          <w:szCs w:val="24"/>
        </w:rPr>
        <w:br/>
      </w:r>
      <w:r w:rsidR="0016581F" w:rsidRPr="00C721F3">
        <w:rPr>
          <w:rFonts w:ascii="Times New Roman" w:eastAsia="Times New Roman" w:hAnsi="Times New Roman"/>
          <w:sz w:val="24"/>
          <w:szCs w:val="24"/>
        </w:rPr>
        <w:t>2030</w:t>
      </w:r>
      <w:r w:rsidRPr="00C721F3">
        <w:rPr>
          <w:rFonts w:ascii="Times New Roman" w:eastAsia="Times New Roman" w:hAnsi="Times New Roman"/>
          <w:sz w:val="24"/>
          <w:szCs w:val="24"/>
        </w:rPr>
        <w:t xml:space="preserve"> г.;</w:t>
      </w:r>
    </w:p>
    <w:p w:rsidR="002B64CB" w:rsidRPr="00C721F3" w:rsidRDefault="002B64CB" w:rsidP="00694EF1">
      <w:pPr>
        <w:numPr>
          <w:ilvl w:val="0"/>
          <w:numId w:val="32"/>
        </w:numPr>
        <w:tabs>
          <w:tab w:val="left" w:pos="993"/>
        </w:tabs>
        <w:spacing w:after="0" w:line="360" w:lineRule="auto"/>
        <w:ind w:left="0" w:firstLine="720"/>
        <w:jc w:val="both"/>
        <w:rPr>
          <w:rFonts w:ascii="Times New Roman" w:hAnsi="Times New Roman"/>
          <w:sz w:val="24"/>
          <w:szCs w:val="24"/>
        </w:rPr>
      </w:pPr>
      <w:r w:rsidRPr="00C721F3">
        <w:rPr>
          <w:rFonts w:ascii="Times New Roman" w:eastAsia="Times New Roman" w:hAnsi="Times New Roman"/>
          <w:sz w:val="24"/>
          <w:szCs w:val="24"/>
        </w:rPr>
        <w:t>доля индивидуальных жилых домов (малоэтажная застройка с участками низкой плотности) увеличится с 17% до 24%.</w:t>
      </w:r>
    </w:p>
    <w:p w:rsidR="002B64CB" w:rsidRPr="008408DE" w:rsidRDefault="002B64CB" w:rsidP="002B64CB">
      <w:pPr>
        <w:spacing w:after="0" w:line="360" w:lineRule="auto"/>
        <w:ind w:firstLine="720"/>
        <w:jc w:val="both"/>
        <w:rPr>
          <w:rFonts w:ascii="Times New Roman" w:eastAsia="Times New Roman" w:hAnsi="Times New Roman"/>
          <w:sz w:val="24"/>
          <w:szCs w:val="24"/>
        </w:rPr>
      </w:pPr>
      <w:r w:rsidRPr="008408DE">
        <w:rPr>
          <w:rFonts w:ascii="Times New Roman" w:eastAsia="Times New Roman" w:hAnsi="Times New Roman"/>
          <w:sz w:val="24"/>
          <w:szCs w:val="24"/>
        </w:rPr>
        <w:t>Наибольший прирост площади жилищного фонда ожидается за период 2014-</w:t>
      </w:r>
      <w:r w:rsidR="002B525B" w:rsidRPr="008408DE">
        <w:rPr>
          <w:rFonts w:ascii="Times New Roman" w:eastAsia="Times New Roman" w:hAnsi="Times New Roman"/>
          <w:sz w:val="24"/>
          <w:szCs w:val="24"/>
        </w:rPr>
        <w:br/>
      </w:r>
      <w:r w:rsidRPr="008408DE">
        <w:rPr>
          <w:rFonts w:ascii="Times New Roman" w:eastAsia="Times New Roman" w:hAnsi="Times New Roman"/>
          <w:sz w:val="24"/>
          <w:szCs w:val="24"/>
        </w:rPr>
        <w:t>2018 гг.</w:t>
      </w:r>
    </w:p>
    <w:p w:rsidR="002B64CB" w:rsidRPr="008408DE" w:rsidRDefault="002B64CB" w:rsidP="002B64CB">
      <w:pPr>
        <w:tabs>
          <w:tab w:val="left" w:pos="993"/>
        </w:tabs>
        <w:spacing w:after="0" w:line="360" w:lineRule="auto"/>
        <w:ind w:firstLine="720"/>
        <w:jc w:val="both"/>
        <w:rPr>
          <w:rFonts w:ascii="Times New Roman" w:hAnsi="Times New Roman"/>
          <w:sz w:val="24"/>
          <w:szCs w:val="24"/>
        </w:rPr>
      </w:pPr>
      <w:r w:rsidRPr="008408DE">
        <w:rPr>
          <w:rFonts w:ascii="Times New Roman" w:hAnsi="Times New Roman"/>
          <w:sz w:val="24"/>
          <w:szCs w:val="24"/>
        </w:rPr>
        <w:t>Прирост площади строительных фондов ожидается за счет строительства:</w:t>
      </w:r>
    </w:p>
    <w:p w:rsidR="002B64CB" w:rsidRPr="008408DE" w:rsidRDefault="002B64CB" w:rsidP="002B64CB">
      <w:pPr>
        <w:spacing w:after="0" w:line="360" w:lineRule="auto"/>
        <w:ind w:firstLine="720"/>
        <w:jc w:val="both"/>
        <w:rPr>
          <w:rFonts w:ascii="Times New Roman" w:hAnsi="Times New Roman"/>
          <w:sz w:val="24"/>
          <w:szCs w:val="24"/>
        </w:rPr>
      </w:pPr>
      <w:r w:rsidRPr="008408DE">
        <w:rPr>
          <w:rFonts w:ascii="Times New Roman" w:hAnsi="Times New Roman"/>
          <w:sz w:val="24"/>
          <w:szCs w:val="24"/>
        </w:rPr>
        <w:t xml:space="preserve">- </w:t>
      </w:r>
      <w:r w:rsidR="00D95586" w:rsidRPr="00D95586">
        <w:rPr>
          <w:rFonts w:ascii="Times New Roman" w:hAnsi="Times New Roman"/>
          <w:sz w:val="24"/>
          <w:szCs w:val="24"/>
        </w:rPr>
        <w:t>Многоквартирный дом, ул.</w:t>
      </w:r>
      <w:r w:rsidR="00D95586">
        <w:rPr>
          <w:rFonts w:ascii="Times New Roman" w:hAnsi="Times New Roman"/>
          <w:sz w:val="24"/>
          <w:szCs w:val="24"/>
        </w:rPr>
        <w:t> </w:t>
      </w:r>
      <w:r w:rsidR="00D95586" w:rsidRPr="00D95586">
        <w:rPr>
          <w:rFonts w:ascii="Times New Roman" w:hAnsi="Times New Roman"/>
          <w:sz w:val="24"/>
          <w:szCs w:val="24"/>
        </w:rPr>
        <w:t>Школьная, стр.№1</w:t>
      </w:r>
      <w:r w:rsidR="00D95586">
        <w:rPr>
          <w:rFonts w:ascii="Times New Roman" w:hAnsi="Times New Roman"/>
          <w:sz w:val="24"/>
          <w:szCs w:val="24"/>
        </w:rPr>
        <w:t xml:space="preserve"> 2,414</w:t>
      </w:r>
      <w:r w:rsidR="00D95586" w:rsidRPr="008408DE">
        <w:rPr>
          <w:rFonts w:ascii="Times New Roman" w:hAnsi="Times New Roman"/>
          <w:sz w:val="24"/>
          <w:szCs w:val="24"/>
        </w:rPr>
        <w:t xml:space="preserve"> тыс. м</w:t>
      </w:r>
      <w:proofErr w:type="gramStart"/>
      <w:r w:rsidR="00D95586" w:rsidRPr="008408DE">
        <w:rPr>
          <w:rFonts w:ascii="Times New Roman" w:hAnsi="Times New Roman"/>
          <w:sz w:val="24"/>
          <w:szCs w:val="24"/>
          <w:vertAlign w:val="superscript"/>
        </w:rPr>
        <w:t>2</w:t>
      </w:r>
      <w:proofErr w:type="gramEnd"/>
    </w:p>
    <w:p w:rsidR="002B64CB" w:rsidRPr="008408DE" w:rsidRDefault="002B64CB" w:rsidP="002B64CB">
      <w:pPr>
        <w:spacing w:after="0" w:line="360" w:lineRule="auto"/>
        <w:ind w:firstLine="720"/>
        <w:jc w:val="both"/>
        <w:rPr>
          <w:rFonts w:ascii="Times New Roman" w:hAnsi="Times New Roman"/>
          <w:sz w:val="24"/>
          <w:szCs w:val="24"/>
        </w:rPr>
      </w:pPr>
      <w:r w:rsidRPr="008408DE">
        <w:rPr>
          <w:rFonts w:ascii="Times New Roman" w:hAnsi="Times New Roman"/>
          <w:sz w:val="24"/>
          <w:szCs w:val="24"/>
        </w:rPr>
        <w:t>- модульного спортивного зала общей площадью 1,01 тыс. м</w:t>
      </w:r>
      <w:proofErr w:type="gramStart"/>
      <w:r w:rsidRPr="008408DE">
        <w:rPr>
          <w:rFonts w:ascii="Times New Roman" w:hAnsi="Times New Roman"/>
          <w:sz w:val="24"/>
          <w:szCs w:val="24"/>
          <w:vertAlign w:val="superscript"/>
        </w:rPr>
        <w:t>2</w:t>
      </w:r>
      <w:proofErr w:type="gramEnd"/>
      <w:r w:rsidRPr="008408DE">
        <w:rPr>
          <w:rFonts w:ascii="Times New Roman" w:hAnsi="Times New Roman"/>
          <w:sz w:val="24"/>
          <w:szCs w:val="24"/>
          <w:vertAlign w:val="superscript"/>
        </w:rPr>
        <w:t xml:space="preserve"> </w:t>
      </w:r>
      <w:r w:rsidRPr="008408DE">
        <w:rPr>
          <w:rFonts w:ascii="Times New Roman" w:hAnsi="Times New Roman"/>
          <w:sz w:val="24"/>
          <w:szCs w:val="24"/>
        </w:rPr>
        <w:t xml:space="preserve">– в </w:t>
      </w:r>
      <w:r w:rsidRPr="008408DE">
        <w:rPr>
          <w:rFonts w:ascii="Times New Roman" w:hAnsi="Times New Roman"/>
          <w:sz w:val="24"/>
          <w:szCs w:val="24"/>
        </w:rPr>
        <w:br/>
        <w:t>2016 г.;</w:t>
      </w:r>
    </w:p>
    <w:p w:rsidR="002B64CB" w:rsidRPr="008408DE" w:rsidRDefault="002B64CB" w:rsidP="002B64CB">
      <w:pPr>
        <w:spacing w:after="0" w:line="360" w:lineRule="auto"/>
        <w:ind w:firstLine="720"/>
        <w:jc w:val="both"/>
        <w:rPr>
          <w:rFonts w:ascii="Times New Roman" w:hAnsi="Times New Roman"/>
          <w:sz w:val="24"/>
          <w:szCs w:val="24"/>
        </w:rPr>
      </w:pPr>
      <w:r w:rsidRPr="008408DE">
        <w:rPr>
          <w:rFonts w:ascii="Times New Roman" w:hAnsi="Times New Roman"/>
          <w:sz w:val="24"/>
          <w:szCs w:val="24"/>
        </w:rPr>
        <w:t>- лыжной базы общей площадью 0,56 тыс. м</w:t>
      </w:r>
      <w:proofErr w:type="gramStart"/>
      <w:r w:rsidRPr="008408DE">
        <w:rPr>
          <w:rFonts w:ascii="Times New Roman" w:hAnsi="Times New Roman"/>
          <w:sz w:val="24"/>
          <w:szCs w:val="24"/>
          <w:vertAlign w:val="superscript"/>
        </w:rPr>
        <w:t>2</w:t>
      </w:r>
      <w:proofErr w:type="gramEnd"/>
      <w:r w:rsidRPr="008408DE">
        <w:rPr>
          <w:rFonts w:ascii="Times New Roman" w:hAnsi="Times New Roman"/>
          <w:sz w:val="24"/>
          <w:szCs w:val="24"/>
          <w:vertAlign w:val="superscript"/>
        </w:rPr>
        <w:t xml:space="preserve"> </w:t>
      </w:r>
      <w:r w:rsidRPr="008408DE">
        <w:rPr>
          <w:rFonts w:ascii="Times New Roman" w:hAnsi="Times New Roman"/>
          <w:sz w:val="24"/>
          <w:szCs w:val="24"/>
        </w:rPr>
        <w:t>– в 2017 г.</w:t>
      </w:r>
    </w:p>
    <w:p w:rsidR="002B64CB" w:rsidRPr="008408DE" w:rsidRDefault="002B64CB" w:rsidP="002B64CB">
      <w:pPr>
        <w:spacing w:after="0" w:line="360" w:lineRule="auto"/>
        <w:ind w:firstLine="720"/>
        <w:jc w:val="both"/>
        <w:rPr>
          <w:rFonts w:ascii="Times New Roman" w:hAnsi="Times New Roman"/>
          <w:sz w:val="24"/>
          <w:szCs w:val="24"/>
        </w:rPr>
      </w:pPr>
    </w:p>
    <w:p w:rsidR="002B64CB" w:rsidRPr="008408DE" w:rsidRDefault="002B64CB" w:rsidP="002B64CB">
      <w:pPr>
        <w:rPr>
          <w:lang w:eastAsia="ru-RU"/>
        </w:rPr>
      </w:pPr>
    </w:p>
    <w:p w:rsidR="002B64CB" w:rsidRPr="008408DE" w:rsidRDefault="002B64CB" w:rsidP="002B64CB">
      <w:pPr>
        <w:spacing w:after="0" w:line="240" w:lineRule="auto"/>
        <w:ind w:firstLine="720"/>
        <w:jc w:val="both"/>
        <w:rPr>
          <w:lang w:eastAsia="ru-RU"/>
        </w:rPr>
        <w:sectPr w:rsidR="002B64CB" w:rsidRPr="008408DE" w:rsidSect="00505C21">
          <w:pgSz w:w="11906" w:h="16838"/>
          <w:pgMar w:top="1134" w:right="851" w:bottom="1134" w:left="1701" w:header="709" w:footer="709" w:gutter="0"/>
          <w:cols w:space="708"/>
          <w:docGrid w:linePitch="360"/>
        </w:sectPr>
      </w:pPr>
    </w:p>
    <w:p w:rsidR="002B64CB" w:rsidRPr="00293581" w:rsidRDefault="002B64CB" w:rsidP="00293581">
      <w:pPr>
        <w:spacing w:after="0" w:line="360" w:lineRule="auto"/>
        <w:ind w:firstLine="720"/>
        <w:jc w:val="both"/>
        <w:rPr>
          <w:rFonts w:ascii="Times New Roman" w:eastAsia="Times New Roman" w:hAnsi="Times New Roman"/>
          <w:sz w:val="24"/>
          <w:szCs w:val="28"/>
          <w:lang w:eastAsia="ru-RU"/>
        </w:rPr>
      </w:pPr>
      <w:r w:rsidRPr="00293581">
        <w:rPr>
          <w:rFonts w:ascii="Times New Roman" w:eastAsia="Times New Roman" w:hAnsi="Times New Roman"/>
          <w:sz w:val="24"/>
          <w:szCs w:val="28"/>
          <w:lang w:eastAsia="ru-RU"/>
        </w:rPr>
        <w:lastRenderedPageBreak/>
        <w:t xml:space="preserve">Таблица </w:t>
      </w:r>
      <w:r w:rsidR="007A38F1" w:rsidRPr="00293581">
        <w:rPr>
          <w:rFonts w:ascii="Times New Roman" w:eastAsia="Times New Roman" w:hAnsi="Times New Roman"/>
          <w:sz w:val="24"/>
          <w:szCs w:val="28"/>
          <w:lang w:eastAsia="ru-RU"/>
        </w:rPr>
        <w:fldChar w:fldCharType="begin"/>
      </w:r>
      <w:r w:rsidRPr="00293581">
        <w:rPr>
          <w:rFonts w:ascii="Times New Roman" w:eastAsia="Times New Roman" w:hAnsi="Times New Roman"/>
          <w:sz w:val="24"/>
          <w:szCs w:val="28"/>
          <w:lang w:eastAsia="ru-RU"/>
        </w:rPr>
        <w:instrText xml:space="preserve"> SEQ Таблица \* ARABIC </w:instrText>
      </w:r>
      <w:r w:rsidR="007A38F1" w:rsidRPr="00293581">
        <w:rPr>
          <w:rFonts w:ascii="Times New Roman" w:eastAsia="Times New Roman" w:hAnsi="Times New Roman"/>
          <w:sz w:val="24"/>
          <w:szCs w:val="28"/>
          <w:lang w:eastAsia="ru-RU"/>
        </w:rPr>
        <w:fldChar w:fldCharType="separate"/>
      </w:r>
      <w:r w:rsidR="00C676AA">
        <w:rPr>
          <w:rFonts w:ascii="Times New Roman" w:eastAsia="Times New Roman" w:hAnsi="Times New Roman"/>
          <w:noProof/>
          <w:sz w:val="24"/>
          <w:szCs w:val="28"/>
          <w:lang w:eastAsia="ru-RU"/>
        </w:rPr>
        <w:t>1</w:t>
      </w:r>
      <w:r w:rsidR="007A38F1" w:rsidRPr="00293581">
        <w:rPr>
          <w:rFonts w:ascii="Times New Roman" w:eastAsia="Times New Roman" w:hAnsi="Times New Roman"/>
          <w:sz w:val="24"/>
          <w:szCs w:val="28"/>
          <w:lang w:eastAsia="ru-RU"/>
        </w:rPr>
        <w:fldChar w:fldCharType="end"/>
      </w:r>
      <w:r w:rsidR="00293581" w:rsidRPr="00293581">
        <w:rPr>
          <w:rFonts w:ascii="Times New Roman" w:eastAsia="Times New Roman" w:hAnsi="Times New Roman"/>
          <w:sz w:val="24"/>
          <w:szCs w:val="28"/>
          <w:lang w:eastAsia="ru-RU"/>
        </w:rPr>
        <w:t>.1</w:t>
      </w:r>
      <w:r w:rsidR="00293581">
        <w:rPr>
          <w:rFonts w:ascii="Times New Roman" w:eastAsia="Times New Roman" w:hAnsi="Times New Roman"/>
          <w:sz w:val="24"/>
          <w:szCs w:val="28"/>
          <w:lang w:eastAsia="ru-RU"/>
        </w:rPr>
        <w:t>.1</w:t>
      </w:r>
      <w:r w:rsidRPr="00293581">
        <w:rPr>
          <w:rFonts w:ascii="Times New Roman" w:eastAsia="Times New Roman" w:hAnsi="Times New Roman"/>
          <w:sz w:val="24"/>
          <w:szCs w:val="28"/>
          <w:lang w:eastAsia="ru-RU"/>
        </w:rPr>
        <w:t xml:space="preserve">Площадь строительных фондов и прирост площади строительных фондов </w:t>
      </w:r>
      <w:r w:rsidR="001536BD" w:rsidRPr="00293581">
        <w:rPr>
          <w:rFonts w:ascii="Times New Roman" w:eastAsia="Times New Roman" w:hAnsi="Times New Roman"/>
          <w:sz w:val="24"/>
          <w:szCs w:val="28"/>
          <w:lang w:eastAsia="ru-RU"/>
        </w:rPr>
        <w:t>муниципального образования поселок Ханымей</w:t>
      </w:r>
      <w:r w:rsidRPr="00293581">
        <w:rPr>
          <w:rFonts w:ascii="Times New Roman" w:eastAsia="Times New Roman" w:hAnsi="Times New Roman"/>
          <w:sz w:val="24"/>
          <w:szCs w:val="28"/>
          <w:lang w:eastAsia="ru-RU"/>
        </w:rPr>
        <w:t xml:space="preserve"> до </w:t>
      </w:r>
      <w:r w:rsidR="0016581F">
        <w:rPr>
          <w:rFonts w:ascii="Times New Roman" w:eastAsia="Times New Roman" w:hAnsi="Times New Roman"/>
          <w:sz w:val="24"/>
          <w:szCs w:val="28"/>
          <w:lang w:eastAsia="ru-RU"/>
        </w:rPr>
        <w:t>2030</w:t>
      </w:r>
      <w:r w:rsidRPr="00293581">
        <w:rPr>
          <w:rFonts w:ascii="Times New Roman" w:eastAsia="Times New Roman" w:hAnsi="Times New Roman"/>
          <w:sz w:val="24"/>
          <w:szCs w:val="28"/>
          <w:lang w:eastAsia="ru-RU"/>
        </w:rPr>
        <w:t xml:space="preserve"> г.</w:t>
      </w:r>
    </w:p>
    <w:tbl>
      <w:tblPr>
        <w:tblW w:w="5000" w:type="pct"/>
        <w:tblLayout w:type="fixed"/>
        <w:tblLook w:val="04A0" w:firstRow="1" w:lastRow="0" w:firstColumn="1" w:lastColumn="0" w:noHBand="0" w:noVBand="1"/>
      </w:tblPr>
      <w:tblGrid>
        <w:gridCol w:w="536"/>
        <w:gridCol w:w="3260"/>
        <w:gridCol w:w="1520"/>
        <w:gridCol w:w="1351"/>
        <w:gridCol w:w="1354"/>
        <w:gridCol w:w="1354"/>
        <w:gridCol w:w="1357"/>
        <w:gridCol w:w="1354"/>
        <w:gridCol w:w="1354"/>
        <w:gridCol w:w="1346"/>
      </w:tblGrid>
      <w:tr w:rsidR="00697F6D" w:rsidRPr="00697F6D" w:rsidTr="00293581">
        <w:trPr>
          <w:trHeight w:val="458"/>
        </w:trPr>
        <w:tc>
          <w:tcPr>
            <w:tcW w:w="1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 xml:space="preserve">№ </w:t>
            </w:r>
            <w:proofErr w:type="gramStart"/>
            <w:r w:rsidRPr="00697F6D">
              <w:rPr>
                <w:rFonts w:ascii="Times New Roman" w:eastAsia="Times New Roman" w:hAnsi="Times New Roman"/>
                <w:b/>
                <w:bCs/>
                <w:color w:val="000000"/>
                <w:sz w:val="24"/>
                <w:szCs w:val="24"/>
                <w:lang w:eastAsia="ru-RU"/>
              </w:rPr>
              <w:t>п</w:t>
            </w:r>
            <w:proofErr w:type="gramEnd"/>
            <w:r w:rsidRPr="00697F6D">
              <w:rPr>
                <w:rFonts w:ascii="Times New Roman" w:eastAsia="Times New Roman" w:hAnsi="Times New Roman"/>
                <w:b/>
                <w:bCs/>
                <w:color w:val="000000"/>
                <w:sz w:val="24"/>
                <w:szCs w:val="24"/>
                <w:lang w:eastAsia="ru-RU"/>
              </w:rPr>
              <w:t>/п</w:t>
            </w:r>
          </w:p>
        </w:tc>
        <w:tc>
          <w:tcPr>
            <w:tcW w:w="110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Наименование</w:t>
            </w:r>
          </w:p>
        </w:tc>
        <w:tc>
          <w:tcPr>
            <w:tcW w:w="514"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color w:val="000000"/>
                <w:sz w:val="24"/>
                <w:szCs w:val="24"/>
                <w:lang w:eastAsia="ru-RU"/>
              </w:rPr>
            </w:pPr>
            <w:r w:rsidRPr="00697F6D">
              <w:rPr>
                <w:rFonts w:ascii="Times New Roman" w:eastAsia="Times New Roman" w:hAnsi="Times New Roman"/>
                <w:b/>
                <w:color w:val="000000"/>
                <w:sz w:val="24"/>
                <w:szCs w:val="24"/>
                <w:lang w:eastAsia="ru-RU"/>
              </w:rPr>
              <w:t>Ед. изм.</w:t>
            </w:r>
          </w:p>
        </w:tc>
        <w:tc>
          <w:tcPr>
            <w:tcW w:w="183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 этап (2015</w:t>
            </w:r>
            <w:r w:rsidRPr="00697F6D">
              <w:rPr>
                <w:rFonts w:ascii="Times New Roman" w:eastAsia="Times New Roman" w:hAnsi="Times New Roman"/>
                <w:b/>
                <w:bCs/>
                <w:color w:val="000000"/>
                <w:sz w:val="24"/>
                <w:szCs w:val="24"/>
                <w:lang w:eastAsia="ru-RU"/>
              </w:rPr>
              <w:t xml:space="preserve"> - 2018 гг.)</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2 этап (2019 - 2023 гг.)</w:t>
            </w:r>
          </w:p>
        </w:tc>
        <w:tc>
          <w:tcPr>
            <w:tcW w:w="458"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 xml:space="preserve">3 этап (2024 - </w:t>
            </w:r>
            <w:r w:rsidR="0016581F">
              <w:rPr>
                <w:rFonts w:ascii="Times New Roman" w:eastAsia="Times New Roman" w:hAnsi="Times New Roman"/>
                <w:b/>
                <w:bCs/>
                <w:color w:val="000000"/>
                <w:sz w:val="24"/>
                <w:szCs w:val="24"/>
                <w:lang w:eastAsia="ru-RU"/>
              </w:rPr>
              <w:t>2030</w:t>
            </w:r>
            <w:r w:rsidRPr="00697F6D">
              <w:rPr>
                <w:rFonts w:ascii="Times New Roman" w:eastAsia="Times New Roman" w:hAnsi="Times New Roman"/>
                <w:b/>
                <w:bCs/>
                <w:color w:val="000000"/>
                <w:sz w:val="24"/>
                <w:szCs w:val="24"/>
                <w:lang w:eastAsia="ru-RU"/>
              </w:rPr>
              <w:t xml:space="preserve"> гг.)</w:t>
            </w:r>
          </w:p>
        </w:tc>
        <w:tc>
          <w:tcPr>
            <w:tcW w:w="45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97F6D" w:rsidRPr="00697F6D" w:rsidRDefault="00247883" w:rsidP="00697F6D">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Всего (2015</w:t>
            </w:r>
            <w:r w:rsidR="00697F6D" w:rsidRPr="00697F6D">
              <w:rPr>
                <w:rFonts w:ascii="Times New Roman" w:eastAsia="Times New Roman" w:hAnsi="Times New Roman"/>
                <w:b/>
                <w:bCs/>
                <w:color w:val="000000"/>
                <w:sz w:val="24"/>
                <w:szCs w:val="24"/>
                <w:lang w:eastAsia="ru-RU"/>
              </w:rPr>
              <w:t xml:space="preserve"> -</w:t>
            </w:r>
            <w:r w:rsidR="0016581F">
              <w:rPr>
                <w:rFonts w:ascii="Times New Roman" w:eastAsia="Times New Roman" w:hAnsi="Times New Roman"/>
                <w:b/>
                <w:bCs/>
                <w:color w:val="000000"/>
                <w:sz w:val="24"/>
                <w:szCs w:val="24"/>
                <w:lang w:eastAsia="ru-RU"/>
              </w:rPr>
              <w:t>2030</w:t>
            </w:r>
            <w:r w:rsidR="00697F6D" w:rsidRPr="00697F6D">
              <w:rPr>
                <w:rFonts w:ascii="Times New Roman" w:eastAsia="Times New Roman" w:hAnsi="Times New Roman"/>
                <w:b/>
                <w:bCs/>
                <w:color w:val="000000"/>
                <w:sz w:val="24"/>
                <w:szCs w:val="24"/>
                <w:lang w:eastAsia="ru-RU"/>
              </w:rPr>
              <w:t xml:space="preserve"> гг.)</w:t>
            </w:r>
          </w:p>
        </w:tc>
      </w:tr>
      <w:tr w:rsidR="00697F6D" w:rsidRPr="00697F6D" w:rsidTr="00293581">
        <w:trPr>
          <w:trHeight w:val="270"/>
        </w:trPr>
        <w:tc>
          <w:tcPr>
            <w:tcW w:w="181" w:type="pct"/>
            <w:vMerge/>
            <w:tcBorders>
              <w:top w:val="single" w:sz="8" w:space="0" w:color="auto"/>
              <w:left w:val="single" w:sz="8" w:space="0" w:color="auto"/>
              <w:bottom w:val="single" w:sz="8" w:space="0" w:color="000000"/>
              <w:right w:val="single" w:sz="8" w:space="0" w:color="auto"/>
            </w:tcBorders>
            <w:vAlign w:val="center"/>
            <w:hideMark/>
          </w:tcPr>
          <w:p w:rsidR="00697F6D" w:rsidRPr="00697F6D" w:rsidRDefault="00697F6D" w:rsidP="00697F6D">
            <w:pPr>
              <w:spacing w:after="0" w:line="240" w:lineRule="auto"/>
              <w:rPr>
                <w:rFonts w:ascii="Times New Roman" w:eastAsia="Times New Roman" w:hAnsi="Times New Roman"/>
                <w:b/>
                <w:bCs/>
                <w:color w:val="000000"/>
                <w:sz w:val="24"/>
                <w:szCs w:val="24"/>
                <w:lang w:eastAsia="ru-RU"/>
              </w:rPr>
            </w:pPr>
          </w:p>
        </w:tc>
        <w:tc>
          <w:tcPr>
            <w:tcW w:w="1102" w:type="pct"/>
            <w:vMerge/>
            <w:tcBorders>
              <w:top w:val="single" w:sz="8" w:space="0" w:color="auto"/>
              <w:left w:val="single" w:sz="8" w:space="0" w:color="auto"/>
              <w:bottom w:val="single" w:sz="8" w:space="0" w:color="000000"/>
              <w:right w:val="single" w:sz="8" w:space="0" w:color="auto"/>
            </w:tcBorders>
            <w:vAlign w:val="center"/>
            <w:hideMark/>
          </w:tcPr>
          <w:p w:rsidR="00697F6D" w:rsidRPr="00697F6D" w:rsidRDefault="00697F6D" w:rsidP="00697F6D">
            <w:pPr>
              <w:spacing w:after="0" w:line="240" w:lineRule="auto"/>
              <w:rPr>
                <w:rFonts w:ascii="Times New Roman" w:eastAsia="Times New Roman" w:hAnsi="Times New Roman"/>
                <w:b/>
                <w:bCs/>
                <w:color w:val="000000"/>
                <w:sz w:val="24"/>
                <w:szCs w:val="24"/>
                <w:lang w:eastAsia="ru-RU"/>
              </w:rPr>
            </w:pPr>
          </w:p>
        </w:tc>
        <w:tc>
          <w:tcPr>
            <w:tcW w:w="514" w:type="pct"/>
            <w:vMerge/>
            <w:tcBorders>
              <w:top w:val="single" w:sz="8" w:space="0" w:color="auto"/>
              <w:left w:val="single" w:sz="8" w:space="0" w:color="auto"/>
              <w:bottom w:val="single" w:sz="8" w:space="0" w:color="000000"/>
              <w:right w:val="single" w:sz="8" w:space="0" w:color="auto"/>
            </w:tcBorders>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p>
        </w:tc>
        <w:tc>
          <w:tcPr>
            <w:tcW w:w="457" w:type="pct"/>
            <w:tcBorders>
              <w:top w:val="single" w:sz="4" w:space="0" w:color="auto"/>
              <w:left w:val="nil"/>
              <w:bottom w:val="single" w:sz="4"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2015 г.</w:t>
            </w:r>
          </w:p>
        </w:tc>
        <w:tc>
          <w:tcPr>
            <w:tcW w:w="458" w:type="pct"/>
            <w:tcBorders>
              <w:top w:val="single" w:sz="4" w:space="0" w:color="auto"/>
              <w:left w:val="nil"/>
              <w:bottom w:val="single" w:sz="4"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2016 г.</w:t>
            </w:r>
          </w:p>
        </w:tc>
        <w:tc>
          <w:tcPr>
            <w:tcW w:w="458" w:type="pct"/>
            <w:tcBorders>
              <w:top w:val="single" w:sz="4" w:space="0" w:color="auto"/>
              <w:left w:val="nil"/>
              <w:bottom w:val="single" w:sz="4"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2017 г.</w:t>
            </w:r>
          </w:p>
        </w:tc>
        <w:tc>
          <w:tcPr>
            <w:tcW w:w="459" w:type="pct"/>
            <w:tcBorders>
              <w:top w:val="single" w:sz="4" w:space="0" w:color="auto"/>
              <w:left w:val="nil"/>
              <w:bottom w:val="single" w:sz="4"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2018 г.</w:t>
            </w:r>
          </w:p>
        </w:tc>
        <w:tc>
          <w:tcPr>
            <w:tcW w:w="458" w:type="pct"/>
            <w:tcBorders>
              <w:top w:val="single" w:sz="4" w:space="0" w:color="auto"/>
              <w:left w:val="nil"/>
              <w:bottom w:val="single" w:sz="4"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2023 г.</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16581F" w:rsidP="00697F6D">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2030</w:t>
            </w:r>
            <w:r w:rsidR="00697F6D" w:rsidRPr="00697F6D">
              <w:rPr>
                <w:rFonts w:ascii="Times New Roman" w:eastAsia="Times New Roman" w:hAnsi="Times New Roman"/>
                <w:b/>
                <w:bCs/>
                <w:color w:val="000000"/>
                <w:sz w:val="24"/>
                <w:szCs w:val="24"/>
                <w:lang w:eastAsia="ru-RU"/>
              </w:rPr>
              <w:t xml:space="preserve"> г.</w:t>
            </w:r>
          </w:p>
        </w:tc>
        <w:tc>
          <w:tcPr>
            <w:tcW w:w="455" w:type="pct"/>
            <w:vMerge/>
            <w:tcBorders>
              <w:top w:val="single" w:sz="8" w:space="0" w:color="auto"/>
              <w:left w:val="single" w:sz="8" w:space="0" w:color="auto"/>
              <w:bottom w:val="single" w:sz="8" w:space="0" w:color="000000"/>
              <w:right w:val="single" w:sz="8" w:space="0" w:color="auto"/>
            </w:tcBorders>
            <w:vAlign w:val="center"/>
            <w:hideMark/>
          </w:tcPr>
          <w:p w:rsidR="00697F6D" w:rsidRPr="00697F6D" w:rsidRDefault="00697F6D" w:rsidP="00697F6D">
            <w:pPr>
              <w:spacing w:after="0" w:line="240" w:lineRule="auto"/>
              <w:rPr>
                <w:rFonts w:ascii="Times New Roman" w:eastAsia="Times New Roman" w:hAnsi="Times New Roman"/>
                <w:b/>
                <w:bCs/>
                <w:color w:val="000000"/>
                <w:sz w:val="24"/>
                <w:szCs w:val="24"/>
                <w:lang w:eastAsia="ru-RU"/>
              </w:rPr>
            </w:pPr>
          </w:p>
        </w:tc>
      </w:tr>
      <w:tr w:rsidR="00697F6D" w:rsidRPr="00697F6D" w:rsidTr="00247883">
        <w:trPr>
          <w:trHeight w:val="565"/>
        </w:trPr>
        <w:tc>
          <w:tcPr>
            <w:tcW w:w="181" w:type="pct"/>
            <w:vMerge/>
            <w:tcBorders>
              <w:top w:val="single" w:sz="8" w:space="0" w:color="auto"/>
              <w:left w:val="single" w:sz="8" w:space="0" w:color="auto"/>
              <w:bottom w:val="single" w:sz="8" w:space="0" w:color="000000"/>
              <w:right w:val="single" w:sz="8" w:space="0" w:color="auto"/>
            </w:tcBorders>
            <w:vAlign w:val="center"/>
            <w:hideMark/>
          </w:tcPr>
          <w:p w:rsidR="00697F6D" w:rsidRPr="00697F6D" w:rsidRDefault="00697F6D" w:rsidP="00697F6D">
            <w:pPr>
              <w:spacing w:after="0" w:line="240" w:lineRule="auto"/>
              <w:rPr>
                <w:rFonts w:ascii="Times New Roman" w:eastAsia="Times New Roman" w:hAnsi="Times New Roman"/>
                <w:b/>
                <w:bCs/>
                <w:color w:val="000000"/>
                <w:sz w:val="24"/>
                <w:szCs w:val="24"/>
                <w:lang w:eastAsia="ru-RU"/>
              </w:rPr>
            </w:pPr>
          </w:p>
        </w:tc>
        <w:tc>
          <w:tcPr>
            <w:tcW w:w="1102" w:type="pct"/>
            <w:vMerge/>
            <w:tcBorders>
              <w:top w:val="single" w:sz="8" w:space="0" w:color="auto"/>
              <w:left w:val="single" w:sz="8" w:space="0" w:color="auto"/>
              <w:bottom w:val="single" w:sz="8" w:space="0" w:color="000000"/>
              <w:right w:val="single" w:sz="8" w:space="0" w:color="auto"/>
            </w:tcBorders>
            <w:vAlign w:val="center"/>
            <w:hideMark/>
          </w:tcPr>
          <w:p w:rsidR="00697F6D" w:rsidRPr="00697F6D" w:rsidRDefault="00697F6D" w:rsidP="00697F6D">
            <w:pPr>
              <w:spacing w:after="0" w:line="240" w:lineRule="auto"/>
              <w:rPr>
                <w:rFonts w:ascii="Times New Roman" w:eastAsia="Times New Roman" w:hAnsi="Times New Roman"/>
                <w:b/>
                <w:bCs/>
                <w:color w:val="000000"/>
                <w:sz w:val="24"/>
                <w:szCs w:val="24"/>
                <w:lang w:eastAsia="ru-RU"/>
              </w:rPr>
            </w:pPr>
          </w:p>
        </w:tc>
        <w:tc>
          <w:tcPr>
            <w:tcW w:w="514" w:type="pct"/>
            <w:vMerge/>
            <w:tcBorders>
              <w:top w:val="single" w:sz="8" w:space="0" w:color="auto"/>
              <w:left w:val="single" w:sz="8" w:space="0" w:color="auto"/>
              <w:bottom w:val="single" w:sz="8" w:space="0" w:color="000000"/>
              <w:right w:val="single" w:sz="4" w:space="0" w:color="auto"/>
            </w:tcBorders>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p>
        </w:tc>
        <w:tc>
          <w:tcPr>
            <w:tcW w:w="183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план</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план</w:t>
            </w:r>
          </w:p>
        </w:tc>
        <w:tc>
          <w:tcPr>
            <w:tcW w:w="458" w:type="pct"/>
            <w:tcBorders>
              <w:top w:val="nil"/>
              <w:left w:val="single" w:sz="4"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план</w:t>
            </w: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b/>
                <w:bCs/>
                <w:color w:val="000000"/>
                <w:sz w:val="24"/>
                <w:szCs w:val="24"/>
                <w:lang w:eastAsia="ru-RU"/>
              </w:rPr>
            </w:pPr>
            <w:r w:rsidRPr="00697F6D">
              <w:rPr>
                <w:rFonts w:ascii="Times New Roman" w:eastAsia="Times New Roman" w:hAnsi="Times New Roman"/>
                <w:b/>
                <w:bCs/>
                <w:color w:val="000000"/>
                <w:sz w:val="24"/>
                <w:szCs w:val="24"/>
                <w:lang w:eastAsia="ru-RU"/>
              </w:rPr>
              <w:t>план</w:t>
            </w:r>
          </w:p>
        </w:tc>
      </w:tr>
      <w:tr w:rsidR="00697F6D" w:rsidRPr="00697F6D" w:rsidTr="00293581">
        <w:trPr>
          <w:trHeight w:val="41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Площадь жилищного фонда - всего</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single" w:sz="4" w:space="0" w:color="auto"/>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70,501</w:t>
            </w:r>
          </w:p>
        </w:tc>
        <w:tc>
          <w:tcPr>
            <w:tcW w:w="458" w:type="pct"/>
            <w:tcBorders>
              <w:top w:val="single" w:sz="4" w:space="0" w:color="auto"/>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70,534</w:t>
            </w:r>
          </w:p>
        </w:tc>
        <w:tc>
          <w:tcPr>
            <w:tcW w:w="458" w:type="pct"/>
            <w:tcBorders>
              <w:top w:val="single" w:sz="4" w:space="0" w:color="auto"/>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70,533</w:t>
            </w:r>
          </w:p>
        </w:tc>
        <w:tc>
          <w:tcPr>
            <w:tcW w:w="459" w:type="pct"/>
            <w:tcBorders>
              <w:top w:val="single" w:sz="4" w:space="0" w:color="auto"/>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78,793</w:t>
            </w:r>
          </w:p>
        </w:tc>
        <w:tc>
          <w:tcPr>
            <w:tcW w:w="458" w:type="pct"/>
            <w:tcBorders>
              <w:top w:val="single" w:sz="4" w:space="0" w:color="auto"/>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89,343</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91,343</w:t>
            </w: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91,343</w:t>
            </w:r>
          </w:p>
        </w:tc>
      </w:tr>
      <w:tr w:rsidR="00697F6D" w:rsidRPr="00697F6D" w:rsidTr="00293581">
        <w:trPr>
          <w:trHeight w:val="330"/>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 </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 xml:space="preserve">ввод </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1,926</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3,042</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2,424</w:t>
            </w: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8,259</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6,6</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w:t>
            </w: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37,828</w:t>
            </w:r>
          </w:p>
        </w:tc>
      </w:tr>
      <w:tr w:rsidR="00697F6D" w:rsidRPr="00697F6D" w:rsidTr="00293581">
        <w:trPr>
          <w:trHeight w:val="330"/>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 </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снос</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1,903</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3,009</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2,424</w:t>
            </w: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16,422</w:t>
            </w:r>
          </w:p>
        </w:tc>
      </w:tr>
      <w:tr w:rsidR="00697F6D" w:rsidRPr="00697F6D" w:rsidTr="00293581">
        <w:trPr>
          <w:trHeight w:val="298"/>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 </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 xml:space="preserve">в </w:t>
            </w:r>
            <w:proofErr w:type="spellStart"/>
            <w:r w:rsidRPr="00697F6D">
              <w:rPr>
                <w:rFonts w:ascii="Times New Roman" w:eastAsia="Times New Roman" w:hAnsi="Times New Roman"/>
                <w:color w:val="000000"/>
                <w:sz w:val="24"/>
                <w:szCs w:val="24"/>
                <w:lang w:eastAsia="ru-RU"/>
              </w:rPr>
              <w:t>т.ч</w:t>
            </w:r>
            <w:proofErr w:type="spellEnd"/>
            <w:r w:rsidRPr="00697F6D">
              <w:rPr>
                <w:rFonts w:ascii="Times New Roman" w:eastAsia="Times New Roman" w:hAnsi="Times New Roman"/>
                <w:color w:val="000000"/>
                <w:sz w:val="24"/>
                <w:szCs w:val="24"/>
                <w:lang w:eastAsia="ru-RU"/>
              </w:rPr>
              <w:t>. с разделением объектов строительства:</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 </w:t>
            </w:r>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r>
      <w:tr w:rsidR="00697F6D" w:rsidRPr="00697F6D" w:rsidTr="00293581">
        <w:trPr>
          <w:trHeight w:val="253"/>
        </w:trPr>
        <w:tc>
          <w:tcPr>
            <w:tcW w:w="181" w:type="pct"/>
            <w:tcBorders>
              <w:top w:val="nil"/>
              <w:left w:val="single" w:sz="8" w:space="0" w:color="auto"/>
              <w:bottom w:val="single" w:sz="8" w:space="0" w:color="auto"/>
              <w:right w:val="single" w:sz="8" w:space="0" w:color="auto"/>
            </w:tcBorders>
            <w:shd w:val="clear" w:color="auto" w:fill="auto"/>
            <w:vAlign w:val="center"/>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1.1</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многоквартирные дома, всего</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58,4</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58,5</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58,5</w:t>
            </w: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63,2</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69,2</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69,2</w:t>
            </w: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69,2</w:t>
            </w:r>
          </w:p>
        </w:tc>
      </w:tr>
      <w:tr w:rsidR="00697F6D" w:rsidRPr="00697F6D" w:rsidTr="00293581">
        <w:trPr>
          <w:trHeight w:val="75"/>
        </w:trPr>
        <w:tc>
          <w:tcPr>
            <w:tcW w:w="181" w:type="pct"/>
            <w:tcBorders>
              <w:top w:val="nil"/>
              <w:left w:val="single" w:sz="8" w:space="0" w:color="auto"/>
              <w:bottom w:val="single" w:sz="8" w:space="0" w:color="auto"/>
              <w:right w:val="single" w:sz="8" w:space="0" w:color="auto"/>
            </w:tcBorders>
            <w:shd w:val="clear" w:color="auto" w:fill="auto"/>
            <w:vAlign w:val="center"/>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1.2</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жилые дома</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12,1</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12,1</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12,1</w:t>
            </w: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15,6</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20,2</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22,2</w:t>
            </w: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22,2</w:t>
            </w:r>
          </w:p>
        </w:tc>
      </w:tr>
      <w:tr w:rsidR="00697F6D" w:rsidRPr="00697F6D" w:rsidTr="00293581">
        <w:trPr>
          <w:trHeight w:val="222"/>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Прирост площади жилищного фонда - всего (к предыдущему периоду)</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0,023</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0,033</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8,259</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6,6</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w:t>
            </w: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16,929</w:t>
            </w:r>
          </w:p>
        </w:tc>
      </w:tr>
      <w:tr w:rsidR="00697F6D" w:rsidRPr="00697F6D" w:rsidTr="00293581">
        <w:trPr>
          <w:trHeight w:val="374"/>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eastAsia="Times New Roman" w:cs="Arial"/>
                <w:sz w:val="24"/>
                <w:szCs w:val="24"/>
                <w:lang w:eastAsia="ru-RU"/>
              </w:rPr>
            </w:pPr>
            <w:r w:rsidRPr="00697F6D">
              <w:rPr>
                <w:rFonts w:eastAsia="Times New Roman" w:cs="Arial"/>
                <w:sz w:val="24"/>
                <w:szCs w:val="24"/>
                <w:lang w:eastAsia="ru-RU"/>
              </w:rPr>
              <w:t> </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 xml:space="preserve">в </w:t>
            </w:r>
            <w:proofErr w:type="spellStart"/>
            <w:r w:rsidRPr="00697F6D">
              <w:rPr>
                <w:rFonts w:ascii="Times New Roman" w:eastAsia="Times New Roman" w:hAnsi="Times New Roman"/>
                <w:color w:val="000000"/>
                <w:sz w:val="24"/>
                <w:szCs w:val="24"/>
                <w:lang w:eastAsia="ru-RU"/>
              </w:rPr>
              <w:t>т.ч</w:t>
            </w:r>
            <w:proofErr w:type="spellEnd"/>
            <w:r w:rsidRPr="00697F6D">
              <w:rPr>
                <w:rFonts w:ascii="Times New Roman" w:eastAsia="Times New Roman" w:hAnsi="Times New Roman"/>
                <w:color w:val="000000"/>
                <w:sz w:val="24"/>
                <w:szCs w:val="24"/>
                <w:lang w:eastAsia="ru-RU"/>
              </w:rPr>
              <w:t>. с разделением объектов строительства:</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r>
      <w:tr w:rsidR="00697F6D" w:rsidRPr="00697F6D" w:rsidTr="00293581">
        <w:trPr>
          <w:trHeight w:val="310"/>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2.1</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МКД</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2,4</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0,6</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3,2</w:t>
            </w:r>
          </w:p>
        </w:tc>
      </w:tr>
      <w:tr w:rsidR="00697F6D" w:rsidRPr="00697F6D" w:rsidTr="00293581">
        <w:trPr>
          <w:trHeight w:val="11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2.2</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жилые дома</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w:t>
            </w: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0,4</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0,4</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0,7</w:t>
            </w:r>
          </w:p>
        </w:tc>
      </w:tr>
      <w:tr w:rsidR="00697F6D" w:rsidRPr="00697F6D" w:rsidTr="00293581">
        <w:trPr>
          <w:trHeight w:val="7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3</w:t>
            </w:r>
          </w:p>
        </w:tc>
        <w:tc>
          <w:tcPr>
            <w:tcW w:w="1102"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Прирост площади общественных зданий</w:t>
            </w:r>
          </w:p>
        </w:tc>
        <w:tc>
          <w:tcPr>
            <w:tcW w:w="514"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тыс. м</w:t>
            </w:r>
            <w:proofErr w:type="gramStart"/>
            <w:r w:rsidRPr="00697F6D">
              <w:rPr>
                <w:rFonts w:ascii="Times New Roman" w:eastAsia="Times New Roman" w:hAnsi="Times New Roman"/>
                <w:color w:val="000000"/>
                <w:sz w:val="24"/>
                <w:szCs w:val="24"/>
                <w:vertAlign w:val="superscript"/>
                <w:lang w:eastAsia="ru-RU"/>
              </w:rPr>
              <w:t>2</w:t>
            </w:r>
            <w:proofErr w:type="gramEnd"/>
          </w:p>
        </w:tc>
        <w:tc>
          <w:tcPr>
            <w:tcW w:w="457"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w:t>
            </w: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0,6</w:t>
            </w:r>
          </w:p>
        </w:tc>
        <w:tc>
          <w:tcPr>
            <w:tcW w:w="459"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8"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p>
        </w:tc>
        <w:tc>
          <w:tcPr>
            <w:tcW w:w="455" w:type="pct"/>
            <w:tcBorders>
              <w:top w:val="nil"/>
              <w:left w:val="nil"/>
              <w:bottom w:val="single" w:sz="8" w:space="0" w:color="auto"/>
              <w:right w:val="single" w:sz="8" w:space="0" w:color="auto"/>
            </w:tcBorders>
            <w:shd w:val="clear" w:color="auto" w:fill="auto"/>
            <w:vAlign w:val="center"/>
            <w:hideMark/>
          </w:tcPr>
          <w:p w:rsidR="00697F6D" w:rsidRPr="00697F6D" w:rsidRDefault="00697F6D" w:rsidP="00697F6D">
            <w:pPr>
              <w:spacing w:after="0" w:line="240" w:lineRule="auto"/>
              <w:jc w:val="center"/>
              <w:rPr>
                <w:rFonts w:ascii="Times New Roman" w:eastAsia="Times New Roman" w:hAnsi="Times New Roman"/>
                <w:color w:val="000000"/>
                <w:sz w:val="24"/>
                <w:szCs w:val="24"/>
                <w:lang w:eastAsia="ru-RU"/>
              </w:rPr>
            </w:pPr>
            <w:r w:rsidRPr="00697F6D">
              <w:rPr>
                <w:rFonts w:ascii="Times New Roman" w:eastAsia="Times New Roman" w:hAnsi="Times New Roman"/>
                <w:color w:val="000000"/>
                <w:sz w:val="24"/>
                <w:szCs w:val="24"/>
                <w:lang w:eastAsia="ru-RU"/>
              </w:rPr>
              <w:t>1,6</w:t>
            </w:r>
          </w:p>
        </w:tc>
      </w:tr>
    </w:tbl>
    <w:p w:rsidR="00697F6D" w:rsidRPr="008408DE" w:rsidRDefault="00697F6D" w:rsidP="006C3EAD">
      <w:pPr>
        <w:spacing w:after="0" w:line="360" w:lineRule="auto"/>
        <w:ind w:firstLine="720"/>
        <w:jc w:val="both"/>
        <w:rPr>
          <w:rFonts w:ascii="Times New Roman" w:eastAsia="Times New Roman" w:hAnsi="Times New Roman"/>
          <w:sz w:val="24"/>
          <w:szCs w:val="24"/>
          <w:lang w:eastAsia="ru-RU"/>
        </w:rPr>
        <w:sectPr w:rsidR="00697F6D" w:rsidRPr="008408DE" w:rsidSect="002B64CB">
          <w:pgSz w:w="16838" w:h="11906" w:orient="landscape"/>
          <w:pgMar w:top="1701" w:right="1134" w:bottom="850" w:left="1134" w:header="708" w:footer="708" w:gutter="0"/>
          <w:cols w:space="708"/>
          <w:titlePg/>
          <w:docGrid w:linePitch="360"/>
        </w:sectPr>
      </w:pPr>
    </w:p>
    <w:p w:rsidR="00B60DF8" w:rsidRPr="008408DE" w:rsidRDefault="00B60DF8" w:rsidP="00B60DF8">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43" w:name="_Toc354121630"/>
      <w:bookmarkStart w:id="44" w:name="_Toc356219228"/>
      <w:bookmarkStart w:id="45" w:name="_Toc414522747"/>
      <w:r w:rsidRPr="008408DE">
        <w:rPr>
          <w:rFonts w:ascii="Times New Roman" w:hAnsi="Times New Roman"/>
          <w:color w:val="auto"/>
          <w:sz w:val="24"/>
          <w:szCs w:val="24"/>
        </w:rPr>
        <w:lastRenderedPageBreak/>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43"/>
      <w:bookmarkEnd w:id="44"/>
      <w:bookmarkEnd w:id="45"/>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w:t>
      </w:r>
      <w:r w:rsidR="00952B0E">
        <w:rPr>
          <w:rFonts w:ascii="Times New Roman" w:eastAsia="Times New Roman" w:hAnsi="Times New Roman"/>
          <w:sz w:val="24"/>
          <w:szCs w:val="28"/>
          <w:lang w:eastAsia="ru-RU"/>
        </w:rPr>
        <w:t>ой нагрузке потребителей за 2014</w:t>
      </w:r>
      <w:r w:rsidRPr="008408DE">
        <w:rPr>
          <w:rFonts w:ascii="Times New Roman" w:eastAsia="Times New Roman" w:hAnsi="Times New Roman"/>
          <w:sz w:val="24"/>
          <w:szCs w:val="28"/>
          <w:lang w:eastAsia="ru-RU"/>
        </w:rPr>
        <w:t xml:space="preserve"> г. </w:t>
      </w:r>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 xml:space="preserve">Базовый уровень подключенной нагрузки потребителей </w:t>
      </w:r>
      <w:r w:rsidR="001536BD" w:rsidRPr="008408DE">
        <w:rPr>
          <w:rFonts w:ascii="Times New Roman" w:eastAsia="Times New Roman" w:hAnsi="Times New Roman"/>
          <w:sz w:val="24"/>
          <w:szCs w:val="28"/>
          <w:lang w:eastAsia="ru-RU"/>
        </w:rPr>
        <w:t>муниципального образования поселок Ханымей</w:t>
      </w:r>
      <w:r w:rsidRPr="008408DE">
        <w:rPr>
          <w:rFonts w:ascii="Times New Roman" w:eastAsia="Times New Roman" w:hAnsi="Times New Roman"/>
          <w:sz w:val="24"/>
          <w:szCs w:val="28"/>
          <w:lang w:eastAsia="ru-RU"/>
        </w:rPr>
        <w:t xml:space="preserve"> принят в размере 14,</w:t>
      </w:r>
      <w:r w:rsidR="00B86020">
        <w:rPr>
          <w:rFonts w:ascii="Times New Roman" w:eastAsia="Times New Roman" w:hAnsi="Times New Roman"/>
          <w:sz w:val="24"/>
          <w:szCs w:val="28"/>
          <w:lang w:eastAsia="ru-RU"/>
        </w:rPr>
        <w:t>55</w:t>
      </w:r>
      <w:r w:rsidRPr="008408DE">
        <w:rPr>
          <w:rFonts w:ascii="Times New Roman" w:eastAsia="Times New Roman" w:hAnsi="Times New Roman"/>
          <w:sz w:val="24"/>
          <w:szCs w:val="28"/>
          <w:lang w:eastAsia="ru-RU"/>
        </w:rPr>
        <w:t xml:space="preserve"> Гкал/</w:t>
      </w:r>
      <w:proofErr w:type="gramStart"/>
      <w:r w:rsidRPr="008408DE">
        <w:rPr>
          <w:rFonts w:ascii="Times New Roman" w:eastAsia="Times New Roman" w:hAnsi="Times New Roman"/>
          <w:sz w:val="24"/>
          <w:szCs w:val="28"/>
          <w:lang w:eastAsia="ru-RU"/>
        </w:rPr>
        <w:t>ч</w:t>
      </w:r>
      <w:proofErr w:type="gramEnd"/>
      <w:r w:rsidRPr="008408DE">
        <w:rPr>
          <w:rFonts w:ascii="Times New Roman" w:eastAsia="Times New Roman" w:hAnsi="Times New Roman"/>
          <w:sz w:val="24"/>
          <w:szCs w:val="28"/>
          <w:lang w:eastAsia="ru-RU"/>
        </w:rPr>
        <w:t>, из нее:</w:t>
      </w:r>
    </w:p>
    <w:p w:rsidR="002D1CAF" w:rsidRPr="008408DE" w:rsidRDefault="009702DC"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на отопление – 14,102</w:t>
      </w:r>
      <w:r w:rsidR="002D1CAF" w:rsidRPr="008408DE">
        <w:rPr>
          <w:rFonts w:ascii="Times New Roman" w:eastAsia="Times New Roman" w:hAnsi="Times New Roman"/>
          <w:sz w:val="24"/>
          <w:szCs w:val="28"/>
          <w:lang w:eastAsia="ru-RU"/>
        </w:rPr>
        <w:t xml:space="preserve"> Гкал/</w:t>
      </w:r>
      <w:proofErr w:type="gramStart"/>
      <w:r w:rsidR="002D1CAF" w:rsidRPr="008408DE">
        <w:rPr>
          <w:rFonts w:ascii="Times New Roman" w:eastAsia="Times New Roman" w:hAnsi="Times New Roman"/>
          <w:sz w:val="24"/>
          <w:szCs w:val="28"/>
          <w:lang w:eastAsia="ru-RU"/>
        </w:rPr>
        <w:t>ч</w:t>
      </w:r>
      <w:proofErr w:type="gramEnd"/>
      <w:r w:rsidR="002D1CAF" w:rsidRPr="008408DE">
        <w:rPr>
          <w:rFonts w:ascii="Times New Roman" w:eastAsia="Times New Roman" w:hAnsi="Times New Roman"/>
          <w:sz w:val="24"/>
          <w:szCs w:val="28"/>
          <w:lang w:eastAsia="ru-RU"/>
        </w:rPr>
        <w:t>;</w:t>
      </w:r>
    </w:p>
    <w:p w:rsidR="002D1CAF" w:rsidRPr="008408DE" w:rsidRDefault="002D1CAF"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на вентиляцию – 0,010 Гкал/</w:t>
      </w:r>
      <w:proofErr w:type="gramStart"/>
      <w:r w:rsidRPr="008408DE">
        <w:rPr>
          <w:rFonts w:ascii="Times New Roman" w:eastAsia="Times New Roman" w:hAnsi="Times New Roman"/>
          <w:sz w:val="24"/>
          <w:szCs w:val="28"/>
          <w:lang w:eastAsia="ru-RU"/>
        </w:rPr>
        <w:t>ч</w:t>
      </w:r>
      <w:proofErr w:type="gramEnd"/>
      <w:r w:rsidRPr="008408DE">
        <w:rPr>
          <w:rFonts w:ascii="Times New Roman" w:eastAsia="Times New Roman" w:hAnsi="Times New Roman"/>
          <w:sz w:val="24"/>
          <w:szCs w:val="28"/>
          <w:lang w:eastAsia="ru-RU"/>
        </w:rPr>
        <w:t>;</w:t>
      </w:r>
    </w:p>
    <w:p w:rsidR="002D1CAF" w:rsidRPr="008408DE" w:rsidRDefault="009702DC"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на ГВС – 0,438</w:t>
      </w:r>
      <w:r w:rsidR="002D1CAF" w:rsidRPr="008408DE">
        <w:rPr>
          <w:rFonts w:ascii="Times New Roman" w:eastAsia="Times New Roman" w:hAnsi="Times New Roman"/>
          <w:sz w:val="24"/>
          <w:szCs w:val="28"/>
          <w:lang w:eastAsia="ru-RU"/>
        </w:rPr>
        <w:t xml:space="preserve"> Гкал/</w:t>
      </w:r>
      <w:proofErr w:type="gramStart"/>
      <w:r w:rsidR="002D1CAF" w:rsidRPr="008408DE">
        <w:rPr>
          <w:rFonts w:ascii="Times New Roman" w:eastAsia="Times New Roman" w:hAnsi="Times New Roman"/>
          <w:sz w:val="24"/>
          <w:szCs w:val="28"/>
          <w:lang w:eastAsia="ru-RU"/>
        </w:rPr>
        <w:t>ч</w:t>
      </w:r>
      <w:proofErr w:type="gramEnd"/>
      <w:r w:rsidR="002D1CAF" w:rsidRPr="008408DE">
        <w:rPr>
          <w:rFonts w:ascii="Times New Roman" w:eastAsia="Times New Roman" w:hAnsi="Times New Roman"/>
          <w:sz w:val="24"/>
          <w:szCs w:val="28"/>
          <w:lang w:eastAsia="ru-RU"/>
        </w:rPr>
        <w:t>.</w:t>
      </w:r>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Базовый уровень потребления тепловой энергии в расчетных элементах территориального деления при расчетных температурах наруж</w:t>
      </w:r>
      <w:r w:rsidR="009702DC">
        <w:rPr>
          <w:rFonts w:ascii="Times New Roman" w:eastAsia="Times New Roman" w:hAnsi="Times New Roman"/>
          <w:sz w:val="24"/>
          <w:szCs w:val="28"/>
          <w:lang w:eastAsia="ru-RU"/>
        </w:rPr>
        <w:t>ного воздуха принят в размере 68,971</w:t>
      </w:r>
      <w:r w:rsidRPr="008408DE">
        <w:rPr>
          <w:rFonts w:ascii="Times New Roman" w:eastAsia="Times New Roman" w:hAnsi="Times New Roman"/>
          <w:sz w:val="24"/>
          <w:szCs w:val="28"/>
          <w:lang w:eastAsia="ru-RU"/>
        </w:rPr>
        <w:t xml:space="preserve"> тыс. Гкал, в т. ч.:</w:t>
      </w:r>
    </w:p>
    <w:p w:rsidR="002D1CAF" w:rsidRPr="008408DE" w:rsidRDefault="002D1CAF" w:rsidP="009702DC">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 xml:space="preserve">на отопление – </w:t>
      </w:r>
      <w:r w:rsidR="009702DC">
        <w:rPr>
          <w:rFonts w:ascii="Times New Roman" w:eastAsia="Times New Roman" w:hAnsi="Times New Roman"/>
          <w:sz w:val="24"/>
          <w:szCs w:val="28"/>
          <w:lang w:eastAsia="ru-RU"/>
        </w:rPr>
        <w:t xml:space="preserve">54,774 </w:t>
      </w:r>
      <w:r w:rsidRPr="008408DE">
        <w:rPr>
          <w:rFonts w:ascii="Times New Roman" w:eastAsia="Times New Roman" w:hAnsi="Times New Roman"/>
          <w:sz w:val="24"/>
          <w:szCs w:val="28"/>
          <w:lang w:eastAsia="ru-RU"/>
        </w:rPr>
        <w:t>тыс. Гкал;</w:t>
      </w:r>
    </w:p>
    <w:p w:rsidR="002D1CAF" w:rsidRPr="008408DE" w:rsidRDefault="002D1CAF"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на вентиляцию  – 0,</w:t>
      </w:r>
      <w:r w:rsidR="009702DC">
        <w:rPr>
          <w:rFonts w:ascii="Times New Roman" w:eastAsia="Times New Roman" w:hAnsi="Times New Roman"/>
          <w:sz w:val="24"/>
          <w:szCs w:val="28"/>
          <w:lang w:eastAsia="ru-RU"/>
        </w:rPr>
        <w:t>213</w:t>
      </w:r>
      <w:r w:rsidRPr="008408DE">
        <w:rPr>
          <w:rFonts w:ascii="Times New Roman" w:eastAsia="Times New Roman" w:hAnsi="Times New Roman"/>
          <w:sz w:val="24"/>
          <w:szCs w:val="28"/>
          <w:lang w:eastAsia="ru-RU"/>
        </w:rPr>
        <w:t xml:space="preserve"> тыс. Гкал;</w:t>
      </w:r>
    </w:p>
    <w:p w:rsidR="002D1CAF" w:rsidRPr="008408DE" w:rsidRDefault="002D1CAF"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 xml:space="preserve">на ГВС – </w:t>
      </w:r>
      <w:r w:rsidR="009702DC">
        <w:rPr>
          <w:rFonts w:ascii="Times New Roman" w:eastAsia="Times New Roman" w:hAnsi="Times New Roman"/>
          <w:sz w:val="24"/>
          <w:szCs w:val="28"/>
          <w:lang w:eastAsia="ru-RU"/>
        </w:rPr>
        <w:t>13,984</w:t>
      </w:r>
      <w:r w:rsidRPr="008408DE">
        <w:rPr>
          <w:rFonts w:ascii="Times New Roman" w:eastAsia="Times New Roman" w:hAnsi="Times New Roman"/>
          <w:sz w:val="24"/>
          <w:szCs w:val="28"/>
          <w:lang w:eastAsia="ru-RU"/>
        </w:rPr>
        <w:t xml:space="preserve"> тыс. Гкал.</w:t>
      </w:r>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Прогноз прироста тепловых нагрузок по поселку Ханымей сформирован на основе прогноза перспекти</w:t>
      </w:r>
      <w:r w:rsidR="00B85676">
        <w:rPr>
          <w:rFonts w:ascii="Times New Roman" w:eastAsia="Times New Roman" w:hAnsi="Times New Roman"/>
          <w:sz w:val="24"/>
          <w:szCs w:val="28"/>
          <w:lang w:eastAsia="ru-RU"/>
        </w:rPr>
        <w:t>вной застройки на период до 2030</w:t>
      </w:r>
      <w:r w:rsidRPr="008408DE">
        <w:rPr>
          <w:rFonts w:ascii="Times New Roman" w:eastAsia="Times New Roman" w:hAnsi="Times New Roman"/>
          <w:sz w:val="24"/>
          <w:szCs w:val="28"/>
          <w:lang w:eastAsia="ru-RU"/>
        </w:rPr>
        <w:t xml:space="preserve"> г. (табл. </w:t>
      </w:r>
      <w:r w:rsidR="00247883">
        <w:rPr>
          <w:rFonts w:ascii="Times New Roman" w:eastAsia="Times New Roman" w:hAnsi="Times New Roman"/>
          <w:sz w:val="24"/>
          <w:szCs w:val="28"/>
          <w:lang w:eastAsia="ru-RU"/>
        </w:rPr>
        <w:t>1.3.</w:t>
      </w:r>
      <w:r w:rsidRPr="008408DE">
        <w:rPr>
          <w:rFonts w:ascii="Times New Roman" w:eastAsia="Times New Roman" w:hAnsi="Times New Roman"/>
          <w:sz w:val="24"/>
          <w:szCs w:val="28"/>
          <w:lang w:eastAsia="ru-RU"/>
        </w:rPr>
        <w:t xml:space="preserve">2). </w:t>
      </w:r>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При отсутствии данных по площади застройки тепловые нагрузки по отдельным зданиям: учреждениям здравоохранения, детским садам, общеобразова</w:t>
      </w:r>
      <w:r w:rsidR="002B525B" w:rsidRPr="008408DE">
        <w:rPr>
          <w:rFonts w:ascii="Times New Roman" w:eastAsia="Times New Roman" w:hAnsi="Times New Roman"/>
          <w:sz w:val="24"/>
          <w:szCs w:val="28"/>
          <w:lang w:eastAsia="ru-RU"/>
        </w:rPr>
        <w:t xml:space="preserve">тельным учреждениям, планируемым </w:t>
      </w:r>
      <w:r w:rsidRPr="008408DE">
        <w:rPr>
          <w:rFonts w:ascii="Times New Roman" w:eastAsia="Times New Roman" w:hAnsi="Times New Roman"/>
          <w:sz w:val="24"/>
          <w:szCs w:val="28"/>
          <w:lang w:eastAsia="ru-RU"/>
        </w:rPr>
        <w:t>к строительству - приняты по экспертной оценке (на основании анализа нагрузок аналогичных существующих зданий, т.е. исходя из среднестатистического потребления тепла).</w:t>
      </w:r>
    </w:p>
    <w:p w:rsidR="002D1CAF" w:rsidRPr="008408DE" w:rsidRDefault="00A53EB3" w:rsidP="002D1CAF">
      <w:pPr>
        <w:spacing w:after="0" w:line="360" w:lineRule="auto"/>
        <w:ind w:firstLine="72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К 2030</w:t>
      </w:r>
      <w:r w:rsidR="002D1CAF" w:rsidRPr="008408DE">
        <w:rPr>
          <w:rFonts w:ascii="Times New Roman" w:eastAsia="Times New Roman" w:hAnsi="Times New Roman"/>
          <w:sz w:val="24"/>
          <w:szCs w:val="28"/>
          <w:lang w:eastAsia="ru-RU"/>
        </w:rPr>
        <w:t xml:space="preserve"> г. спрос на тепловую энергию в поселке Ханымей составит  17,</w:t>
      </w:r>
      <w:r w:rsidR="001536BD" w:rsidRPr="008408DE">
        <w:rPr>
          <w:rFonts w:ascii="Times New Roman" w:eastAsia="Times New Roman" w:hAnsi="Times New Roman"/>
          <w:sz w:val="24"/>
          <w:szCs w:val="28"/>
          <w:lang w:eastAsia="ru-RU"/>
        </w:rPr>
        <w:t>50</w:t>
      </w:r>
      <w:r w:rsidR="002D1CAF" w:rsidRPr="008408DE">
        <w:rPr>
          <w:rFonts w:ascii="Times New Roman" w:eastAsia="Times New Roman" w:hAnsi="Times New Roman"/>
          <w:sz w:val="24"/>
          <w:szCs w:val="28"/>
          <w:lang w:eastAsia="ru-RU"/>
        </w:rPr>
        <w:t xml:space="preserve"> Гкал/ч, в </w:t>
      </w:r>
      <w:proofErr w:type="spellStart"/>
      <w:r w:rsidR="002D1CAF" w:rsidRPr="008408DE">
        <w:rPr>
          <w:rFonts w:ascii="Times New Roman" w:eastAsia="Times New Roman" w:hAnsi="Times New Roman"/>
          <w:sz w:val="24"/>
          <w:szCs w:val="28"/>
          <w:lang w:eastAsia="ru-RU"/>
        </w:rPr>
        <w:t>т.ч</w:t>
      </w:r>
      <w:proofErr w:type="spellEnd"/>
      <w:r w:rsidR="002D1CAF" w:rsidRPr="008408DE">
        <w:rPr>
          <w:rFonts w:ascii="Times New Roman" w:eastAsia="Times New Roman" w:hAnsi="Times New Roman"/>
          <w:sz w:val="24"/>
          <w:szCs w:val="28"/>
          <w:lang w:eastAsia="ru-RU"/>
        </w:rPr>
        <w:t xml:space="preserve">. </w:t>
      </w:r>
      <w:proofErr w:type="gramStart"/>
      <w:r w:rsidR="002D1CAF" w:rsidRPr="008408DE">
        <w:rPr>
          <w:rFonts w:ascii="Times New Roman" w:eastAsia="Times New Roman" w:hAnsi="Times New Roman"/>
          <w:sz w:val="24"/>
          <w:szCs w:val="28"/>
          <w:lang w:eastAsia="ru-RU"/>
        </w:rPr>
        <w:t>на</w:t>
      </w:r>
      <w:proofErr w:type="gramEnd"/>
      <w:r w:rsidR="002D1CAF" w:rsidRPr="008408DE">
        <w:rPr>
          <w:rFonts w:ascii="Times New Roman" w:eastAsia="Times New Roman" w:hAnsi="Times New Roman"/>
          <w:sz w:val="24"/>
          <w:szCs w:val="28"/>
          <w:lang w:eastAsia="ru-RU"/>
        </w:rPr>
        <w:t>:</w:t>
      </w:r>
    </w:p>
    <w:p w:rsidR="002D1CAF" w:rsidRPr="008408DE" w:rsidRDefault="002D1CAF"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отопление 16,</w:t>
      </w:r>
      <w:r w:rsidR="001536BD" w:rsidRPr="008408DE">
        <w:rPr>
          <w:rFonts w:ascii="Times New Roman" w:eastAsia="Times New Roman" w:hAnsi="Times New Roman"/>
          <w:sz w:val="24"/>
          <w:szCs w:val="28"/>
          <w:lang w:eastAsia="ru-RU"/>
        </w:rPr>
        <w:t>37</w:t>
      </w:r>
      <w:r w:rsidRPr="008408DE">
        <w:rPr>
          <w:rFonts w:ascii="Times New Roman" w:eastAsia="Times New Roman" w:hAnsi="Times New Roman"/>
          <w:sz w:val="24"/>
          <w:szCs w:val="28"/>
          <w:lang w:eastAsia="ru-RU"/>
        </w:rPr>
        <w:t xml:space="preserve"> Гкал/</w:t>
      </w:r>
      <w:proofErr w:type="gramStart"/>
      <w:r w:rsidRPr="008408DE">
        <w:rPr>
          <w:rFonts w:ascii="Times New Roman" w:eastAsia="Times New Roman" w:hAnsi="Times New Roman"/>
          <w:sz w:val="24"/>
          <w:szCs w:val="28"/>
          <w:lang w:eastAsia="ru-RU"/>
        </w:rPr>
        <w:t>ч</w:t>
      </w:r>
      <w:proofErr w:type="gramEnd"/>
      <w:r w:rsidRPr="008408DE">
        <w:rPr>
          <w:rFonts w:ascii="Times New Roman" w:eastAsia="Times New Roman" w:hAnsi="Times New Roman"/>
          <w:sz w:val="24"/>
          <w:szCs w:val="28"/>
          <w:lang w:eastAsia="ru-RU"/>
        </w:rPr>
        <w:t>;</w:t>
      </w:r>
    </w:p>
    <w:p w:rsidR="002D1CAF" w:rsidRPr="008408DE" w:rsidRDefault="002D1CAF"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вентиляцию 0,17 Гкал/</w:t>
      </w:r>
      <w:proofErr w:type="gramStart"/>
      <w:r w:rsidRPr="008408DE">
        <w:rPr>
          <w:rFonts w:ascii="Times New Roman" w:eastAsia="Times New Roman" w:hAnsi="Times New Roman"/>
          <w:sz w:val="24"/>
          <w:szCs w:val="28"/>
          <w:lang w:eastAsia="ru-RU"/>
        </w:rPr>
        <w:t>ч</w:t>
      </w:r>
      <w:proofErr w:type="gramEnd"/>
      <w:r w:rsidRPr="008408DE">
        <w:rPr>
          <w:rFonts w:ascii="Times New Roman" w:eastAsia="Times New Roman" w:hAnsi="Times New Roman"/>
          <w:sz w:val="24"/>
          <w:szCs w:val="28"/>
          <w:lang w:eastAsia="ru-RU"/>
        </w:rPr>
        <w:t>;</w:t>
      </w:r>
    </w:p>
    <w:p w:rsidR="002D1CAF" w:rsidRPr="008408DE" w:rsidRDefault="002D1CAF"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на горячее водоснабжение (средняя) 0,96  Гкал/</w:t>
      </w:r>
      <w:proofErr w:type="gramStart"/>
      <w:r w:rsidRPr="008408DE">
        <w:rPr>
          <w:rFonts w:ascii="Times New Roman" w:eastAsia="Times New Roman" w:hAnsi="Times New Roman"/>
          <w:sz w:val="24"/>
          <w:szCs w:val="28"/>
          <w:lang w:eastAsia="ru-RU"/>
        </w:rPr>
        <w:t>ч</w:t>
      </w:r>
      <w:proofErr w:type="gramEnd"/>
      <w:r w:rsidRPr="008408DE">
        <w:rPr>
          <w:rFonts w:ascii="Times New Roman" w:eastAsia="Times New Roman" w:hAnsi="Times New Roman"/>
          <w:sz w:val="24"/>
          <w:szCs w:val="28"/>
          <w:lang w:eastAsia="ru-RU"/>
        </w:rPr>
        <w:t>.</w:t>
      </w:r>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На перспективу д</w:t>
      </w:r>
      <w:r w:rsidR="00B85676">
        <w:rPr>
          <w:rFonts w:ascii="Times New Roman" w:eastAsia="Times New Roman" w:hAnsi="Times New Roman"/>
          <w:sz w:val="24"/>
          <w:szCs w:val="28"/>
          <w:lang w:eastAsia="ru-RU"/>
        </w:rPr>
        <w:t>о 2030</w:t>
      </w:r>
      <w:r w:rsidRPr="008408DE">
        <w:rPr>
          <w:rFonts w:ascii="Times New Roman" w:eastAsia="Times New Roman" w:hAnsi="Times New Roman"/>
          <w:sz w:val="24"/>
          <w:szCs w:val="28"/>
          <w:lang w:eastAsia="ru-RU"/>
        </w:rPr>
        <w:t xml:space="preserve"> г. прогнозируется увеличение суммарной подключаемой нагрузки потребителей (без учета потерь), в т. ч. по расчетным периодам:</w:t>
      </w:r>
    </w:p>
    <w:p w:rsidR="002D1CAF" w:rsidRPr="008408DE" w:rsidRDefault="002D1CAF"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до 15,</w:t>
      </w:r>
      <w:r w:rsidR="001536BD" w:rsidRPr="008408DE">
        <w:rPr>
          <w:rFonts w:ascii="Times New Roman" w:eastAsia="Times New Roman" w:hAnsi="Times New Roman"/>
          <w:sz w:val="24"/>
          <w:szCs w:val="28"/>
          <w:lang w:eastAsia="ru-RU"/>
        </w:rPr>
        <w:t>61</w:t>
      </w:r>
      <w:r w:rsidRPr="008408DE">
        <w:rPr>
          <w:rFonts w:ascii="Times New Roman" w:eastAsia="Times New Roman" w:hAnsi="Times New Roman"/>
          <w:sz w:val="24"/>
          <w:szCs w:val="28"/>
          <w:lang w:eastAsia="ru-RU"/>
        </w:rPr>
        <w:t xml:space="preserve"> Гкал/</w:t>
      </w:r>
      <w:proofErr w:type="gramStart"/>
      <w:r w:rsidRPr="008408DE">
        <w:rPr>
          <w:rFonts w:ascii="Times New Roman" w:eastAsia="Times New Roman" w:hAnsi="Times New Roman"/>
          <w:sz w:val="24"/>
          <w:szCs w:val="28"/>
          <w:lang w:eastAsia="ru-RU"/>
        </w:rPr>
        <w:t>ч</w:t>
      </w:r>
      <w:proofErr w:type="gramEnd"/>
      <w:r w:rsidRPr="008408DE">
        <w:rPr>
          <w:rFonts w:ascii="Times New Roman" w:eastAsia="Times New Roman" w:hAnsi="Times New Roman"/>
          <w:sz w:val="24"/>
          <w:szCs w:val="28"/>
          <w:lang w:eastAsia="ru-RU"/>
        </w:rPr>
        <w:t xml:space="preserve"> к 2018 г., </w:t>
      </w:r>
      <w:r w:rsidR="009702DC">
        <w:rPr>
          <w:rFonts w:ascii="Times New Roman" w:eastAsia="Times New Roman" w:hAnsi="Times New Roman"/>
          <w:sz w:val="24"/>
          <w:szCs w:val="28"/>
          <w:lang w:eastAsia="ru-RU"/>
        </w:rPr>
        <w:t>темп роста 2018/2014</w:t>
      </w:r>
      <w:r w:rsidRPr="008408DE">
        <w:rPr>
          <w:rFonts w:ascii="Times New Roman" w:eastAsia="Times New Roman" w:hAnsi="Times New Roman"/>
          <w:sz w:val="24"/>
          <w:szCs w:val="28"/>
          <w:lang w:eastAsia="ru-RU"/>
        </w:rPr>
        <w:t xml:space="preserve"> гг. – 10</w:t>
      </w:r>
      <w:r w:rsidR="009702DC">
        <w:rPr>
          <w:rFonts w:ascii="Times New Roman" w:eastAsia="Times New Roman" w:hAnsi="Times New Roman"/>
          <w:sz w:val="24"/>
          <w:szCs w:val="28"/>
          <w:lang w:eastAsia="ru-RU"/>
        </w:rPr>
        <w:t>7</w:t>
      </w:r>
      <w:r w:rsidRPr="008408DE">
        <w:rPr>
          <w:rFonts w:ascii="Times New Roman" w:eastAsia="Times New Roman" w:hAnsi="Times New Roman"/>
          <w:sz w:val="24"/>
          <w:szCs w:val="28"/>
          <w:lang w:eastAsia="ru-RU"/>
        </w:rPr>
        <w:t>%;</w:t>
      </w:r>
    </w:p>
    <w:p w:rsidR="002D1CAF" w:rsidRPr="008408DE" w:rsidRDefault="002D1CAF"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lastRenderedPageBreak/>
        <w:t>до 1</w:t>
      </w:r>
      <w:r w:rsidR="001536BD" w:rsidRPr="008408DE">
        <w:rPr>
          <w:rFonts w:ascii="Times New Roman" w:eastAsia="Times New Roman" w:hAnsi="Times New Roman"/>
          <w:sz w:val="24"/>
          <w:szCs w:val="28"/>
          <w:lang w:eastAsia="ru-RU"/>
        </w:rPr>
        <w:t>7</w:t>
      </w:r>
      <w:r w:rsidRPr="008408DE">
        <w:rPr>
          <w:rFonts w:ascii="Times New Roman" w:eastAsia="Times New Roman" w:hAnsi="Times New Roman"/>
          <w:sz w:val="24"/>
          <w:szCs w:val="28"/>
          <w:lang w:eastAsia="ru-RU"/>
        </w:rPr>
        <w:t>,</w:t>
      </w:r>
      <w:r w:rsidR="001536BD" w:rsidRPr="008408DE">
        <w:rPr>
          <w:rFonts w:ascii="Times New Roman" w:eastAsia="Times New Roman" w:hAnsi="Times New Roman"/>
          <w:sz w:val="24"/>
          <w:szCs w:val="28"/>
          <w:lang w:eastAsia="ru-RU"/>
        </w:rPr>
        <w:t>12</w:t>
      </w:r>
      <w:r w:rsidRPr="008408DE">
        <w:rPr>
          <w:rFonts w:ascii="Times New Roman" w:eastAsia="Times New Roman" w:hAnsi="Times New Roman"/>
          <w:sz w:val="24"/>
          <w:szCs w:val="28"/>
          <w:lang w:eastAsia="ru-RU"/>
        </w:rPr>
        <w:t xml:space="preserve"> Гкал/</w:t>
      </w:r>
      <w:proofErr w:type="gramStart"/>
      <w:r w:rsidRPr="008408DE">
        <w:rPr>
          <w:rFonts w:ascii="Times New Roman" w:eastAsia="Times New Roman" w:hAnsi="Times New Roman"/>
          <w:sz w:val="24"/>
          <w:szCs w:val="28"/>
          <w:lang w:eastAsia="ru-RU"/>
        </w:rPr>
        <w:t>ч</w:t>
      </w:r>
      <w:proofErr w:type="gramEnd"/>
      <w:r w:rsidR="009702DC">
        <w:rPr>
          <w:rFonts w:ascii="Times New Roman" w:eastAsia="Times New Roman" w:hAnsi="Times New Roman"/>
          <w:sz w:val="24"/>
          <w:szCs w:val="28"/>
          <w:lang w:eastAsia="ru-RU"/>
        </w:rPr>
        <w:t xml:space="preserve"> к 2023 г., темп роста 2023/2014</w:t>
      </w:r>
      <w:r w:rsidRPr="008408DE">
        <w:rPr>
          <w:rFonts w:ascii="Times New Roman" w:eastAsia="Times New Roman" w:hAnsi="Times New Roman"/>
          <w:sz w:val="24"/>
          <w:szCs w:val="28"/>
          <w:lang w:eastAsia="ru-RU"/>
        </w:rPr>
        <w:t xml:space="preserve"> гг. – 1</w:t>
      </w:r>
      <w:r w:rsidR="009702DC">
        <w:rPr>
          <w:rFonts w:ascii="Times New Roman" w:eastAsia="Times New Roman" w:hAnsi="Times New Roman"/>
          <w:sz w:val="24"/>
          <w:szCs w:val="28"/>
          <w:lang w:eastAsia="ru-RU"/>
        </w:rPr>
        <w:t>17,6</w:t>
      </w:r>
      <w:r w:rsidRPr="008408DE">
        <w:rPr>
          <w:rFonts w:ascii="Times New Roman" w:eastAsia="Times New Roman" w:hAnsi="Times New Roman"/>
          <w:sz w:val="24"/>
          <w:szCs w:val="28"/>
          <w:lang w:eastAsia="ru-RU"/>
        </w:rPr>
        <w:t xml:space="preserve">%; </w:t>
      </w:r>
    </w:p>
    <w:p w:rsidR="002D1CAF" w:rsidRPr="008408DE" w:rsidRDefault="002D1CAF"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до 17,</w:t>
      </w:r>
      <w:r w:rsidR="001536BD" w:rsidRPr="008408DE">
        <w:rPr>
          <w:rFonts w:ascii="Times New Roman" w:eastAsia="Times New Roman" w:hAnsi="Times New Roman"/>
          <w:sz w:val="24"/>
          <w:szCs w:val="28"/>
          <w:lang w:eastAsia="ru-RU"/>
        </w:rPr>
        <w:t>50</w:t>
      </w:r>
      <w:r w:rsidR="00A53EB3">
        <w:rPr>
          <w:rFonts w:ascii="Times New Roman" w:eastAsia="Times New Roman" w:hAnsi="Times New Roman"/>
          <w:sz w:val="24"/>
          <w:szCs w:val="28"/>
          <w:lang w:eastAsia="ru-RU"/>
        </w:rPr>
        <w:t xml:space="preserve"> Гкал/</w:t>
      </w:r>
      <w:proofErr w:type="gramStart"/>
      <w:r w:rsidR="00A53EB3">
        <w:rPr>
          <w:rFonts w:ascii="Times New Roman" w:eastAsia="Times New Roman" w:hAnsi="Times New Roman"/>
          <w:sz w:val="24"/>
          <w:szCs w:val="28"/>
          <w:lang w:eastAsia="ru-RU"/>
        </w:rPr>
        <w:t>ч</w:t>
      </w:r>
      <w:proofErr w:type="gramEnd"/>
      <w:r w:rsidR="00A53EB3">
        <w:rPr>
          <w:rFonts w:ascii="Times New Roman" w:eastAsia="Times New Roman" w:hAnsi="Times New Roman"/>
          <w:sz w:val="24"/>
          <w:szCs w:val="28"/>
          <w:lang w:eastAsia="ru-RU"/>
        </w:rPr>
        <w:t xml:space="preserve"> к 2030</w:t>
      </w:r>
      <w:r w:rsidRPr="008408DE">
        <w:rPr>
          <w:rFonts w:ascii="Times New Roman" w:eastAsia="Times New Roman" w:hAnsi="Times New Roman"/>
          <w:sz w:val="24"/>
          <w:szCs w:val="28"/>
          <w:lang w:eastAsia="ru-RU"/>
        </w:rPr>
        <w:t xml:space="preserve"> г</w:t>
      </w:r>
      <w:r w:rsidR="00A53EB3">
        <w:rPr>
          <w:rFonts w:ascii="Times New Roman" w:eastAsia="Times New Roman" w:hAnsi="Times New Roman"/>
          <w:sz w:val="24"/>
          <w:szCs w:val="28"/>
          <w:lang w:eastAsia="ru-RU"/>
        </w:rPr>
        <w:t>., темп роста 2030</w:t>
      </w:r>
      <w:r w:rsidR="009702DC">
        <w:rPr>
          <w:rFonts w:ascii="Times New Roman" w:eastAsia="Times New Roman" w:hAnsi="Times New Roman"/>
          <w:sz w:val="24"/>
          <w:szCs w:val="28"/>
          <w:lang w:eastAsia="ru-RU"/>
        </w:rPr>
        <w:t>/2012 гг. – 120,7</w:t>
      </w:r>
      <w:r w:rsidRPr="008408DE">
        <w:rPr>
          <w:rFonts w:ascii="Times New Roman" w:eastAsia="Times New Roman" w:hAnsi="Times New Roman"/>
          <w:sz w:val="24"/>
          <w:szCs w:val="28"/>
          <w:lang w:eastAsia="ru-RU"/>
        </w:rPr>
        <w:t>%.</w:t>
      </w:r>
    </w:p>
    <w:p w:rsidR="00247883" w:rsidRDefault="00247883" w:rsidP="002D1CAF">
      <w:pPr>
        <w:spacing w:after="0" w:line="360" w:lineRule="auto"/>
        <w:ind w:firstLine="72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К 2028 г. максимальная тепловая нагрузка </w:t>
      </w:r>
      <w:r w:rsidR="002D1CAF" w:rsidRPr="008408DE">
        <w:rPr>
          <w:rFonts w:ascii="Times New Roman" w:eastAsia="Times New Roman" w:hAnsi="Times New Roman"/>
          <w:sz w:val="24"/>
          <w:szCs w:val="28"/>
          <w:lang w:eastAsia="ru-RU"/>
        </w:rPr>
        <w:t xml:space="preserve">(при расчетных температурах наружного воздуха) </w:t>
      </w:r>
      <w:r>
        <w:rPr>
          <w:rFonts w:ascii="Times New Roman" w:eastAsia="Times New Roman" w:hAnsi="Times New Roman"/>
          <w:sz w:val="24"/>
          <w:szCs w:val="28"/>
          <w:lang w:eastAsia="ru-RU"/>
        </w:rPr>
        <w:t>составит 17,5 Гкал/</w:t>
      </w:r>
      <w:proofErr w:type="gramStart"/>
      <w:r>
        <w:rPr>
          <w:rFonts w:ascii="Times New Roman" w:eastAsia="Times New Roman" w:hAnsi="Times New Roman"/>
          <w:sz w:val="24"/>
          <w:szCs w:val="28"/>
          <w:lang w:eastAsia="ru-RU"/>
        </w:rPr>
        <w:t>ч</w:t>
      </w:r>
      <w:proofErr w:type="gramEnd"/>
      <w:r>
        <w:rPr>
          <w:rFonts w:ascii="Times New Roman" w:eastAsia="Times New Roman" w:hAnsi="Times New Roman"/>
          <w:sz w:val="24"/>
          <w:szCs w:val="28"/>
          <w:lang w:eastAsia="ru-RU"/>
        </w:rPr>
        <w:t xml:space="preserve">. </w:t>
      </w:r>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247883">
        <w:rPr>
          <w:rFonts w:ascii="Times New Roman" w:eastAsia="Times New Roman" w:hAnsi="Times New Roman"/>
          <w:sz w:val="24"/>
          <w:szCs w:val="28"/>
          <w:lang w:eastAsia="ru-RU"/>
        </w:rPr>
        <w:t xml:space="preserve">Прирост потребления тепловой </w:t>
      </w:r>
      <w:r w:rsidR="00A53EB3">
        <w:rPr>
          <w:rFonts w:ascii="Times New Roman" w:eastAsia="Times New Roman" w:hAnsi="Times New Roman"/>
          <w:sz w:val="24"/>
          <w:szCs w:val="28"/>
          <w:lang w:eastAsia="ru-RU"/>
        </w:rPr>
        <w:t>энергии в поселке Ханымей к 2030</w:t>
      </w:r>
      <w:r w:rsidRPr="00247883">
        <w:rPr>
          <w:rFonts w:ascii="Times New Roman" w:eastAsia="Times New Roman" w:hAnsi="Times New Roman"/>
          <w:sz w:val="24"/>
          <w:szCs w:val="28"/>
          <w:lang w:eastAsia="ru-RU"/>
        </w:rPr>
        <w:t xml:space="preserve"> г. составит 11,</w:t>
      </w:r>
      <w:r w:rsidR="00247883" w:rsidRPr="00247883">
        <w:rPr>
          <w:rFonts w:ascii="Times New Roman" w:eastAsia="Times New Roman" w:hAnsi="Times New Roman"/>
          <w:sz w:val="24"/>
          <w:szCs w:val="28"/>
          <w:lang w:eastAsia="ru-RU"/>
        </w:rPr>
        <w:t>6 </w:t>
      </w:r>
      <w:r w:rsidRPr="00247883">
        <w:rPr>
          <w:rFonts w:ascii="Times New Roman" w:eastAsia="Times New Roman" w:hAnsi="Times New Roman"/>
          <w:sz w:val="24"/>
          <w:szCs w:val="28"/>
          <w:lang w:eastAsia="ru-RU"/>
        </w:rPr>
        <w:t xml:space="preserve">тыс. Гкал (табл. </w:t>
      </w:r>
      <w:r w:rsidR="00293581" w:rsidRPr="00247883">
        <w:rPr>
          <w:rFonts w:ascii="Times New Roman" w:eastAsia="Times New Roman" w:hAnsi="Times New Roman"/>
          <w:sz w:val="24"/>
          <w:szCs w:val="28"/>
          <w:lang w:eastAsia="ru-RU"/>
        </w:rPr>
        <w:t>1.</w:t>
      </w:r>
      <w:r w:rsidRPr="00247883">
        <w:rPr>
          <w:rFonts w:ascii="Times New Roman" w:eastAsia="Times New Roman" w:hAnsi="Times New Roman"/>
          <w:sz w:val="24"/>
          <w:szCs w:val="28"/>
          <w:lang w:eastAsia="ru-RU"/>
        </w:rPr>
        <w:t>3</w:t>
      </w:r>
      <w:r w:rsidR="00293581" w:rsidRPr="00247883">
        <w:rPr>
          <w:rFonts w:ascii="Times New Roman" w:eastAsia="Times New Roman" w:hAnsi="Times New Roman"/>
          <w:sz w:val="24"/>
          <w:szCs w:val="28"/>
          <w:lang w:eastAsia="ru-RU"/>
        </w:rPr>
        <w:t>.1</w:t>
      </w:r>
      <w:r w:rsidRPr="00247883">
        <w:rPr>
          <w:rFonts w:ascii="Times New Roman" w:eastAsia="Times New Roman" w:hAnsi="Times New Roman"/>
          <w:sz w:val="24"/>
          <w:szCs w:val="28"/>
          <w:lang w:eastAsia="ru-RU"/>
        </w:rPr>
        <w:t>).</w:t>
      </w:r>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 xml:space="preserve">В случае реализации в полном объеме ввода объектов жилищного, общественно-делового и прочего назначения и полного сноса ветхого и аварийного жилья, определенных в документах территориального планирования </w:t>
      </w:r>
      <w:r w:rsidR="001536BD" w:rsidRPr="008408DE">
        <w:rPr>
          <w:rFonts w:ascii="Times New Roman" w:eastAsia="Times New Roman" w:hAnsi="Times New Roman"/>
          <w:sz w:val="24"/>
          <w:szCs w:val="28"/>
          <w:lang w:eastAsia="ru-RU"/>
        </w:rPr>
        <w:t>муниципального образования поселок Ханымей</w:t>
      </w:r>
      <w:r w:rsidR="00A53EB3">
        <w:rPr>
          <w:rFonts w:ascii="Times New Roman" w:eastAsia="Times New Roman" w:hAnsi="Times New Roman"/>
          <w:sz w:val="24"/>
          <w:szCs w:val="28"/>
          <w:lang w:eastAsia="ru-RU"/>
        </w:rPr>
        <w:t>, в перспективе до 2030</w:t>
      </w:r>
      <w:r w:rsidRPr="008408DE">
        <w:rPr>
          <w:rFonts w:ascii="Times New Roman" w:eastAsia="Times New Roman" w:hAnsi="Times New Roman"/>
          <w:sz w:val="24"/>
          <w:szCs w:val="28"/>
          <w:lang w:eastAsia="ru-RU"/>
        </w:rPr>
        <w:t xml:space="preserve"> г. покрытие тепловой нагрузки новых объектов строительства предлагается от действующей котельной ДЕ-16/14.</w:t>
      </w:r>
    </w:p>
    <w:p w:rsidR="002D1CAF" w:rsidRPr="008408DE" w:rsidRDefault="002D1CAF" w:rsidP="002B64CB"/>
    <w:p w:rsidR="00B60DF8" w:rsidRPr="008408DE" w:rsidRDefault="00B60DF8" w:rsidP="00B60DF8">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46" w:name="_Toc356219229"/>
      <w:bookmarkStart w:id="47" w:name="_Toc414522748"/>
      <w:r w:rsidRPr="008408DE">
        <w:rPr>
          <w:rFonts w:ascii="Times New Roman" w:hAnsi="Times New Roman"/>
          <w:color w:val="auto"/>
          <w:sz w:val="24"/>
          <w:szCs w:val="24"/>
        </w:rPr>
        <w:t>1.3 </w:t>
      </w:r>
      <w:bookmarkStart w:id="48" w:name="_Toc354121631"/>
      <w:r w:rsidRPr="008408DE">
        <w:rPr>
          <w:rFonts w:ascii="Times New Roman" w:hAnsi="Times New Roman"/>
          <w:color w:val="auto"/>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46"/>
      <w:bookmarkEnd w:id="47"/>
      <w:bookmarkEnd w:id="48"/>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 xml:space="preserve">На территории промышленной зоны предусматривается сохранение теплопотребления на существующем уровне, перепрофилирование не предусмотрено. </w:t>
      </w:r>
    </w:p>
    <w:p w:rsidR="002D1CAF" w:rsidRPr="008408DE" w:rsidRDefault="002D1CAF" w:rsidP="002D1CAF">
      <w:pPr>
        <w:spacing w:after="0" w:line="360" w:lineRule="auto"/>
        <w:ind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Строительство в производственной зоне источников тепловой энергии для обеспечения промышленных потребителей не предусмотрено.</w:t>
      </w:r>
    </w:p>
    <w:p w:rsidR="00B60DF8" w:rsidRPr="008408DE" w:rsidRDefault="00B60DF8" w:rsidP="004735DB">
      <w:pPr>
        <w:spacing w:after="0" w:line="360" w:lineRule="auto"/>
        <w:ind w:firstLine="709"/>
        <w:jc w:val="both"/>
        <w:rPr>
          <w:rFonts w:ascii="Times New Roman" w:eastAsia="Times New Roman" w:hAnsi="Times New Roman"/>
          <w:sz w:val="24"/>
          <w:szCs w:val="24"/>
          <w:lang w:eastAsia="ru-RU"/>
        </w:rPr>
      </w:pPr>
    </w:p>
    <w:p w:rsidR="002D1CAF" w:rsidRPr="008408DE" w:rsidRDefault="002D1CAF" w:rsidP="004735DB">
      <w:pPr>
        <w:spacing w:after="0" w:line="360" w:lineRule="auto"/>
        <w:ind w:firstLine="709"/>
        <w:jc w:val="both"/>
        <w:rPr>
          <w:rFonts w:ascii="Times New Roman" w:eastAsia="Times New Roman" w:hAnsi="Times New Roman"/>
          <w:sz w:val="24"/>
          <w:szCs w:val="24"/>
          <w:lang w:eastAsia="ru-RU"/>
        </w:rPr>
      </w:pPr>
    </w:p>
    <w:p w:rsidR="002D1CAF" w:rsidRPr="008408DE" w:rsidRDefault="002D1CAF" w:rsidP="004735DB">
      <w:pPr>
        <w:spacing w:after="0" w:line="360" w:lineRule="auto"/>
        <w:ind w:firstLine="709"/>
        <w:jc w:val="both"/>
        <w:rPr>
          <w:rFonts w:ascii="Times New Roman" w:eastAsia="Times New Roman" w:hAnsi="Times New Roman"/>
          <w:sz w:val="24"/>
          <w:szCs w:val="24"/>
          <w:lang w:eastAsia="ru-RU"/>
        </w:rPr>
        <w:sectPr w:rsidR="002D1CAF" w:rsidRPr="008408DE" w:rsidSect="00E57E39">
          <w:pgSz w:w="11907" w:h="16840" w:code="9"/>
          <w:pgMar w:top="1134" w:right="851" w:bottom="1134" w:left="1701" w:header="709" w:footer="709" w:gutter="0"/>
          <w:cols w:space="720"/>
          <w:docGrid w:linePitch="326"/>
        </w:sectPr>
      </w:pPr>
    </w:p>
    <w:p w:rsidR="002D1CAF" w:rsidRPr="00293581" w:rsidRDefault="002D1CAF" w:rsidP="00293581">
      <w:pPr>
        <w:spacing w:after="0" w:line="240" w:lineRule="auto"/>
        <w:rPr>
          <w:rFonts w:ascii="Times New Roman" w:eastAsia="Times New Roman" w:hAnsi="Times New Roman"/>
          <w:bCs/>
          <w:color w:val="000000"/>
          <w:sz w:val="24"/>
          <w:szCs w:val="24"/>
          <w:lang w:eastAsia="ru-RU"/>
        </w:rPr>
      </w:pPr>
      <w:bookmarkStart w:id="49" w:name="_Toc354121632"/>
      <w:bookmarkStart w:id="50" w:name="_Toc356219230"/>
      <w:r w:rsidRPr="00293581">
        <w:rPr>
          <w:rFonts w:ascii="Times New Roman" w:hAnsi="Times New Roman"/>
          <w:sz w:val="24"/>
          <w:szCs w:val="24"/>
        </w:rPr>
        <w:lastRenderedPageBreak/>
        <w:t xml:space="preserve">Таблица </w:t>
      </w:r>
      <w:r w:rsidR="00293581" w:rsidRPr="00293581">
        <w:rPr>
          <w:rFonts w:ascii="Times New Roman" w:hAnsi="Times New Roman"/>
          <w:sz w:val="24"/>
          <w:szCs w:val="24"/>
        </w:rPr>
        <w:t>1.3.1</w:t>
      </w:r>
      <w:r w:rsidRPr="00293581">
        <w:rPr>
          <w:rFonts w:ascii="Times New Roman" w:eastAsia="Times New Roman" w:hAnsi="Times New Roman"/>
          <w:bCs/>
          <w:color w:val="000000"/>
          <w:sz w:val="24"/>
          <w:szCs w:val="20"/>
          <w:lang w:eastAsia="ru-RU"/>
        </w:rPr>
        <w:t xml:space="preserve">Объемы потребления тепловой энергии (мощности) с разделением по видам теплопотребления в поселке Ханымей на каждом этапе на период до </w:t>
      </w:r>
      <w:r w:rsidR="009901C0">
        <w:rPr>
          <w:rFonts w:ascii="Times New Roman" w:eastAsia="Times New Roman" w:hAnsi="Times New Roman"/>
          <w:bCs/>
          <w:color w:val="000000"/>
          <w:sz w:val="24"/>
          <w:szCs w:val="20"/>
          <w:lang w:eastAsia="ru-RU"/>
        </w:rPr>
        <w:t>2030</w:t>
      </w:r>
      <w:r w:rsidRPr="00293581">
        <w:rPr>
          <w:rFonts w:ascii="Times New Roman" w:eastAsia="Times New Roman" w:hAnsi="Times New Roman"/>
          <w:bCs/>
          <w:color w:val="000000"/>
          <w:sz w:val="24"/>
          <w:szCs w:val="20"/>
          <w:lang w:eastAsia="ru-RU"/>
        </w:rPr>
        <w:t xml:space="preserve"> г.</w:t>
      </w:r>
    </w:p>
    <w:tbl>
      <w:tblPr>
        <w:tblW w:w="5000" w:type="pct"/>
        <w:tblLook w:val="04A0" w:firstRow="1" w:lastRow="0" w:firstColumn="1" w:lastColumn="0" w:noHBand="0" w:noVBand="1"/>
      </w:tblPr>
      <w:tblGrid>
        <w:gridCol w:w="594"/>
        <w:gridCol w:w="1878"/>
        <w:gridCol w:w="2038"/>
        <w:gridCol w:w="1112"/>
        <w:gridCol w:w="1130"/>
        <w:gridCol w:w="1124"/>
        <w:gridCol w:w="1112"/>
        <w:gridCol w:w="1112"/>
        <w:gridCol w:w="1112"/>
        <w:gridCol w:w="1355"/>
        <w:gridCol w:w="1112"/>
        <w:gridCol w:w="1109"/>
      </w:tblGrid>
      <w:tr w:rsidR="00C32D00" w:rsidRPr="00C32D00" w:rsidTr="00C32D00">
        <w:trPr>
          <w:trHeight w:val="270"/>
          <w:tblHeader/>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D00" w:rsidRPr="00C32D00" w:rsidRDefault="002D1CAF" w:rsidP="00C32D00">
            <w:pPr>
              <w:spacing w:after="0" w:line="240" w:lineRule="auto"/>
              <w:jc w:val="center"/>
              <w:rPr>
                <w:rFonts w:ascii="Times New Roman" w:eastAsia="Times New Roman" w:hAnsi="Times New Roman"/>
                <w:b/>
                <w:bCs/>
                <w:color w:val="000000"/>
                <w:sz w:val="20"/>
                <w:szCs w:val="20"/>
                <w:lang w:eastAsia="ru-RU"/>
              </w:rPr>
            </w:pPr>
            <w:r w:rsidRPr="008408DE">
              <w:rPr>
                <w:rFonts w:ascii="Times New Roman" w:eastAsia="Times New Roman" w:hAnsi="Times New Roman"/>
                <w:b/>
                <w:sz w:val="24"/>
                <w:szCs w:val="24"/>
                <w:lang w:eastAsia="ru-RU"/>
              </w:rPr>
              <w:br w:type="page"/>
            </w:r>
            <w:r w:rsidR="00C32D00" w:rsidRPr="00C32D00">
              <w:rPr>
                <w:rFonts w:ascii="Times New Roman" w:eastAsia="Times New Roman" w:hAnsi="Times New Roman"/>
                <w:b/>
                <w:bCs/>
                <w:color w:val="000000"/>
                <w:sz w:val="20"/>
                <w:szCs w:val="20"/>
                <w:lang w:eastAsia="ru-RU"/>
              </w:rPr>
              <w:t xml:space="preserve">№ </w:t>
            </w:r>
            <w:proofErr w:type="gramStart"/>
            <w:r w:rsidR="00C32D00" w:rsidRPr="00C32D00">
              <w:rPr>
                <w:rFonts w:ascii="Times New Roman" w:eastAsia="Times New Roman" w:hAnsi="Times New Roman"/>
                <w:b/>
                <w:bCs/>
                <w:color w:val="000000"/>
                <w:sz w:val="20"/>
                <w:szCs w:val="20"/>
                <w:lang w:eastAsia="ru-RU"/>
              </w:rPr>
              <w:t>п</w:t>
            </w:r>
            <w:proofErr w:type="gramEnd"/>
            <w:r w:rsidR="00C32D00" w:rsidRPr="00C32D00">
              <w:rPr>
                <w:rFonts w:ascii="Times New Roman" w:eastAsia="Times New Roman" w:hAnsi="Times New Roman"/>
                <w:b/>
                <w:bCs/>
                <w:color w:val="000000"/>
                <w:sz w:val="20"/>
                <w:szCs w:val="20"/>
                <w:lang w:eastAsia="ru-RU"/>
              </w:rPr>
              <w:t>/п</w:t>
            </w:r>
          </w:p>
        </w:tc>
        <w:tc>
          <w:tcPr>
            <w:tcW w:w="13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Вид теплопотребления</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Ед. изм.</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2014 г. (факт)</w:t>
            </w:r>
          </w:p>
        </w:tc>
        <w:tc>
          <w:tcPr>
            <w:tcW w:w="1966" w:type="pct"/>
            <w:gridSpan w:val="5"/>
            <w:tcBorders>
              <w:top w:val="single" w:sz="4" w:space="0" w:color="auto"/>
              <w:left w:val="nil"/>
              <w:bottom w:val="single" w:sz="4" w:space="0" w:color="auto"/>
              <w:right w:val="single" w:sz="4" w:space="0" w:color="000000"/>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1 этап (2015 - 2019 гг.)</w:t>
            </w:r>
          </w:p>
        </w:tc>
        <w:tc>
          <w:tcPr>
            <w:tcW w:w="376" w:type="pct"/>
            <w:tcBorders>
              <w:top w:val="single" w:sz="4" w:space="0" w:color="auto"/>
              <w:left w:val="nil"/>
              <w:bottom w:val="single" w:sz="4" w:space="0" w:color="auto"/>
              <w:right w:val="single" w:sz="4" w:space="0" w:color="auto"/>
            </w:tcBorders>
            <w:shd w:val="clear" w:color="000000" w:fill="FFFFFF"/>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2 этап </w:t>
            </w:r>
          </w:p>
        </w:tc>
        <w:tc>
          <w:tcPr>
            <w:tcW w:w="375" w:type="pct"/>
            <w:tcBorders>
              <w:top w:val="single" w:sz="4" w:space="0" w:color="auto"/>
              <w:left w:val="nil"/>
              <w:bottom w:val="single" w:sz="4" w:space="0" w:color="auto"/>
              <w:right w:val="single" w:sz="4" w:space="0" w:color="auto"/>
            </w:tcBorders>
            <w:shd w:val="clear" w:color="000000" w:fill="FFFFFF"/>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3 этап </w:t>
            </w:r>
          </w:p>
        </w:tc>
      </w:tr>
      <w:tr w:rsidR="00C32D00" w:rsidRPr="00C32D00" w:rsidTr="00C32D00">
        <w:trPr>
          <w:trHeight w:val="255"/>
          <w:tblHeader/>
        </w:trPr>
        <w:tc>
          <w:tcPr>
            <w:tcW w:w="201" w:type="pct"/>
            <w:vMerge/>
            <w:tcBorders>
              <w:top w:val="single" w:sz="4" w:space="0" w:color="auto"/>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1324" w:type="pct"/>
            <w:gridSpan w:val="2"/>
            <w:vMerge/>
            <w:tcBorders>
              <w:top w:val="single" w:sz="4" w:space="0" w:color="auto"/>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2015 г.</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2016 г.</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2017 г.</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2018 г.</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2019 г.</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721F3" w:rsidP="00C32D00">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2024</w:t>
            </w:r>
            <w:r w:rsidR="00C32D00" w:rsidRPr="00C32D00">
              <w:rPr>
                <w:rFonts w:ascii="Times New Roman" w:eastAsia="Times New Roman" w:hAnsi="Times New Roman"/>
                <w:b/>
                <w:bCs/>
                <w:color w:val="000000"/>
                <w:sz w:val="20"/>
                <w:szCs w:val="20"/>
                <w:lang w:eastAsia="ru-RU"/>
              </w:rPr>
              <w:t xml:space="preserve"> г.</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9901C0" w:rsidP="00C32D00">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2030</w:t>
            </w:r>
            <w:r w:rsidR="00C32D00" w:rsidRPr="00C32D00">
              <w:rPr>
                <w:rFonts w:ascii="Times New Roman" w:eastAsia="Times New Roman" w:hAnsi="Times New Roman"/>
                <w:b/>
                <w:bCs/>
                <w:color w:val="000000"/>
                <w:sz w:val="20"/>
                <w:szCs w:val="20"/>
                <w:lang w:eastAsia="ru-RU"/>
              </w:rPr>
              <w:t xml:space="preserve"> г.</w:t>
            </w:r>
          </w:p>
        </w:tc>
      </w:tr>
      <w:tr w:rsidR="00C32D00" w:rsidRPr="00C32D00" w:rsidTr="00C32D00">
        <w:trPr>
          <w:trHeight w:val="51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1</w:t>
            </w:r>
          </w:p>
        </w:tc>
        <w:tc>
          <w:tcPr>
            <w:tcW w:w="1324" w:type="pct"/>
            <w:gridSpan w:val="2"/>
            <w:tcBorders>
              <w:top w:val="single" w:sz="4" w:space="0" w:color="auto"/>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Объемы потребления тепловой мощности</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r>
      <w:tr w:rsidR="00C32D00" w:rsidRPr="00C32D00" w:rsidTr="00C32D00">
        <w:trPr>
          <w:trHeight w:val="315"/>
        </w:trPr>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1.1</w:t>
            </w: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Жилые здания</w:t>
            </w: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площадь</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тыс. м</w:t>
            </w:r>
            <w:proofErr w:type="gramStart"/>
            <w:r w:rsidRPr="00C32D00">
              <w:rPr>
                <w:rFonts w:ascii="Times New Roman" w:eastAsia="Times New Roman" w:hAnsi="Times New Roman"/>
                <w:color w:val="000000"/>
                <w:sz w:val="20"/>
                <w:szCs w:val="20"/>
                <w:vertAlign w:val="superscript"/>
                <w:lang w:eastAsia="ru-RU"/>
              </w:rPr>
              <w:t>2</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70,48</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70,5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70,53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70,53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78,79</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84,065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89,34</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91,34</w:t>
            </w:r>
          </w:p>
        </w:tc>
      </w:tr>
      <w:tr w:rsidR="00C32D00" w:rsidRPr="00C32D00" w:rsidTr="00C32D00">
        <w:trPr>
          <w:trHeight w:val="510"/>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 xml:space="preserve">нагрузка всего, в </w:t>
            </w:r>
            <w:proofErr w:type="spellStart"/>
            <w:r w:rsidRPr="00C32D00">
              <w:rPr>
                <w:rFonts w:ascii="Times New Roman" w:eastAsia="Times New Roman" w:hAnsi="Times New Roman"/>
                <w:color w:val="000000"/>
                <w:sz w:val="20"/>
                <w:szCs w:val="20"/>
                <w:lang w:eastAsia="ru-RU"/>
              </w:rPr>
              <w:t>т.ч</w:t>
            </w:r>
            <w:proofErr w:type="spellEnd"/>
            <w:r w:rsidRPr="00C32D00">
              <w:rPr>
                <w:rFonts w:ascii="Times New Roman" w:eastAsia="Times New Roman" w:hAnsi="Times New Roman"/>
                <w:color w:val="000000"/>
                <w:sz w:val="20"/>
                <w:szCs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9,44</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9,41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9,41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9,34</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10,29</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10,585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11,8</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12,18</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отопление</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9,16</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9,33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9,06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8,96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9,83</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10,515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11,2</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11,55</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вентиляция</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 </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 </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 </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ГВС</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0,28</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0,38</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0,46</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0,6</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0,63</w:t>
            </w:r>
          </w:p>
        </w:tc>
      </w:tr>
      <w:tr w:rsidR="00C32D00" w:rsidRPr="00C32D00" w:rsidTr="00C32D00">
        <w:trPr>
          <w:trHeight w:val="510"/>
        </w:trPr>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1.2</w:t>
            </w: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Общественные здания</w:t>
            </w: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 xml:space="preserve">нагрузка всего, в </w:t>
            </w:r>
            <w:proofErr w:type="spellStart"/>
            <w:r w:rsidRPr="00C32D00">
              <w:rPr>
                <w:rFonts w:ascii="Times New Roman" w:eastAsia="Times New Roman" w:hAnsi="Times New Roman"/>
                <w:color w:val="000000"/>
                <w:sz w:val="20"/>
                <w:szCs w:val="20"/>
                <w:lang w:eastAsia="ru-RU"/>
              </w:rPr>
              <w:t>т.ч</w:t>
            </w:r>
            <w:proofErr w:type="spellEnd"/>
            <w:r w:rsidRPr="00C32D00">
              <w:rPr>
                <w:rFonts w:ascii="Times New Roman" w:eastAsia="Times New Roman" w:hAnsi="Times New Roman"/>
                <w:color w:val="000000"/>
                <w:sz w:val="20"/>
                <w:szCs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5,08</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5,26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5,33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5,33</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5,33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5,33</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5,33</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отопление</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4,67</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4,75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4,76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4,82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4,82</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4,82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4,82</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4,82</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вентиляция</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0,01</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0,17</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0,17</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0,17</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ГВС</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0,32</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0,34</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0,34</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0,34</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0,34</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0,34</w:t>
            </w:r>
          </w:p>
        </w:tc>
      </w:tr>
      <w:tr w:rsidR="00C32D00" w:rsidRPr="00C32D00" w:rsidTr="00C32D00">
        <w:trPr>
          <w:trHeight w:val="510"/>
        </w:trPr>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1.3</w:t>
            </w: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Итого</w:t>
            </w: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нагрузка всего, в </w:t>
            </w:r>
            <w:proofErr w:type="spellStart"/>
            <w:r w:rsidRPr="00C32D00">
              <w:rPr>
                <w:rFonts w:ascii="Times New Roman" w:eastAsia="Times New Roman" w:hAnsi="Times New Roman"/>
                <w:b/>
                <w:bCs/>
                <w:color w:val="000000"/>
                <w:sz w:val="20"/>
                <w:szCs w:val="20"/>
                <w:lang w:eastAsia="ru-RU"/>
              </w:rPr>
              <w:t>т.ч</w:t>
            </w:r>
            <w:proofErr w:type="spellEnd"/>
            <w:r w:rsidRPr="00C32D00">
              <w:rPr>
                <w:rFonts w:ascii="Times New Roman" w:eastAsia="Times New Roman" w:hAnsi="Times New Roman"/>
                <w:b/>
                <w:bCs/>
                <w:color w:val="000000"/>
                <w:sz w:val="20"/>
                <w:szCs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Гкал/</w:t>
            </w:r>
            <w:proofErr w:type="gramStart"/>
            <w:r w:rsidRPr="00C32D00">
              <w:rPr>
                <w:rFonts w:ascii="Times New Roman" w:eastAsia="Times New Roman" w:hAnsi="Times New Roman"/>
                <w:b/>
                <w:bCs/>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14,44</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14,59</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14,67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14,66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15,61</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16,495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17,12</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17,5</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отопление</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Гкал/</w:t>
            </w:r>
            <w:proofErr w:type="gramStart"/>
            <w:r w:rsidRPr="00C32D00">
              <w:rPr>
                <w:rFonts w:ascii="Times New Roman" w:eastAsia="Times New Roman" w:hAnsi="Times New Roman"/>
                <w:b/>
                <w:bCs/>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13,83</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13,945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13,82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13,78</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14,65</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15,915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16,02</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16,37</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вентиляция</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Гкал/</w:t>
            </w:r>
            <w:proofErr w:type="gramStart"/>
            <w:r w:rsidRPr="00C32D00">
              <w:rPr>
                <w:rFonts w:ascii="Times New Roman" w:eastAsia="Times New Roman" w:hAnsi="Times New Roman"/>
                <w:b/>
                <w:bCs/>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0,01</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0,01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0,17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0,17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0,17</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0,17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0,17</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0,17</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ГВС</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Гкал/</w:t>
            </w:r>
            <w:proofErr w:type="gramStart"/>
            <w:r w:rsidRPr="00C32D00">
              <w:rPr>
                <w:rFonts w:ascii="Times New Roman" w:eastAsia="Times New Roman" w:hAnsi="Times New Roman"/>
                <w:b/>
                <w:bCs/>
                <w:color w:val="000000"/>
                <w:sz w:val="20"/>
                <w:szCs w:val="20"/>
                <w:lang w:eastAsia="ru-RU"/>
              </w:rPr>
              <w:t>ч</w:t>
            </w:r>
            <w:proofErr w:type="gramEnd"/>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0,60</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0,63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0,68</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0,72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0,80</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0,41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0,94</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0,97</w:t>
            </w:r>
          </w:p>
        </w:tc>
      </w:tr>
      <w:tr w:rsidR="00C32D00" w:rsidRPr="00C32D00" w:rsidTr="00C32D00">
        <w:trPr>
          <w:trHeight w:val="904"/>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w:t>
            </w:r>
          </w:p>
        </w:tc>
        <w:tc>
          <w:tcPr>
            <w:tcW w:w="1324" w:type="pct"/>
            <w:gridSpan w:val="2"/>
            <w:tcBorders>
              <w:top w:val="single" w:sz="4" w:space="0" w:color="auto"/>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Объемы потребления тепловой энергии (для расчетных температур наружного воздуха)</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 </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 </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 </w:t>
            </w:r>
          </w:p>
        </w:tc>
      </w:tr>
      <w:tr w:rsidR="00C32D00" w:rsidRPr="00C32D00" w:rsidTr="00C32D00">
        <w:trPr>
          <w:cantSplit/>
          <w:trHeight w:val="510"/>
        </w:trPr>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2.1</w:t>
            </w: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Жилые здания</w:t>
            </w: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потребление всего, в </w:t>
            </w:r>
            <w:proofErr w:type="spellStart"/>
            <w:r w:rsidRPr="00C32D00">
              <w:rPr>
                <w:rFonts w:ascii="Times New Roman" w:eastAsia="Times New Roman" w:hAnsi="Times New Roman"/>
                <w:b/>
                <w:bCs/>
                <w:color w:val="000000"/>
                <w:sz w:val="20"/>
                <w:szCs w:val="20"/>
                <w:lang w:eastAsia="ru-RU"/>
              </w:rPr>
              <w:t>т.ч</w:t>
            </w:r>
            <w:proofErr w:type="spellEnd"/>
            <w:r w:rsidRPr="00C32D00">
              <w:rPr>
                <w:rFonts w:ascii="Times New Roman" w:eastAsia="Times New Roman" w:hAnsi="Times New Roman"/>
                <w:b/>
                <w:bCs/>
                <w:color w:val="000000"/>
                <w:sz w:val="20"/>
                <w:szCs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32,58</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32,63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32,82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32,71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36,19</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37,2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41,79</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43,13</w:t>
            </w:r>
          </w:p>
        </w:tc>
      </w:tr>
      <w:tr w:rsidR="00C32D00" w:rsidRPr="00C32D00" w:rsidTr="00C32D00">
        <w:trPr>
          <w:cantSplit/>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отопление</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29,94</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29,78</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29,62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29,29</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32,13</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34,4</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36,61</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37,76</w:t>
            </w:r>
          </w:p>
        </w:tc>
      </w:tr>
      <w:tr w:rsidR="00C32D00" w:rsidRPr="00C32D00" w:rsidTr="00C32D00">
        <w:trPr>
          <w:cantSplit/>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вентиляция</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0</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0</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0</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0</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0</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0</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FFFFFF"/>
                <w:sz w:val="20"/>
                <w:szCs w:val="20"/>
                <w:lang w:eastAsia="ru-RU"/>
              </w:rPr>
            </w:pPr>
            <w:r w:rsidRPr="00C32D00">
              <w:rPr>
                <w:rFonts w:ascii="Times New Roman" w:eastAsia="Times New Roman" w:hAnsi="Times New Roman"/>
                <w:color w:val="FFFFFF"/>
                <w:sz w:val="20"/>
                <w:szCs w:val="20"/>
                <w:lang w:eastAsia="ru-RU"/>
              </w:rPr>
              <w:t>0</w:t>
            </w:r>
          </w:p>
        </w:tc>
      </w:tr>
      <w:tr w:rsidR="00C32D00" w:rsidRPr="00C32D00" w:rsidTr="00C32D00">
        <w:trPr>
          <w:cantSplit/>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ГВС</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2,64</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2,85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3,42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4,06</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5,18</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5,37</w:t>
            </w:r>
          </w:p>
        </w:tc>
      </w:tr>
      <w:tr w:rsidR="00C32D00" w:rsidRPr="00C32D00" w:rsidTr="00C32D00">
        <w:trPr>
          <w:cantSplit/>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из них:</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r>
      <w:tr w:rsidR="00C32D00" w:rsidRPr="00C32D00" w:rsidTr="00C32D00">
        <w:trPr>
          <w:trHeight w:val="77"/>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горячая вода</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тыс. </w:t>
            </w:r>
            <w:r w:rsidRPr="00C32D00">
              <w:rPr>
                <w:rFonts w:ascii="Times New Roman" w:eastAsia="Times New Roman" w:hAnsi="Times New Roman"/>
                <w:b/>
                <w:bCs/>
                <w:color w:val="000000"/>
                <w:sz w:val="20"/>
                <w:szCs w:val="20"/>
                <w:lang w:eastAsia="ru-RU"/>
              </w:rPr>
              <w:lastRenderedPageBreak/>
              <w:t>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lastRenderedPageBreak/>
              <w:t>32,58</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32,63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32,82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32,71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36,19</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36,2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41,79</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43,13</w:t>
            </w:r>
          </w:p>
        </w:tc>
      </w:tr>
      <w:tr w:rsidR="00C32D00" w:rsidRPr="00C32D00" w:rsidTr="00C32D00">
        <w:trPr>
          <w:trHeight w:val="510"/>
        </w:trPr>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lastRenderedPageBreak/>
              <w:t>2.2</w:t>
            </w: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Общественные здания</w:t>
            </w: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потребление всего, в </w:t>
            </w:r>
            <w:proofErr w:type="spellStart"/>
            <w:r w:rsidRPr="00C32D00">
              <w:rPr>
                <w:rFonts w:ascii="Times New Roman" w:eastAsia="Times New Roman" w:hAnsi="Times New Roman"/>
                <w:b/>
                <w:bCs/>
                <w:color w:val="000000"/>
                <w:sz w:val="20"/>
                <w:szCs w:val="20"/>
                <w:lang w:eastAsia="ru-RU"/>
              </w:rPr>
              <w:t>т.ч</w:t>
            </w:r>
            <w:proofErr w:type="spellEnd"/>
            <w:r w:rsidRPr="00C32D00">
              <w:rPr>
                <w:rFonts w:ascii="Times New Roman" w:eastAsia="Times New Roman" w:hAnsi="Times New Roman"/>
                <w:b/>
                <w:bCs/>
                <w:color w:val="000000"/>
                <w:sz w:val="20"/>
                <w:szCs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16,9</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16,9</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17,74</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отопление</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13,97</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13,97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14,25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14,43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14,43</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14,4</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14,43</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14,43</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вентиляция</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ГВС</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2,89</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2,89</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2,97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из них:</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горячая вода</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16,9</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16,9</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17,74</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17,95</w:t>
            </w:r>
          </w:p>
        </w:tc>
      </w:tr>
      <w:tr w:rsidR="00C32D00" w:rsidRPr="00C32D00" w:rsidTr="00C32D00">
        <w:trPr>
          <w:trHeight w:val="510"/>
        </w:trPr>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2.3</w:t>
            </w: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Итого</w:t>
            </w: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потребление всего, в </w:t>
            </w:r>
            <w:proofErr w:type="spellStart"/>
            <w:r w:rsidRPr="00C32D00">
              <w:rPr>
                <w:rFonts w:ascii="Times New Roman" w:eastAsia="Times New Roman" w:hAnsi="Times New Roman"/>
                <w:b/>
                <w:bCs/>
                <w:color w:val="000000"/>
                <w:sz w:val="20"/>
                <w:szCs w:val="20"/>
                <w:lang w:eastAsia="ru-RU"/>
              </w:rPr>
              <w:t>т.ч</w:t>
            </w:r>
            <w:proofErr w:type="spellEnd"/>
            <w:r w:rsidRPr="00C32D00">
              <w:rPr>
                <w:rFonts w:ascii="Times New Roman" w:eastAsia="Times New Roman" w:hAnsi="Times New Roman"/>
                <w:b/>
                <w:bCs/>
                <w:color w:val="000000"/>
                <w:sz w:val="20"/>
                <w:szCs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49,48</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49,53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50,56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50,66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54,14</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27,75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59,74</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61,08</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отопление</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43,91</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43,75</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43,87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43,72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46,56</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48,80</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51,04</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52,19</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вентиляция</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0,51</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ГВС</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5,53</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5,74</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6,17</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6,42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7,06</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3,62</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8,18</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8,37</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из них:</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r>
      <w:tr w:rsidR="00C32D00" w:rsidRPr="00C32D00" w:rsidTr="00C32D00">
        <w:trPr>
          <w:trHeight w:val="255"/>
        </w:trPr>
        <w:tc>
          <w:tcPr>
            <w:tcW w:w="201"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5"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right"/>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горячая вода</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382"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49,48</w:t>
            </w:r>
          </w:p>
        </w:tc>
        <w:tc>
          <w:tcPr>
            <w:tcW w:w="38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49,53</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50,56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50,66</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54,14</w:t>
            </w:r>
          </w:p>
        </w:tc>
        <w:tc>
          <w:tcPr>
            <w:tcW w:w="458"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54,14</w:t>
            </w:r>
          </w:p>
        </w:tc>
        <w:tc>
          <w:tcPr>
            <w:tcW w:w="376"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59,74</w:t>
            </w:r>
          </w:p>
        </w:tc>
        <w:tc>
          <w:tcPr>
            <w:tcW w:w="375"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sz w:val="20"/>
                <w:szCs w:val="20"/>
                <w:lang w:eastAsia="ru-RU"/>
              </w:rPr>
            </w:pPr>
            <w:r w:rsidRPr="00C32D00">
              <w:rPr>
                <w:rFonts w:ascii="Times New Roman" w:eastAsia="Times New Roman" w:hAnsi="Times New Roman"/>
                <w:b/>
                <w:bCs/>
                <w:sz w:val="20"/>
                <w:szCs w:val="20"/>
                <w:lang w:eastAsia="ru-RU"/>
              </w:rPr>
              <w:t>61,08</w:t>
            </w:r>
          </w:p>
        </w:tc>
      </w:tr>
    </w:tbl>
    <w:p w:rsidR="002D1CAF" w:rsidRDefault="002D1CAF" w:rsidP="002D1CAF">
      <w:pPr>
        <w:rPr>
          <w:rFonts w:ascii="Times New Roman" w:eastAsia="Times New Roman" w:hAnsi="Times New Roman"/>
          <w:b/>
          <w:sz w:val="24"/>
          <w:szCs w:val="24"/>
          <w:lang w:eastAsia="ru-RU"/>
        </w:rPr>
      </w:pPr>
    </w:p>
    <w:p w:rsidR="00C32D00" w:rsidRDefault="00C32D00" w:rsidP="002D1CAF">
      <w:pPr>
        <w:rPr>
          <w:rFonts w:ascii="Times New Roman" w:eastAsia="Times New Roman" w:hAnsi="Times New Roman"/>
          <w:b/>
          <w:sz w:val="24"/>
          <w:szCs w:val="24"/>
          <w:lang w:eastAsia="ru-RU"/>
        </w:rPr>
      </w:pPr>
    </w:p>
    <w:p w:rsidR="00C32D00" w:rsidRDefault="00C32D00" w:rsidP="002D1CAF">
      <w:pPr>
        <w:rPr>
          <w:rFonts w:ascii="Times New Roman" w:eastAsia="Times New Roman" w:hAnsi="Times New Roman"/>
          <w:b/>
          <w:sz w:val="24"/>
          <w:szCs w:val="24"/>
          <w:lang w:eastAsia="ru-RU"/>
        </w:rPr>
      </w:pPr>
    </w:p>
    <w:p w:rsidR="00C32D00" w:rsidRDefault="00C32D00" w:rsidP="002D1CAF">
      <w:pPr>
        <w:rPr>
          <w:rFonts w:ascii="Times New Roman" w:eastAsia="Times New Roman" w:hAnsi="Times New Roman"/>
          <w:b/>
          <w:sz w:val="24"/>
          <w:szCs w:val="24"/>
          <w:lang w:eastAsia="ru-RU"/>
        </w:rPr>
      </w:pPr>
    </w:p>
    <w:p w:rsidR="00C32D00" w:rsidRPr="008408DE" w:rsidRDefault="00C32D00" w:rsidP="002D1CAF">
      <w:pPr>
        <w:rPr>
          <w:rFonts w:ascii="Times New Roman" w:eastAsia="Times New Roman" w:hAnsi="Times New Roman"/>
          <w:b/>
          <w:sz w:val="24"/>
          <w:szCs w:val="24"/>
          <w:lang w:eastAsia="ru-RU"/>
        </w:rPr>
      </w:pPr>
    </w:p>
    <w:p w:rsidR="00293581" w:rsidRDefault="00293581" w:rsidP="002D1CAF">
      <w:pPr>
        <w:spacing w:after="0" w:line="240" w:lineRule="auto"/>
        <w:ind w:firstLine="708"/>
        <w:jc w:val="right"/>
        <w:rPr>
          <w:rFonts w:ascii="Times New Roman" w:eastAsia="Times New Roman" w:hAnsi="Times New Roman"/>
          <w:b/>
          <w:sz w:val="24"/>
          <w:szCs w:val="24"/>
          <w:lang w:eastAsia="ru-RU"/>
        </w:rPr>
      </w:pPr>
    </w:p>
    <w:p w:rsidR="002D1CAF" w:rsidRPr="00293581" w:rsidRDefault="002D1CAF" w:rsidP="00293581">
      <w:pPr>
        <w:spacing w:after="0" w:line="240" w:lineRule="auto"/>
        <w:rPr>
          <w:rFonts w:ascii="Times New Roman" w:hAnsi="Times New Roman"/>
          <w:sz w:val="24"/>
          <w:szCs w:val="24"/>
        </w:rPr>
      </w:pPr>
      <w:r w:rsidRPr="00293581">
        <w:rPr>
          <w:rFonts w:ascii="Times New Roman" w:hAnsi="Times New Roman"/>
          <w:sz w:val="24"/>
          <w:szCs w:val="24"/>
        </w:rPr>
        <w:lastRenderedPageBreak/>
        <w:t xml:space="preserve">Таблица </w:t>
      </w:r>
      <w:r w:rsidR="00293581">
        <w:rPr>
          <w:rFonts w:ascii="Times New Roman" w:hAnsi="Times New Roman"/>
          <w:sz w:val="24"/>
          <w:szCs w:val="24"/>
        </w:rPr>
        <w:t xml:space="preserve">1.3.2 </w:t>
      </w:r>
      <w:r w:rsidRPr="00293581">
        <w:rPr>
          <w:rFonts w:ascii="Times New Roman" w:hAnsi="Times New Roman"/>
          <w:sz w:val="24"/>
          <w:szCs w:val="24"/>
        </w:rPr>
        <w:t>Прирост</w:t>
      </w:r>
      <w:r w:rsidR="00293581">
        <w:rPr>
          <w:rFonts w:ascii="Times New Roman" w:hAnsi="Times New Roman"/>
          <w:sz w:val="24"/>
          <w:szCs w:val="24"/>
        </w:rPr>
        <w:t>ы</w:t>
      </w:r>
      <w:r w:rsidRPr="00293581">
        <w:rPr>
          <w:rFonts w:ascii="Times New Roman" w:hAnsi="Times New Roman"/>
          <w:sz w:val="24"/>
          <w:szCs w:val="24"/>
        </w:rPr>
        <w:t xml:space="preserve"> объемов потребления тепловой энергии (мощности) в поселке Ханымей на каждом этапе на период до </w:t>
      </w:r>
      <w:r w:rsidR="009901C0">
        <w:rPr>
          <w:rFonts w:ascii="Times New Roman" w:hAnsi="Times New Roman"/>
          <w:sz w:val="24"/>
          <w:szCs w:val="24"/>
        </w:rPr>
        <w:t>2030</w:t>
      </w:r>
      <w:r w:rsidRPr="00293581">
        <w:rPr>
          <w:rFonts w:ascii="Times New Roman" w:hAnsi="Times New Roman"/>
          <w:sz w:val="24"/>
          <w:szCs w:val="24"/>
        </w:rPr>
        <w:t xml:space="preserve"> г.</w:t>
      </w:r>
    </w:p>
    <w:tbl>
      <w:tblPr>
        <w:tblW w:w="5000" w:type="pct"/>
        <w:tblLook w:val="04A0" w:firstRow="1" w:lastRow="0" w:firstColumn="1" w:lastColumn="0" w:noHBand="0" w:noVBand="1"/>
      </w:tblPr>
      <w:tblGrid>
        <w:gridCol w:w="1132"/>
        <w:gridCol w:w="2195"/>
        <w:gridCol w:w="1863"/>
        <w:gridCol w:w="1254"/>
        <w:gridCol w:w="1192"/>
        <w:gridCol w:w="1192"/>
        <w:gridCol w:w="1192"/>
        <w:gridCol w:w="1192"/>
        <w:gridCol w:w="1192"/>
        <w:gridCol w:w="1192"/>
        <w:gridCol w:w="1192"/>
      </w:tblGrid>
      <w:tr w:rsidR="00C32D00" w:rsidRPr="00C32D00" w:rsidTr="00C32D00">
        <w:trPr>
          <w:trHeight w:val="270"/>
          <w:tblHeader/>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 </w:t>
            </w:r>
            <w:proofErr w:type="gramStart"/>
            <w:r w:rsidRPr="00C32D00">
              <w:rPr>
                <w:rFonts w:ascii="Times New Roman" w:eastAsia="Times New Roman" w:hAnsi="Times New Roman"/>
                <w:b/>
                <w:bCs/>
                <w:color w:val="000000"/>
                <w:sz w:val="20"/>
                <w:szCs w:val="20"/>
                <w:lang w:eastAsia="ru-RU"/>
              </w:rPr>
              <w:t>п</w:t>
            </w:r>
            <w:proofErr w:type="gramEnd"/>
            <w:r w:rsidRPr="00C32D00">
              <w:rPr>
                <w:rFonts w:ascii="Times New Roman" w:eastAsia="Times New Roman" w:hAnsi="Times New Roman"/>
                <w:b/>
                <w:bCs/>
                <w:color w:val="000000"/>
                <w:sz w:val="20"/>
                <w:szCs w:val="20"/>
                <w:lang w:eastAsia="ru-RU"/>
              </w:rPr>
              <w:t>/п</w:t>
            </w:r>
          </w:p>
        </w:tc>
        <w:tc>
          <w:tcPr>
            <w:tcW w:w="137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Вид теплопотребления</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Ед. изм.</w:t>
            </w:r>
          </w:p>
        </w:tc>
        <w:tc>
          <w:tcPr>
            <w:tcW w:w="2015" w:type="pct"/>
            <w:gridSpan w:val="5"/>
            <w:tcBorders>
              <w:top w:val="single" w:sz="4" w:space="0" w:color="auto"/>
              <w:left w:val="nil"/>
              <w:bottom w:val="single" w:sz="4" w:space="0" w:color="auto"/>
              <w:right w:val="single" w:sz="4" w:space="0" w:color="000000"/>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1 этап (2015 - 2019 гг.)</w:t>
            </w:r>
          </w:p>
        </w:tc>
        <w:tc>
          <w:tcPr>
            <w:tcW w:w="403" w:type="pct"/>
            <w:tcBorders>
              <w:top w:val="single" w:sz="4" w:space="0" w:color="auto"/>
              <w:left w:val="nil"/>
              <w:bottom w:val="single" w:sz="4" w:space="0" w:color="auto"/>
              <w:right w:val="single" w:sz="4" w:space="0" w:color="auto"/>
            </w:tcBorders>
            <w:shd w:val="clear" w:color="000000" w:fill="FFFFFF"/>
            <w:vAlign w:val="center"/>
            <w:hideMark/>
          </w:tcPr>
          <w:p w:rsid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2 этап </w:t>
            </w:r>
          </w:p>
          <w:p w:rsidR="00B33647" w:rsidRPr="00C32D00" w:rsidRDefault="00B33647" w:rsidP="00C32D00">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(2020 –</w:t>
            </w:r>
            <w:r w:rsidR="00C721F3">
              <w:rPr>
                <w:rFonts w:ascii="Times New Roman" w:eastAsia="Times New Roman" w:hAnsi="Times New Roman"/>
                <w:b/>
                <w:bCs/>
                <w:color w:val="000000"/>
                <w:sz w:val="20"/>
                <w:szCs w:val="20"/>
                <w:lang w:eastAsia="ru-RU"/>
              </w:rPr>
              <w:t xml:space="preserve"> 2024</w:t>
            </w:r>
            <w:r>
              <w:rPr>
                <w:rFonts w:ascii="Times New Roman" w:eastAsia="Times New Roman" w:hAnsi="Times New Roman"/>
                <w:b/>
                <w:bCs/>
                <w:color w:val="000000"/>
                <w:sz w:val="20"/>
                <w:szCs w:val="20"/>
                <w:lang w:eastAsia="ru-RU"/>
              </w:rPr>
              <w:t xml:space="preserve"> гг.)</w:t>
            </w:r>
          </w:p>
        </w:tc>
        <w:tc>
          <w:tcPr>
            <w:tcW w:w="403" w:type="pct"/>
            <w:tcBorders>
              <w:top w:val="single" w:sz="4" w:space="0" w:color="auto"/>
              <w:left w:val="nil"/>
              <w:bottom w:val="single" w:sz="4" w:space="0" w:color="auto"/>
              <w:right w:val="single" w:sz="4" w:space="0" w:color="auto"/>
            </w:tcBorders>
            <w:shd w:val="clear" w:color="000000" w:fill="FFFFFF"/>
            <w:vAlign w:val="center"/>
            <w:hideMark/>
          </w:tcPr>
          <w:p w:rsid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3 этап </w:t>
            </w:r>
          </w:p>
          <w:p w:rsidR="00B33647" w:rsidRPr="00C32D00" w:rsidRDefault="00C721F3" w:rsidP="00C32D00">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(2025</w:t>
            </w:r>
            <w:r w:rsidR="00B33647">
              <w:rPr>
                <w:rFonts w:ascii="Times New Roman" w:eastAsia="Times New Roman" w:hAnsi="Times New Roman"/>
                <w:b/>
                <w:bCs/>
                <w:color w:val="000000"/>
                <w:sz w:val="20"/>
                <w:szCs w:val="20"/>
                <w:lang w:eastAsia="ru-RU"/>
              </w:rPr>
              <w:t xml:space="preserve"> – </w:t>
            </w:r>
            <w:r w:rsidR="009901C0">
              <w:rPr>
                <w:rFonts w:ascii="Times New Roman" w:eastAsia="Times New Roman" w:hAnsi="Times New Roman"/>
                <w:b/>
                <w:bCs/>
                <w:color w:val="000000"/>
                <w:sz w:val="20"/>
                <w:szCs w:val="20"/>
                <w:lang w:eastAsia="ru-RU"/>
              </w:rPr>
              <w:t>2030</w:t>
            </w:r>
            <w:r w:rsidR="00B33647">
              <w:rPr>
                <w:rFonts w:ascii="Times New Roman" w:eastAsia="Times New Roman" w:hAnsi="Times New Roman"/>
                <w:b/>
                <w:bCs/>
                <w:color w:val="000000"/>
                <w:sz w:val="20"/>
                <w:szCs w:val="20"/>
                <w:lang w:eastAsia="ru-RU"/>
              </w:rPr>
              <w:t xml:space="preserve"> гг.)</w:t>
            </w:r>
          </w:p>
        </w:tc>
      </w:tr>
      <w:tr w:rsidR="00C32D00" w:rsidRPr="00C32D00" w:rsidTr="00C32D00">
        <w:trPr>
          <w:trHeight w:val="255"/>
          <w:tblHeader/>
        </w:trPr>
        <w:tc>
          <w:tcPr>
            <w:tcW w:w="383" w:type="pct"/>
            <w:vMerge/>
            <w:tcBorders>
              <w:top w:val="single" w:sz="4" w:space="0" w:color="auto"/>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1372" w:type="pct"/>
            <w:gridSpan w:val="2"/>
            <w:vMerge/>
            <w:tcBorders>
              <w:top w:val="single" w:sz="4" w:space="0" w:color="auto"/>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2015 г.</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2016 г.</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2017 г.</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2018 г.</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2019 г.</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721F3" w:rsidP="00C32D00">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2024</w:t>
            </w:r>
            <w:r w:rsidR="00C32D00" w:rsidRPr="00C32D00">
              <w:rPr>
                <w:rFonts w:ascii="Times New Roman" w:eastAsia="Times New Roman" w:hAnsi="Times New Roman"/>
                <w:b/>
                <w:bCs/>
                <w:color w:val="000000"/>
                <w:sz w:val="20"/>
                <w:szCs w:val="20"/>
                <w:lang w:eastAsia="ru-RU"/>
              </w:rPr>
              <w:t xml:space="preserve"> г.</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9901C0" w:rsidP="00C32D00">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2030</w:t>
            </w:r>
            <w:r w:rsidR="00C32D00" w:rsidRPr="00C32D00">
              <w:rPr>
                <w:rFonts w:ascii="Times New Roman" w:eastAsia="Times New Roman" w:hAnsi="Times New Roman"/>
                <w:b/>
                <w:bCs/>
                <w:color w:val="000000"/>
                <w:sz w:val="20"/>
                <w:szCs w:val="20"/>
                <w:lang w:eastAsia="ru-RU"/>
              </w:rPr>
              <w:t xml:space="preserve"> г.</w:t>
            </w:r>
          </w:p>
        </w:tc>
      </w:tr>
      <w:tr w:rsidR="00C32D00" w:rsidRPr="00C32D00" w:rsidTr="00C32D00">
        <w:trPr>
          <w:trHeight w:val="510"/>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1</w:t>
            </w:r>
          </w:p>
        </w:tc>
        <w:tc>
          <w:tcPr>
            <w:tcW w:w="1372" w:type="pct"/>
            <w:gridSpan w:val="2"/>
            <w:tcBorders>
              <w:top w:val="single" w:sz="4" w:space="0" w:color="auto"/>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Объемы потребления тепловой мощности</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FFFFFF"/>
                <w:sz w:val="20"/>
                <w:szCs w:val="20"/>
                <w:lang w:eastAsia="ru-RU"/>
              </w:rPr>
            </w:pPr>
            <w:r w:rsidRPr="00C32D00">
              <w:rPr>
                <w:rFonts w:ascii="Times New Roman" w:eastAsia="Times New Roman" w:hAnsi="Times New Roman"/>
                <w:b/>
                <w:bCs/>
                <w:color w:val="FFFFFF"/>
                <w:sz w:val="20"/>
                <w:szCs w:val="20"/>
                <w:lang w:eastAsia="ru-RU"/>
              </w:rPr>
              <w:t> </w:t>
            </w:r>
          </w:p>
        </w:tc>
      </w:tr>
      <w:tr w:rsidR="00C32D00" w:rsidRPr="00C32D00" w:rsidTr="00C32D00">
        <w:trPr>
          <w:trHeight w:val="315"/>
        </w:trPr>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1.1</w:t>
            </w:r>
          </w:p>
        </w:tc>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Жилые здания</w:t>
            </w: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площадь</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тыс. м</w:t>
            </w:r>
            <w:proofErr w:type="gramStart"/>
            <w:r w:rsidRPr="00C32D00">
              <w:rPr>
                <w:rFonts w:ascii="Times New Roman" w:eastAsia="Times New Roman" w:hAnsi="Times New Roman"/>
                <w:color w:val="000000"/>
                <w:sz w:val="20"/>
                <w:szCs w:val="20"/>
                <w:vertAlign w:val="superscript"/>
                <w:lang w:eastAsia="ru-RU"/>
              </w:rPr>
              <w:t>2</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0,020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8,260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5,275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5,275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2,000</w:t>
            </w:r>
          </w:p>
        </w:tc>
      </w:tr>
      <w:tr w:rsidR="00C32D00" w:rsidRPr="00C32D00" w:rsidTr="00C32D00">
        <w:trPr>
          <w:trHeight w:val="510"/>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 xml:space="preserve">нагрузка всего, в </w:t>
            </w:r>
            <w:proofErr w:type="spellStart"/>
            <w:r w:rsidRPr="00C32D00">
              <w:rPr>
                <w:rFonts w:ascii="Times New Roman" w:eastAsia="Times New Roman" w:hAnsi="Times New Roman"/>
                <w:color w:val="000000"/>
                <w:sz w:val="20"/>
                <w:szCs w:val="20"/>
                <w:lang w:eastAsia="ru-RU"/>
              </w:rPr>
              <w:t>т.ч</w:t>
            </w:r>
            <w:proofErr w:type="spellEnd"/>
            <w:r w:rsidRPr="00C32D00">
              <w:rPr>
                <w:rFonts w:ascii="Times New Roman" w:eastAsia="Times New Roman" w:hAnsi="Times New Roman"/>
                <w:color w:val="000000"/>
                <w:sz w:val="20"/>
                <w:szCs w:val="20"/>
                <w:lang w:eastAsia="ru-RU"/>
              </w:rPr>
              <w:t>.:</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-0,070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0,950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0,295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1,215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0,380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отопление</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0,165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-0,265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0,870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0,685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0,685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0,350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вентиляция</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ГВС</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0,040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-0,390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0,030</w:t>
            </w:r>
          </w:p>
        </w:tc>
      </w:tr>
      <w:tr w:rsidR="00C32D00" w:rsidRPr="00C32D00" w:rsidTr="00C32D00">
        <w:trPr>
          <w:trHeight w:val="510"/>
        </w:trPr>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1.2</w:t>
            </w:r>
          </w:p>
        </w:tc>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Общественные здания</w:t>
            </w: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 xml:space="preserve">нагрузка всего, в </w:t>
            </w:r>
            <w:proofErr w:type="spellStart"/>
            <w:r w:rsidRPr="00C32D00">
              <w:rPr>
                <w:rFonts w:ascii="Times New Roman" w:eastAsia="Times New Roman" w:hAnsi="Times New Roman"/>
                <w:color w:val="000000"/>
                <w:sz w:val="20"/>
                <w:szCs w:val="20"/>
                <w:lang w:eastAsia="ru-RU"/>
              </w:rPr>
              <w:t>т.ч</w:t>
            </w:r>
            <w:proofErr w:type="spellEnd"/>
            <w:r w:rsidRPr="00C32D00">
              <w:rPr>
                <w:rFonts w:ascii="Times New Roman" w:eastAsia="Times New Roman" w:hAnsi="Times New Roman"/>
                <w:color w:val="000000"/>
                <w:sz w:val="20"/>
                <w:szCs w:val="20"/>
                <w:lang w:eastAsia="ru-RU"/>
              </w:rPr>
              <w:t>.:</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0,082</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0,178</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0,070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отопление</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0,010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0,060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вентиляция</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0,160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ГВС</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Гкал/</w:t>
            </w:r>
            <w:proofErr w:type="gramStart"/>
            <w:r w:rsidRPr="00C32D00">
              <w:rPr>
                <w:rFonts w:ascii="Times New Roman" w:eastAsia="Times New Roman" w:hAnsi="Times New Roman"/>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0,002</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0,008</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0,010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765"/>
        </w:trPr>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color w:val="000000"/>
                <w:sz w:val="20"/>
                <w:szCs w:val="20"/>
                <w:lang w:eastAsia="ru-RU"/>
              </w:rPr>
            </w:pPr>
            <w:r w:rsidRPr="00C32D00">
              <w:rPr>
                <w:rFonts w:ascii="Times New Roman" w:eastAsia="Times New Roman" w:hAnsi="Times New Roman"/>
                <w:color w:val="000000"/>
                <w:sz w:val="20"/>
                <w:szCs w:val="20"/>
                <w:lang w:eastAsia="ru-RU"/>
              </w:rPr>
              <w:t>1.3</w:t>
            </w:r>
          </w:p>
        </w:tc>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Итого</w:t>
            </w: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нагрузка всего, в </w:t>
            </w:r>
            <w:proofErr w:type="spellStart"/>
            <w:r w:rsidRPr="00C32D00">
              <w:rPr>
                <w:rFonts w:ascii="Times New Roman" w:eastAsia="Times New Roman" w:hAnsi="Times New Roman"/>
                <w:b/>
                <w:bCs/>
                <w:color w:val="000000"/>
                <w:sz w:val="20"/>
                <w:szCs w:val="20"/>
                <w:lang w:eastAsia="ru-RU"/>
              </w:rPr>
              <w:t>т.ч</w:t>
            </w:r>
            <w:proofErr w:type="spellEnd"/>
            <w:r w:rsidRPr="00C32D00">
              <w:rPr>
                <w:rFonts w:ascii="Times New Roman" w:eastAsia="Times New Roman" w:hAnsi="Times New Roman"/>
                <w:b/>
                <w:bCs/>
                <w:color w:val="000000"/>
                <w:sz w:val="20"/>
                <w:szCs w:val="20"/>
                <w:lang w:eastAsia="ru-RU"/>
              </w:rPr>
              <w:t>.:</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Гкал/</w:t>
            </w:r>
            <w:proofErr w:type="gramStart"/>
            <w:r w:rsidRPr="00C32D00">
              <w:rPr>
                <w:rFonts w:ascii="Times New Roman" w:eastAsia="Times New Roman" w:hAnsi="Times New Roman"/>
                <w:b/>
                <w:bCs/>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0,147</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0,083</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-0,010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0,950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0,885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0,625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0,380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отопление</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Гкал/</w:t>
            </w:r>
            <w:proofErr w:type="gramStart"/>
            <w:r w:rsidRPr="00C32D00">
              <w:rPr>
                <w:rFonts w:ascii="Times New Roman" w:eastAsia="Times New Roman" w:hAnsi="Times New Roman"/>
                <w:b/>
                <w:bCs/>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0,115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-0,125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-0,040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0,870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1,265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0,105</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0,350</w:t>
            </w:r>
          </w:p>
        </w:tc>
      </w:tr>
      <w:tr w:rsidR="00C32D00" w:rsidRPr="00C32D00" w:rsidTr="00C32D00">
        <w:trPr>
          <w:trHeight w:val="510"/>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вентиляция</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Гкал/</w:t>
            </w:r>
            <w:proofErr w:type="gramStart"/>
            <w:r w:rsidRPr="00C32D00">
              <w:rPr>
                <w:rFonts w:ascii="Times New Roman" w:eastAsia="Times New Roman" w:hAnsi="Times New Roman"/>
                <w:b/>
                <w:bCs/>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0,160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ГВС</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Гкал/</w:t>
            </w:r>
            <w:proofErr w:type="gramStart"/>
            <w:r w:rsidRPr="00C32D00">
              <w:rPr>
                <w:rFonts w:ascii="Times New Roman" w:eastAsia="Times New Roman" w:hAnsi="Times New Roman"/>
                <w:b/>
                <w:bCs/>
                <w:color w:val="000000"/>
                <w:sz w:val="20"/>
                <w:szCs w:val="20"/>
                <w:lang w:eastAsia="ru-RU"/>
              </w:rPr>
              <w:t>ч</w:t>
            </w:r>
            <w:proofErr w:type="gramEnd"/>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0,032</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0,048</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0,040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-0,390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0,530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0,030</w:t>
            </w:r>
          </w:p>
        </w:tc>
      </w:tr>
      <w:tr w:rsidR="00C32D00" w:rsidRPr="00C32D00" w:rsidTr="00247883">
        <w:trPr>
          <w:trHeight w:val="826"/>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w:t>
            </w:r>
          </w:p>
        </w:tc>
        <w:tc>
          <w:tcPr>
            <w:tcW w:w="1372" w:type="pct"/>
            <w:gridSpan w:val="2"/>
            <w:tcBorders>
              <w:top w:val="single" w:sz="4" w:space="0" w:color="auto"/>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Объемы потребления тепловой энергии (для расчетных температур наружного воздуха)</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tcPr>
          <w:p w:rsidR="00C32D00" w:rsidRPr="00C32D00" w:rsidRDefault="00C32D00" w:rsidP="00C32D00">
            <w:pPr>
              <w:spacing w:after="0" w:line="240" w:lineRule="auto"/>
              <w:jc w:val="center"/>
              <w:rPr>
                <w:rFonts w:ascii="Times New Roman" w:eastAsia="Times New Roman" w:hAnsi="Times New Roman"/>
                <w:sz w:val="20"/>
                <w:szCs w:val="20"/>
                <w:lang w:eastAsia="ru-RU"/>
              </w:rPr>
            </w:pPr>
          </w:p>
        </w:tc>
        <w:tc>
          <w:tcPr>
            <w:tcW w:w="403" w:type="pct"/>
            <w:tcBorders>
              <w:top w:val="nil"/>
              <w:left w:val="nil"/>
              <w:bottom w:val="single" w:sz="4" w:space="0" w:color="auto"/>
              <w:right w:val="single" w:sz="4" w:space="0" w:color="auto"/>
            </w:tcBorders>
            <w:shd w:val="clear" w:color="auto" w:fill="auto"/>
            <w:vAlign w:val="center"/>
          </w:tcPr>
          <w:p w:rsidR="00C32D00" w:rsidRPr="00C32D00" w:rsidRDefault="00C32D00" w:rsidP="00C32D00">
            <w:pPr>
              <w:spacing w:after="0" w:line="240" w:lineRule="auto"/>
              <w:jc w:val="center"/>
              <w:rPr>
                <w:rFonts w:ascii="Times New Roman" w:eastAsia="Times New Roman" w:hAnsi="Times New Roman"/>
                <w:sz w:val="20"/>
                <w:szCs w:val="20"/>
                <w:lang w:eastAsia="ru-RU"/>
              </w:rPr>
            </w:pPr>
          </w:p>
        </w:tc>
        <w:tc>
          <w:tcPr>
            <w:tcW w:w="403" w:type="pct"/>
            <w:tcBorders>
              <w:top w:val="nil"/>
              <w:left w:val="nil"/>
              <w:bottom w:val="single" w:sz="4" w:space="0" w:color="auto"/>
              <w:right w:val="single" w:sz="4" w:space="0" w:color="auto"/>
            </w:tcBorders>
            <w:shd w:val="clear" w:color="auto" w:fill="auto"/>
            <w:vAlign w:val="center"/>
          </w:tcPr>
          <w:p w:rsidR="00C32D00" w:rsidRPr="00C32D00" w:rsidRDefault="00C32D00" w:rsidP="00C32D00">
            <w:pPr>
              <w:spacing w:after="0" w:line="240" w:lineRule="auto"/>
              <w:jc w:val="center"/>
              <w:rPr>
                <w:rFonts w:ascii="Times New Roman" w:eastAsia="Times New Roman" w:hAnsi="Times New Roman"/>
                <w:sz w:val="20"/>
                <w:szCs w:val="20"/>
                <w:lang w:eastAsia="ru-RU"/>
              </w:rPr>
            </w:pPr>
          </w:p>
        </w:tc>
        <w:tc>
          <w:tcPr>
            <w:tcW w:w="403" w:type="pct"/>
            <w:tcBorders>
              <w:top w:val="nil"/>
              <w:left w:val="nil"/>
              <w:bottom w:val="single" w:sz="4" w:space="0" w:color="auto"/>
              <w:right w:val="single" w:sz="4" w:space="0" w:color="auto"/>
            </w:tcBorders>
            <w:shd w:val="clear" w:color="auto" w:fill="auto"/>
            <w:vAlign w:val="center"/>
          </w:tcPr>
          <w:p w:rsidR="00C32D00" w:rsidRPr="00C32D00" w:rsidRDefault="00C32D00" w:rsidP="00C32D00">
            <w:pPr>
              <w:spacing w:after="0" w:line="240" w:lineRule="auto"/>
              <w:jc w:val="center"/>
              <w:rPr>
                <w:rFonts w:ascii="Times New Roman" w:eastAsia="Times New Roman" w:hAnsi="Times New Roman"/>
                <w:sz w:val="20"/>
                <w:szCs w:val="20"/>
                <w:lang w:eastAsia="ru-RU"/>
              </w:rPr>
            </w:pPr>
          </w:p>
        </w:tc>
        <w:tc>
          <w:tcPr>
            <w:tcW w:w="403" w:type="pct"/>
            <w:tcBorders>
              <w:top w:val="nil"/>
              <w:left w:val="nil"/>
              <w:bottom w:val="single" w:sz="4" w:space="0" w:color="auto"/>
              <w:right w:val="single" w:sz="4" w:space="0" w:color="auto"/>
            </w:tcBorders>
            <w:shd w:val="clear" w:color="auto" w:fill="auto"/>
            <w:vAlign w:val="center"/>
          </w:tcPr>
          <w:p w:rsidR="00C32D00" w:rsidRPr="00C32D00" w:rsidRDefault="00C32D00" w:rsidP="00C32D00">
            <w:pPr>
              <w:spacing w:after="0" w:line="240" w:lineRule="auto"/>
              <w:jc w:val="center"/>
              <w:rPr>
                <w:rFonts w:ascii="Times New Roman" w:eastAsia="Times New Roman" w:hAnsi="Times New Roman"/>
                <w:sz w:val="20"/>
                <w:szCs w:val="20"/>
                <w:lang w:eastAsia="ru-RU"/>
              </w:rPr>
            </w:pPr>
          </w:p>
        </w:tc>
        <w:tc>
          <w:tcPr>
            <w:tcW w:w="403" w:type="pct"/>
            <w:tcBorders>
              <w:top w:val="nil"/>
              <w:left w:val="nil"/>
              <w:bottom w:val="single" w:sz="4" w:space="0" w:color="auto"/>
              <w:right w:val="single" w:sz="4" w:space="0" w:color="auto"/>
            </w:tcBorders>
            <w:shd w:val="clear" w:color="auto" w:fill="auto"/>
            <w:vAlign w:val="center"/>
          </w:tcPr>
          <w:p w:rsidR="00C32D00" w:rsidRPr="00C32D00" w:rsidRDefault="00C32D00" w:rsidP="00C32D00">
            <w:pPr>
              <w:spacing w:after="0" w:line="240" w:lineRule="auto"/>
              <w:jc w:val="center"/>
              <w:rPr>
                <w:rFonts w:ascii="Times New Roman" w:eastAsia="Times New Roman" w:hAnsi="Times New Roman"/>
                <w:sz w:val="20"/>
                <w:szCs w:val="20"/>
                <w:lang w:eastAsia="ru-RU"/>
              </w:rPr>
            </w:pPr>
          </w:p>
        </w:tc>
        <w:tc>
          <w:tcPr>
            <w:tcW w:w="403" w:type="pct"/>
            <w:tcBorders>
              <w:top w:val="nil"/>
              <w:left w:val="nil"/>
              <w:bottom w:val="single" w:sz="4" w:space="0" w:color="auto"/>
              <w:right w:val="single" w:sz="4" w:space="0" w:color="auto"/>
            </w:tcBorders>
            <w:shd w:val="clear" w:color="auto" w:fill="auto"/>
            <w:vAlign w:val="center"/>
          </w:tcPr>
          <w:p w:rsidR="00C32D00" w:rsidRPr="00C32D00" w:rsidRDefault="00C32D00" w:rsidP="00C32D00">
            <w:pPr>
              <w:spacing w:after="0" w:line="240" w:lineRule="auto"/>
              <w:jc w:val="center"/>
              <w:rPr>
                <w:rFonts w:ascii="Times New Roman" w:eastAsia="Times New Roman" w:hAnsi="Times New Roman"/>
                <w:sz w:val="20"/>
                <w:szCs w:val="20"/>
                <w:lang w:eastAsia="ru-RU"/>
              </w:rPr>
            </w:pPr>
          </w:p>
        </w:tc>
      </w:tr>
      <w:tr w:rsidR="00C32D00" w:rsidRPr="00C32D00" w:rsidTr="00C32D00">
        <w:trPr>
          <w:trHeight w:val="765"/>
        </w:trPr>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2.1</w:t>
            </w:r>
          </w:p>
        </w:tc>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Жилые здания</w:t>
            </w: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потребление всего, в </w:t>
            </w:r>
            <w:proofErr w:type="spellStart"/>
            <w:r w:rsidRPr="00C32D00">
              <w:rPr>
                <w:rFonts w:ascii="Times New Roman" w:eastAsia="Times New Roman" w:hAnsi="Times New Roman"/>
                <w:b/>
                <w:bCs/>
                <w:color w:val="000000"/>
                <w:sz w:val="20"/>
                <w:szCs w:val="20"/>
                <w:lang w:eastAsia="ru-RU"/>
              </w:rPr>
              <w:t>т.ч</w:t>
            </w:r>
            <w:proofErr w:type="spellEnd"/>
            <w:r w:rsidRPr="00C32D00">
              <w:rPr>
                <w:rFonts w:ascii="Times New Roman" w:eastAsia="Times New Roman" w:hAnsi="Times New Roman"/>
                <w:b/>
                <w:bCs/>
                <w:color w:val="000000"/>
                <w:sz w:val="20"/>
                <w:szCs w:val="20"/>
                <w:lang w:eastAsia="ru-RU"/>
              </w:rPr>
              <w:t>.:</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0,050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0,190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-0,110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3,480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1,038</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4,562</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1,340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отопление</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-0,160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-0,160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2,840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2,239</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2,241</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1,150</w:t>
            </w:r>
          </w:p>
        </w:tc>
      </w:tr>
      <w:tr w:rsidR="00C32D00" w:rsidRPr="00C32D00" w:rsidTr="00C32D00">
        <w:trPr>
          <w:trHeight w:val="510"/>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вентиляция</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ГВС</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0,210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0,350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0,220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0,640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-3,442</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4,562</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0,190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из них:</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510"/>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горячая вода</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0,050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0,190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-0,110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3,480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5,600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1,340</w:t>
            </w:r>
          </w:p>
        </w:tc>
      </w:tr>
      <w:tr w:rsidR="00C32D00" w:rsidRPr="00C32D00" w:rsidTr="00C32D00">
        <w:trPr>
          <w:trHeight w:val="765"/>
        </w:trPr>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2.2</w:t>
            </w:r>
          </w:p>
        </w:tc>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Общественные здания</w:t>
            </w: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потребление всего, в </w:t>
            </w:r>
            <w:proofErr w:type="spellStart"/>
            <w:r w:rsidRPr="00C32D00">
              <w:rPr>
                <w:rFonts w:ascii="Times New Roman" w:eastAsia="Times New Roman" w:hAnsi="Times New Roman"/>
                <w:b/>
                <w:bCs/>
                <w:color w:val="000000"/>
                <w:sz w:val="20"/>
                <w:szCs w:val="20"/>
                <w:lang w:eastAsia="ru-RU"/>
              </w:rPr>
              <w:t>т.ч</w:t>
            </w:r>
            <w:proofErr w:type="spellEnd"/>
            <w:r w:rsidRPr="00C32D00">
              <w:rPr>
                <w:rFonts w:ascii="Times New Roman" w:eastAsia="Times New Roman" w:hAnsi="Times New Roman"/>
                <w:b/>
                <w:bCs/>
                <w:color w:val="000000"/>
                <w:sz w:val="20"/>
                <w:szCs w:val="20"/>
                <w:lang w:eastAsia="ru-RU"/>
              </w:rPr>
              <w:t>.:</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0,840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0,210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отопление</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510"/>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вентиляция</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0,480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ГВС</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из них:</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510"/>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горячая вода</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0,840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0,210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765"/>
        </w:trPr>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2.3</w:t>
            </w:r>
          </w:p>
        </w:tc>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Итого</w:t>
            </w: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 xml:space="preserve">потребление всего, в </w:t>
            </w:r>
            <w:proofErr w:type="spellStart"/>
            <w:r w:rsidRPr="00C32D00">
              <w:rPr>
                <w:rFonts w:ascii="Times New Roman" w:eastAsia="Times New Roman" w:hAnsi="Times New Roman"/>
                <w:b/>
                <w:bCs/>
                <w:color w:val="000000"/>
                <w:sz w:val="20"/>
                <w:szCs w:val="20"/>
                <w:lang w:eastAsia="ru-RU"/>
              </w:rPr>
              <w:t>т.ч</w:t>
            </w:r>
            <w:proofErr w:type="spellEnd"/>
            <w:r w:rsidRPr="00C32D00">
              <w:rPr>
                <w:rFonts w:ascii="Times New Roman" w:eastAsia="Times New Roman" w:hAnsi="Times New Roman"/>
                <w:b/>
                <w:bCs/>
                <w:color w:val="000000"/>
                <w:sz w:val="20"/>
                <w:szCs w:val="20"/>
                <w:lang w:eastAsia="ru-RU"/>
              </w:rPr>
              <w:t>.:</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0,050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1,030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3,480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1,038</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4,562</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1,340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отопление</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-0,160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0,120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-0,150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2,840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2,239</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2,241</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1,150</w:t>
            </w:r>
          </w:p>
        </w:tc>
      </w:tr>
      <w:tr w:rsidR="00C32D00" w:rsidRPr="00C32D00" w:rsidTr="00C32D00">
        <w:trPr>
          <w:trHeight w:val="510"/>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вентиляция</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0,480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ГВС</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0,210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0,430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0,250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0,640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-3,442</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4,562</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0,190</w:t>
            </w:r>
          </w:p>
        </w:tc>
      </w:tr>
      <w:tr w:rsidR="00C32D00" w:rsidRPr="00C32D00" w:rsidTr="00C32D00">
        <w:trPr>
          <w:trHeight w:val="255"/>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из них:</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r>
      <w:tr w:rsidR="00C32D00" w:rsidRPr="00C32D00" w:rsidTr="00C32D00">
        <w:trPr>
          <w:trHeight w:val="510"/>
        </w:trPr>
        <w:tc>
          <w:tcPr>
            <w:tcW w:w="383"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742" w:type="pct"/>
            <w:vMerge/>
            <w:tcBorders>
              <w:top w:val="nil"/>
              <w:left w:val="single" w:sz="4" w:space="0" w:color="auto"/>
              <w:bottom w:val="single" w:sz="4" w:space="0" w:color="auto"/>
              <w:right w:val="single" w:sz="4" w:space="0" w:color="auto"/>
            </w:tcBorders>
            <w:vAlign w:val="center"/>
            <w:hideMark/>
          </w:tcPr>
          <w:p w:rsidR="00C32D00" w:rsidRPr="00C32D00" w:rsidRDefault="00C32D00" w:rsidP="00C32D00">
            <w:pPr>
              <w:spacing w:after="0" w:line="240" w:lineRule="auto"/>
              <w:rPr>
                <w:rFonts w:ascii="Times New Roman" w:eastAsia="Times New Roman" w:hAnsi="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горячая вода</w:t>
            </w:r>
          </w:p>
        </w:tc>
        <w:tc>
          <w:tcPr>
            <w:tcW w:w="424"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b/>
                <w:bCs/>
                <w:color w:val="000000"/>
                <w:sz w:val="20"/>
                <w:szCs w:val="20"/>
                <w:lang w:eastAsia="ru-RU"/>
              </w:rPr>
            </w:pPr>
            <w:r w:rsidRPr="00C32D00">
              <w:rPr>
                <w:rFonts w:ascii="Times New Roman" w:eastAsia="Times New Roman" w:hAnsi="Times New Roman"/>
                <w:b/>
                <w:bCs/>
                <w:color w:val="000000"/>
                <w:sz w:val="20"/>
                <w:szCs w:val="20"/>
                <w:lang w:eastAsia="ru-RU"/>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0,050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1,030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0,100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3,480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0,000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5,600</w:t>
            </w:r>
          </w:p>
        </w:tc>
        <w:tc>
          <w:tcPr>
            <w:tcW w:w="403" w:type="pct"/>
            <w:tcBorders>
              <w:top w:val="nil"/>
              <w:left w:val="nil"/>
              <w:bottom w:val="single" w:sz="4" w:space="0" w:color="auto"/>
              <w:right w:val="single" w:sz="4" w:space="0" w:color="auto"/>
            </w:tcBorders>
            <w:shd w:val="clear" w:color="auto" w:fill="auto"/>
            <w:vAlign w:val="center"/>
            <w:hideMark/>
          </w:tcPr>
          <w:p w:rsidR="00C32D00" w:rsidRPr="00C32D00" w:rsidRDefault="00C32D00" w:rsidP="00C32D00">
            <w:pPr>
              <w:spacing w:after="0" w:line="240" w:lineRule="auto"/>
              <w:jc w:val="center"/>
              <w:rPr>
                <w:rFonts w:ascii="Times New Roman" w:eastAsia="Times New Roman" w:hAnsi="Times New Roman"/>
                <w:sz w:val="20"/>
                <w:szCs w:val="20"/>
                <w:lang w:eastAsia="ru-RU"/>
              </w:rPr>
            </w:pPr>
            <w:r w:rsidRPr="00C32D00">
              <w:rPr>
                <w:rFonts w:ascii="Times New Roman" w:eastAsia="Times New Roman" w:hAnsi="Times New Roman"/>
                <w:sz w:val="20"/>
                <w:szCs w:val="20"/>
                <w:lang w:eastAsia="ru-RU"/>
              </w:rPr>
              <w:t>1,340</w:t>
            </w:r>
          </w:p>
        </w:tc>
      </w:tr>
    </w:tbl>
    <w:p w:rsidR="002D1CAF" w:rsidRPr="008408DE" w:rsidRDefault="002D1CAF" w:rsidP="002D1CAF">
      <w:pPr>
        <w:spacing w:after="0" w:line="240" w:lineRule="auto"/>
        <w:rPr>
          <w:rFonts w:ascii="Times New Roman" w:eastAsia="Times New Roman" w:hAnsi="Times New Roman"/>
          <w:sz w:val="24"/>
          <w:szCs w:val="24"/>
          <w:lang w:eastAsia="ru-RU"/>
        </w:rPr>
      </w:pPr>
    </w:p>
    <w:p w:rsidR="002D1CAF" w:rsidRPr="008408DE" w:rsidRDefault="002D1CAF" w:rsidP="002D1CAF"/>
    <w:p w:rsidR="002D1CAF" w:rsidRPr="008408DE" w:rsidRDefault="002D1CAF" w:rsidP="002D1CAF">
      <w:pPr>
        <w:sectPr w:rsidR="002D1CAF" w:rsidRPr="008408DE" w:rsidSect="00E57E39">
          <w:pgSz w:w="16840" w:h="11907" w:orient="landscape" w:code="9"/>
          <w:pgMar w:top="1701" w:right="1134" w:bottom="851" w:left="1134" w:header="709" w:footer="709" w:gutter="0"/>
          <w:cols w:space="720"/>
          <w:docGrid w:linePitch="326"/>
        </w:sectPr>
      </w:pPr>
    </w:p>
    <w:p w:rsidR="00B60DF8" w:rsidRPr="008408DE" w:rsidRDefault="00B60DF8" w:rsidP="007203B4">
      <w:pPr>
        <w:pStyle w:val="14"/>
        <w:spacing w:before="0" w:after="240" w:line="360" w:lineRule="auto"/>
        <w:jc w:val="center"/>
        <w:rPr>
          <w:rStyle w:val="a6"/>
          <w:rFonts w:ascii="Times New Roman" w:hAnsi="Times New Roman"/>
          <w:b/>
          <w:i w:val="0"/>
          <w:color w:val="auto"/>
          <w:sz w:val="24"/>
          <w:szCs w:val="24"/>
        </w:rPr>
      </w:pPr>
      <w:bookmarkStart w:id="51" w:name="_Toc414522749"/>
      <w:r w:rsidRPr="008408DE">
        <w:rPr>
          <w:rStyle w:val="a6"/>
          <w:rFonts w:ascii="Times New Roman" w:hAnsi="Times New Roman"/>
          <w:b/>
          <w:i w:val="0"/>
          <w:color w:val="auto"/>
          <w:sz w:val="24"/>
          <w:szCs w:val="24"/>
        </w:rPr>
        <w:lastRenderedPageBreak/>
        <w:t>Раздел 2 Перспективные балансы тепловой мощности источников тепловой энергии и тепловой нагрузки потребителей</w:t>
      </w:r>
      <w:bookmarkEnd w:id="49"/>
      <w:bookmarkEnd w:id="50"/>
      <w:bookmarkEnd w:id="51"/>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52" w:name="_Toc354121633"/>
      <w:bookmarkStart w:id="53" w:name="_Toc356219231"/>
      <w:bookmarkStart w:id="54" w:name="_Toc414522750"/>
      <w:r w:rsidRPr="008408DE">
        <w:rPr>
          <w:rFonts w:ascii="Times New Roman" w:hAnsi="Times New Roman"/>
          <w:color w:val="auto"/>
          <w:sz w:val="24"/>
          <w:szCs w:val="24"/>
        </w:rPr>
        <w:t xml:space="preserve">2.1 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8408DE">
        <w:rPr>
          <w:rFonts w:ascii="Times New Roman" w:hAnsi="Times New Roman"/>
          <w:color w:val="auto"/>
          <w:sz w:val="24"/>
          <w:szCs w:val="24"/>
        </w:rPr>
        <w:t>теплопотребляющих</w:t>
      </w:r>
      <w:proofErr w:type="spellEnd"/>
      <w:r w:rsidRPr="008408DE">
        <w:rPr>
          <w:rFonts w:ascii="Times New Roman" w:hAnsi="Times New Roman"/>
          <w:color w:val="auto"/>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52"/>
      <w:bookmarkEnd w:id="53"/>
      <w:bookmarkEnd w:id="54"/>
    </w:p>
    <w:p w:rsidR="00B60DF8" w:rsidRPr="008408DE" w:rsidRDefault="00B60DF8" w:rsidP="00382D17">
      <w:pPr>
        <w:spacing w:after="0" w:line="360" w:lineRule="auto"/>
        <w:ind w:firstLine="720"/>
        <w:jc w:val="both"/>
        <w:rPr>
          <w:rFonts w:ascii="Times New Roman" w:hAnsi="Times New Roman"/>
          <w:sz w:val="24"/>
          <w:szCs w:val="24"/>
        </w:rPr>
      </w:pPr>
      <w:r w:rsidRPr="008408DE">
        <w:rPr>
          <w:rFonts w:ascii="Times New Roman" w:hAnsi="Times New Roman"/>
          <w:sz w:val="24"/>
          <w:szCs w:val="24"/>
        </w:rPr>
        <w:t xml:space="preserve">Методология расчета и расчет эффективного радиуса источников теплоснабжения </w:t>
      </w:r>
      <w:r w:rsidR="001536BD" w:rsidRPr="008408DE">
        <w:rPr>
          <w:rFonts w:ascii="Times New Roman" w:hAnsi="Times New Roman"/>
          <w:sz w:val="24"/>
          <w:szCs w:val="24"/>
        </w:rPr>
        <w:t>муниципального образования поселок Ханымей</w:t>
      </w:r>
      <w:r w:rsidRPr="008408DE">
        <w:rPr>
          <w:rFonts w:ascii="Times New Roman" w:hAnsi="Times New Roman"/>
          <w:sz w:val="24"/>
          <w:szCs w:val="24"/>
        </w:rPr>
        <w:t xml:space="preserve"> приведен</w:t>
      </w:r>
      <w:r w:rsidR="00382D17" w:rsidRPr="008408DE">
        <w:rPr>
          <w:rFonts w:ascii="Times New Roman" w:hAnsi="Times New Roman"/>
          <w:sz w:val="24"/>
          <w:szCs w:val="24"/>
        </w:rPr>
        <w:t>ы</w:t>
      </w:r>
      <w:r w:rsidRPr="008408DE">
        <w:rPr>
          <w:rFonts w:ascii="Times New Roman" w:hAnsi="Times New Roman"/>
          <w:sz w:val="24"/>
          <w:szCs w:val="24"/>
        </w:rPr>
        <w:t xml:space="preserve"> в Главе </w:t>
      </w:r>
      <w:r w:rsidR="00382D17" w:rsidRPr="008408DE">
        <w:rPr>
          <w:rFonts w:ascii="Times New Roman" w:hAnsi="Times New Roman"/>
          <w:sz w:val="24"/>
          <w:szCs w:val="24"/>
        </w:rPr>
        <w:t>6</w:t>
      </w:r>
      <w:r w:rsidRPr="008408DE">
        <w:rPr>
          <w:rFonts w:ascii="Times New Roman" w:hAnsi="Times New Roman"/>
          <w:sz w:val="24"/>
          <w:szCs w:val="24"/>
        </w:rPr>
        <w:t xml:space="preserve"> «</w:t>
      </w:r>
      <w:r w:rsidR="00382D17" w:rsidRPr="008408DE">
        <w:rPr>
          <w:rFonts w:ascii="Times New Roman" w:hAnsi="Times New Roman"/>
          <w:sz w:val="24"/>
          <w:szCs w:val="24"/>
        </w:rPr>
        <w:t>Предложения по строительству, реконструкции и техническому перевооружению источников тепловой энергии</w:t>
      </w:r>
      <w:r w:rsidRPr="008408DE">
        <w:rPr>
          <w:rFonts w:ascii="Times New Roman" w:hAnsi="Times New Roman"/>
          <w:sz w:val="24"/>
          <w:szCs w:val="24"/>
        </w:rPr>
        <w:t xml:space="preserve">» Обосновывающих материалов. </w:t>
      </w:r>
    </w:p>
    <w:p w:rsidR="00382D17" w:rsidRPr="008408DE" w:rsidRDefault="00B60DF8" w:rsidP="00382D17">
      <w:pPr>
        <w:spacing w:after="0" w:line="360" w:lineRule="auto"/>
        <w:ind w:firstLine="720"/>
        <w:jc w:val="both"/>
        <w:rPr>
          <w:rFonts w:ascii="Times New Roman" w:hAnsi="Times New Roman"/>
          <w:sz w:val="24"/>
          <w:szCs w:val="24"/>
        </w:rPr>
      </w:pPr>
      <w:r w:rsidRPr="008408DE">
        <w:rPr>
          <w:rFonts w:ascii="Times New Roman" w:hAnsi="Times New Roman"/>
          <w:sz w:val="24"/>
          <w:szCs w:val="24"/>
        </w:rP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w:t>
      </w:r>
      <w:proofErr w:type="spellStart"/>
      <w:r w:rsidRPr="008408DE">
        <w:rPr>
          <w:rFonts w:ascii="Times New Roman" w:hAnsi="Times New Roman"/>
          <w:sz w:val="24"/>
          <w:szCs w:val="24"/>
        </w:rPr>
        <w:t>теплопотребляющих</w:t>
      </w:r>
      <w:proofErr w:type="spellEnd"/>
      <w:r w:rsidRPr="008408DE">
        <w:rPr>
          <w:rFonts w:ascii="Times New Roman" w:hAnsi="Times New Roman"/>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526893" w:rsidRPr="008408DE" w:rsidRDefault="00526893" w:rsidP="00382D17">
      <w:pPr>
        <w:spacing w:after="0" w:line="360" w:lineRule="auto"/>
        <w:ind w:firstLine="720"/>
        <w:jc w:val="both"/>
        <w:rPr>
          <w:rFonts w:ascii="Times New Roman" w:hAnsi="Times New Roman"/>
          <w:sz w:val="24"/>
          <w:szCs w:val="24"/>
        </w:rPr>
      </w:pPr>
      <w:r w:rsidRPr="008408DE">
        <w:rPr>
          <w:rFonts w:ascii="Times New Roman" w:hAnsi="Times New Roman"/>
          <w:sz w:val="24"/>
          <w:szCs w:val="24"/>
        </w:rPr>
        <w:t>Результаты расчета радиуса эффективного тепл</w:t>
      </w:r>
      <w:r w:rsidR="002B525B" w:rsidRPr="008408DE">
        <w:rPr>
          <w:rFonts w:ascii="Times New Roman" w:hAnsi="Times New Roman"/>
          <w:sz w:val="24"/>
          <w:szCs w:val="24"/>
        </w:rPr>
        <w:t>оснабжения представлены</w:t>
      </w:r>
      <w:r w:rsidR="00B33647">
        <w:rPr>
          <w:rFonts w:ascii="Times New Roman" w:hAnsi="Times New Roman"/>
          <w:sz w:val="24"/>
          <w:szCs w:val="24"/>
        </w:rPr>
        <w:t xml:space="preserve"> в табл. 2</w:t>
      </w:r>
      <w:r w:rsidRPr="008408DE">
        <w:rPr>
          <w:rFonts w:ascii="Times New Roman" w:hAnsi="Times New Roman"/>
          <w:sz w:val="24"/>
          <w:szCs w:val="24"/>
        </w:rPr>
        <w:t>.</w:t>
      </w:r>
      <w:r w:rsidR="00B33647">
        <w:rPr>
          <w:rFonts w:ascii="Times New Roman" w:hAnsi="Times New Roman"/>
          <w:sz w:val="24"/>
          <w:szCs w:val="24"/>
        </w:rPr>
        <w:t>1.1.</w:t>
      </w:r>
    </w:p>
    <w:p w:rsidR="00B60DF8" w:rsidRPr="00B33647" w:rsidRDefault="00B60DF8" w:rsidP="00B33647">
      <w:pPr>
        <w:pStyle w:val="af1"/>
        <w:spacing w:after="0"/>
        <w:rPr>
          <w:rFonts w:ascii="Times New Roman" w:hAnsi="Times New Roman"/>
          <w:b w:val="0"/>
          <w:bCs w:val="0"/>
          <w:color w:val="auto"/>
          <w:sz w:val="24"/>
          <w:szCs w:val="24"/>
        </w:rPr>
      </w:pPr>
      <w:r w:rsidRPr="00B33647">
        <w:rPr>
          <w:rFonts w:ascii="Times New Roman" w:hAnsi="Times New Roman"/>
          <w:b w:val="0"/>
          <w:bCs w:val="0"/>
          <w:color w:val="auto"/>
          <w:sz w:val="24"/>
          <w:szCs w:val="24"/>
        </w:rPr>
        <w:t xml:space="preserve">Таблица </w:t>
      </w:r>
      <w:r w:rsidR="00B33647" w:rsidRPr="00B33647">
        <w:rPr>
          <w:rFonts w:ascii="Times New Roman" w:hAnsi="Times New Roman"/>
          <w:b w:val="0"/>
          <w:bCs w:val="0"/>
          <w:color w:val="auto"/>
          <w:sz w:val="24"/>
          <w:szCs w:val="24"/>
        </w:rPr>
        <w:t xml:space="preserve">2.1.1 </w:t>
      </w:r>
      <w:r w:rsidRPr="00B33647">
        <w:rPr>
          <w:rFonts w:ascii="Times New Roman" w:hAnsi="Times New Roman"/>
          <w:b w:val="0"/>
          <w:bCs w:val="0"/>
          <w:color w:val="auto"/>
          <w:sz w:val="24"/>
          <w:szCs w:val="24"/>
        </w:rPr>
        <w:t xml:space="preserve">Радиус эффективного теплоснабжения основных источников тепловой энергии </w:t>
      </w:r>
      <w:r w:rsidR="001536BD" w:rsidRPr="00B33647">
        <w:rPr>
          <w:rFonts w:ascii="Times New Roman" w:hAnsi="Times New Roman"/>
          <w:b w:val="0"/>
          <w:bCs w:val="0"/>
          <w:color w:val="auto"/>
          <w:sz w:val="24"/>
          <w:szCs w:val="24"/>
        </w:rPr>
        <w:t>муниципального образования поселок Ханымей</w:t>
      </w:r>
    </w:p>
    <w:tbl>
      <w:tblPr>
        <w:tblW w:w="5000" w:type="pct"/>
        <w:tblLook w:val="04A0" w:firstRow="1" w:lastRow="0" w:firstColumn="1" w:lastColumn="0" w:noHBand="0" w:noVBand="1"/>
      </w:tblPr>
      <w:tblGrid>
        <w:gridCol w:w="603"/>
        <w:gridCol w:w="3532"/>
        <w:gridCol w:w="1171"/>
        <w:gridCol w:w="2217"/>
        <w:gridCol w:w="2048"/>
      </w:tblGrid>
      <w:tr w:rsidR="00E57E39" w:rsidRPr="008408DE" w:rsidTr="00472BF9">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2BF9" w:rsidRPr="008408DE" w:rsidRDefault="00472BF9" w:rsidP="00472BF9">
            <w:pPr>
              <w:spacing w:after="0" w:line="240" w:lineRule="auto"/>
              <w:jc w:val="center"/>
              <w:rPr>
                <w:rFonts w:ascii="Times New Roman" w:eastAsia="Times New Roman" w:hAnsi="Times New Roman"/>
                <w:b/>
                <w:bCs/>
                <w:sz w:val="20"/>
                <w:szCs w:val="20"/>
                <w:lang w:eastAsia="ru-RU"/>
              </w:rPr>
            </w:pPr>
            <w:bookmarkStart w:id="55" w:name="_Toc354121634"/>
            <w:r w:rsidRPr="008408DE">
              <w:rPr>
                <w:rFonts w:ascii="Times New Roman" w:eastAsia="Times New Roman" w:hAnsi="Times New Roman"/>
                <w:b/>
                <w:bCs/>
                <w:sz w:val="20"/>
                <w:szCs w:val="20"/>
                <w:lang w:eastAsia="ru-RU"/>
              </w:rPr>
              <w:t xml:space="preserve">№ </w:t>
            </w:r>
            <w:proofErr w:type="gramStart"/>
            <w:r w:rsidRPr="008408DE">
              <w:rPr>
                <w:rFonts w:ascii="Times New Roman" w:eastAsia="Times New Roman" w:hAnsi="Times New Roman"/>
                <w:b/>
                <w:bCs/>
                <w:sz w:val="20"/>
                <w:szCs w:val="20"/>
                <w:lang w:eastAsia="ru-RU"/>
              </w:rPr>
              <w:t>п</w:t>
            </w:r>
            <w:proofErr w:type="gramEnd"/>
            <w:r w:rsidRPr="008408DE">
              <w:rPr>
                <w:rFonts w:ascii="Times New Roman" w:eastAsia="Times New Roman" w:hAnsi="Times New Roman"/>
                <w:b/>
                <w:bCs/>
                <w:sz w:val="20"/>
                <w:szCs w:val="20"/>
                <w:lang w:eastAsia="ru-RU"/>
              </w:rPr>
              <w:t>/п</w:t>
            </w:r>
          </w:p>
        </w:tc>
        <w:tc>
          <w:tcPr>
            <w:tcW w:w="1845" w:type="pct"/>
            <w:tcBorders>
              <w:top w:val="single" w:sz="4" w:space="0" w:color="auto"/>
              <w:left w:val="nil"/>
              <w:bottom w:val="nil"/>
              <w:right w:val="single" w:sz="4" w:space="0" w:color="auto"/>
            </w:tcBorders>
            <w:shd w:val="clear" w:color="auto" w:fill="auto"/>
            <w:vAlign w:val="center"/>
            <w:hideMark/>
          </w:tcPr>
          <w:p w:rsidR="00472BF9" w:rsidRPr="008408DE" w:rsidRDefault="00472BF9" w:rsidP="00472BF9">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Параметр</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472BF9" w:rsidRPr="008408DE" w:rsidRDefault="00472BF9" w:rsidP="00472BF9">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Ед. изм.</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472BF9" w:rsidRPr="008408DE" w:rsidRDefault="00C721F3" w:rsidP="00472BF9">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2014</w:t>
            </w:r>
            <w:r w:rsidR="00472BF9" w:rsidRPr="008408DE">
              <w:rPr>
                <w:rFonts w:ascii="Times New Roman" w:eastAsia="Times New Roman" w:hAnsi="Times New Roman"/>
                <w:b/>
                <w:bCs/>
                <w:sz w:val="20"/>
                <w:szCs w:val="20"/>
                <w:lang w:eastAsia="ru-RU"/>
              </w:rPr>
              <w:t xml:space="preserve"> г.</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472BF9" w:rsidRPr="008408DE" w:rsidRDefault="009901C0" w:rsidP="00472BF9">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2030</w:t>
            </w:r>
            <w:r w:rsidR="00472BF9" w:rsidRPr="008408DE">
              <w:rPr>
                <w:rFonts w:ascii="Times New Roman" w:eastAsia="Times New Roman" w:hAnsi="Times New Roman"/>
                <w:b/>
                <w:bCs/>
                <w:sz w:val="20"/>
                <w:szCs w:val="20"/>
                <w:lang w:eastAsia="ru-RU"/>
              </w:rPr>
              <w:t xml:space="preserve"> г.</w:t>
            </w:r>
          </w:p>
        </w:tc>
      </w:tr>
      <w:tr w:rsidR="00E57E39"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72BF9" w:rsidRPr="008408DE" w:rsidRDefault="00472BF9" w:rsidP="00472BF9">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 </w:t>
            </w:r>
          </w:p>
        </w:tc>
        <w:tc>
          <w:tcPr>
            <w:tcW w:w="1845" w:type="pct"/>
            <w:tcBorders>
              <w:top w:val="single" w:sz="4" w:space="0" w:color="auto"/>
              <w:left w:val="nil"/>
              <w:bottom w:val="nil"/>
              <w:right w:val="single" w:sz="4" w:space="0" w:color="auto"/>
            </w:tcBorders>
            <w:shd w:val="clear" w:color="auto" w:fill="auto"/>
            <w:vAlign w:val="center"/>
            <w:hideMark/>
          </w:tcPr>
          <w:p w:rsidR="00472BF9" w:rsidRPr="008408DE" w:rsidRDefault="00472BF9" w:rsidP="00472BF9">
            <w:pPr>
              <w:spacing w:after="0" w:line="240" w:lineRule="auto"/>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 xml:space="preserve">Наименование источника тепловой энергии </w:t>
            </w:r>
          </w:p>
        </w:tc>
        <w:tc>
          <w:tcPr>
            <w:tcW w:w="612" w:type="pct"/>
            <w:tcBorders>
              <w:top w:val="nil"/>
              <w:left w:val="nil"/>
              <w:bottom w:val="single" w:sz="4" w:space="0" w:color="auto"/>
              <w:right w:val="single" w:sz="4" w:space="0" w:color="auto"/>
            </w:tcBorders>
            <w:shd w:val="clear" w:color="auto" w:fill="auto"/>
            <w:vAlign w:val="center"/>
            <w:hideMark/>
          </w:tcPr>
          <w:p w:rsidR="00472BF9" w:rsidRPr="008408DE" w:rsidRDefault="00472BF9" w:rsidP="00472BF9">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 </w:t>
            </w:r>
          </w:p>
        </w:tc>
        <w:tc>
          <w:tcPr>
            <w:tcW w:w="1158" w:type="pct"/>
            <w:tcBorders>
              <w:top w:val="nil"/>
              <w:left w:val="nil"/>
              <w:bottom w:val="single" w:sz="4" w:space="0" w:color="auto"/>
              <w:right w:val="single" w:sz="4" w:space="0" w:color="auto"/>
            </w:tcBorders>
            <w:shd w:val="clear" w:color="auto" w:fill="auto"/>
            <w:vAlign w:val="center"/>
            <w:hideMark/>
          </w:tcPr>
          <w:p w:rsidR="00472BF9" w:rsidRPr="008408DE" w:rsidRDefault="00472BF9" w:rsidP="00472BF9">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Котельная ДЕ-16/14</w:t>
            </w:r>
          </w:p>
        </w:tc>
        <w:tc>
          <w:tcPr>
            <w:tcW w:w="1070" w:type="pct"/>
            <w:tcBorders>
              <w:top w:val="nil"/>
              <w:left w:val="nil"/>
              <w:bottom w:val="single" w:sz="4" w:space="0" w:color="auto"/>
              <w:right w:val="single" w:sz="4" w:space="0" w:color="auto"/>
            </w:tcBorders>
            <w:shd w:val="clear" w:color="auto" w:fill="auto"/>
            <w:vAlign w:val="center"/>
            <w:hideMark/>
          </w:tcPr>
          <w:p w:rsidR="00472BF9" w:rsidRPr="008408DE" w:rsidRDefault="00472BF9" w:rsidP="00472BF9">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Котельная ДЕ-14/16</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w:t>
            </w:r>
          </w:p>
        </w:tc>
        <w:tc>
          <w:tcPr>
            <w:tcW w:w="1845" w:type="pct"/>
            <w:tcBorders>
              <w:top w:val="single" w:sz="4" w:space="0" w:color="auto"/>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color w:val="000000"/>
                <w:sz w:val="20"/>
                <w:szCs w:val="20"/>
                <w:lang w:eastAsia="ru-RU"/>
              </w:rPr>
            </w:pPr>
            <w:r w:rsidRPr="008408DE">
              <w:rPr>
                <w:rFonts w:ascii="Times New Roman" w:eastAsia="Times New Roman" w:hAnsi="Times New Roman"/>
                <w:color w:val="000000"/>
                <w:sz w:val="20"/>
                <w:szCs w:val="20"/>
                <w:lang w:eastAsia="ru-RU"/>
              </w:rPr>
              <w:t>Площадь зоны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км</w:t>
            </w:r>
            <w:proofErr w:type="gramStart"/>
            <w:r w:rsidRPr="008408DE">
              <w:rPr>
                <w:rFonts w:ascii="Times New Roman" w:eastAsia="Times New Roman" w:hAnsi="Times New Roman"/>
                <w:sz w:val="20"/>
                <w:szCs w:val="20"/>
                <w:vertAlign w:val="superscript"/>
                <w:lang w:eastAsia="ru-RU"/>
              </w:rPr>
              <w:t>2</w:t>
            </w:r>
            <w:proofErr w:type="gramEnd"/>
          </w:p>
        </w:tc>
        <w:tc>
          <w:tcPr>
            <w:tcW w:w="1158" w:type="pct"/>
            <w:tcBorders>
              <w:top w:val="nil"/>
              <w:left w:val="nil"/>
              <w:bottom w:val="single" w:sz="4" w:space="0" w:color="auto"/>
              <w:right w:val="single" w:sz="4" w:space="0" w:color="auto"/>
            </w:tcBorders>
            <w:shd w:val="clear" w:color="000000" w:fill="FFFFFF"/>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1,04</w:t>
            </w:r>
          </w:p>
        </w:tc>
        <w:tc>
          <w:tcPr>
            <w:tcW w:w="1070" w:type="pct"/>
            <w:tcBorders>
              <w:top w:val="nil"/>
              <w:left w:val="nil"/>
              <w:bottom w:val="single" w:sz="4" w:space="0" w:color="auto"/>
              <w:right w:val="single" w:sz="4" w:space="0" w:color="auto"/>
            </w:tcBorders>
            <w:shd w:val="clear" w:color="000000" w:fill="FFFFFF"/>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1,60</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2</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color w:val="000000"/>
                <w:sz w:val="20"/>
                <w:szCs w:val="20"/>
                <w:lang w:eastAsia="ru-RU"/>
              </w:rPr>
            </w:pPr>
            <w:r w:rsidRPr="008408DE">
              <w:rPr>
                <w:rFonts w:ascii="Times New Roman" w:eastAsia="Times New Roman" w:hAnsi="Times New Roman"/>
                <w:color w:val="000000"/>
                <w:sz w:val="20"/>
                <w:szCs w:val="20"/>
                <w:lang w:eastAsia="ru-RU"/>
              </w:rPr>
              <w:t>Количество абонентов в зоне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ед.</w:t>
            </w:r>
          </w:p>
        </w:tc>
        <w:tc>
          <w:tcPr>
            <w:tcW w:w="1158" w:type="pct"/>
            <w:tcBorders>
              <w:top w:val="nil"/>
              <w:left w:val="nil"/>
              <w:bottom w:val="single" w:sz="4" w:space="0" w:color="auto"/>
              <w:right w:val="single" w:sz="4" w:space="0" w:color="auto"/>
            </w:tcBorders>
            <w:shd w:val="clear" w:color="000000" w:fill="FFFFFF"/>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449</w:t>
            </w:r>
          </w:p>
        </w:tc>
        <w:tc>
          <w:tcPr>
            <w:tcW w:w="1070" w:type="pct"/>
            <w:tcBorders>
              <w:top w:val="nil"/>
              <w:left w:val="nil"/>
              <w:bottom w:val="single" w:sz="4" w:space="0" w:color="auto"/>
              <w:right w:val="single" w:sz="4" w:space="0" w:color="auto"/>
            </w:tcBorders>
            <w:shd w:val="clear" w:color="000000" w:fill="FFFFFF"/>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459</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3</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color w:val="000000"/>
                <w:sz w:val="20"/>
                <w:szCs w:val="20"/>
                <w:lang w:eastAsia="ru-RU"/>
              </w:rPr>
            </w:pPr>
            <w:r w:rsidRPr="008408DE">
              <w:rPr>
                <w:rFonts w:ascii="Times New Roman" w:eastAsia="Times New Roman" w:hAnsi="Times New Roman"/>
                <w:color w:val="000000"/>
                <w:sz w:val="20"/>
                <w:szCs w:val="20"/>
                <w:lang w:eastAsia="ru-RU"/>
              </w:rPr>
              <w:t>Суммарная присоединенная нагрузка всех потребителей</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Гкал/</w:t>
            </w:r>
            <w:proofErr w:type="gramStart"/>
            <w:r w:rsidRPr="008408DE">
              <w:rPr>
                <w:rFonts w:ascii="Times New Roman" w:eastAsia="Times New Roman" w:hAnsi="Times New Roman"/>
                <w:sz w:val="20"/>
                <w:szCs w:val="20"/>
                <w:lang w:eastAsia="ru-RU"/>
              </w:rPr>
              <w:t>ч</w:t>
            </w:r>
            <w:proofErr w:type="gramEnd"/>
          </w:p>
        </w:tc>
        <w:tc>
          <w:tcPr>
            <w:tcW w:w="1158"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14,723</w:t>
            </w:r>
          </w:p>
        </w:tc>
        <w:tc>
          <w:tcPr>
            <w:tcW w:w="1070"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17,501</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4</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color w:val="000000"/>
                <w:sz w:val="20"/>
                <w:szCs w:val="20"/>
                <w:lang w:eastAsia="ru-RU"/>
              </w:rPr>
            </w:pPr>
            <w:r w:rsidRPr="008408DE">
              <w:rPr>
                <w:rFonts w:ascii="Times New Roman" w:eastAsia="Times New Roman" w:hAnsi="Times New Roman"/>
                <w:color w:val="000000"/>
                <w:sz w:val="20"/>
                <w:szCs w:val="20"/>
                <w:lang w:eastAsia="ru-RU"/>
              </w:rPr>
              <w:t>Расчетная температура в подающем трубопроводе</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proofErr w:type="spellStart"/>
            <w:r w:rsidRPr="008408DE">
              <w:rPr>
                <w:rFonts w:ascii="Times New Roman" w:eastAsia="Times New Roman" w:hAnsi="Times New Roman"/>
                <w:sz w:val="20"/>
                <w:szCs w:val="20"/>
                <w:vertAlign w:val="superscript"/>
                <w:lang w:eastAsia="ru-RU"/>
              </w:rPr>
              <w:t>о</w:t>
            </w:r>
            <w:r w:rsidRPr="008408DE">
              <w:rPr>
                <w:rFonts w:ascii="Times New Roman" w:eastAsia="Times New Roman" w:hAnsi="Times New Roman"/>
                <w:sz w:val="20"/>
                <w:szCs w:val="20"/>
                <w:lang w:eastAsia="ru-RU"/>
              </w:rPr>
              <w:t>С</w:t>
            </w:r>
            <w:proofErr w:type="spellEnd"/>
          </w:p>
        </w:tc>
        <w:tc>
          <w:tcPr>
            <w:tcW w:w="1158"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95</w:t>
            </w:r>
          </w:p>
        </w:tc>
        <w:tc>
          <w:tcPr>
            <w:tcW w:w="1070"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95</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5</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Расчетная температура в обратном трубопроводе</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proofErr w:type="spellStart"/>
            <w:r w:rsidRPr="008408DE">
              <w:rPr>
                <w:rFonts w:ascii="Times New Roman" w:eastAsia="Times New Roman" w:hAnsi="Times New Roman"/>
                <w:sz w:val="20"/>
                <w:szCs w:val="20"/>
                <w:vertAlign w:val="superscript"/>
                <w:lang w:eastAsia="ru-RU"/>
              </w:rPr>
              <w:t>о</w:t>
            </w:r>
            <w:r w:rsidRPr="008408DE">
              <w:rPr>
                <w:rFonts w:ascii="Times New Roman" w:eastAsia="Times New Roman" w:hAnsi="Times New Roman"/>
                <w:sz w:val="20"/>
                <w:szCs w:val="20"/>
                <w:lang w:eastAsia="ru-RU"/>
              </w:rPr>
              <w:t>С</w:t>
            </w:r>
            <w:proofErr w:type="spellEnd"/>
          </w:p>
        </w:tc>
        <w:tc>
          <w:tcPr>
            <w:tcW w:w="1158"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70</w:t>
            </w:r>
          </w:p>
        </w:tc>
        <w:tc>
          <w:tcPr>
            <w:tcW w:w="1070"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70</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6</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Потери давления в тепловой сети</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м. вод</w:t>
            </w:r>
            <w:proofErr w:type="gramStart"/>
            <w:r w:rsidRPr="008408DE">
              <w:rPr>
                <w:rFonts w:ascii="Times New Roman" w:eastAsia="Times New Roman" w:hAnsi="Times New Roman"/>
                <w:sz w:val="20"/>
                <w:szCs w:val="20"/>
                <w:lang w:eastAsia="ru-RU"/>
              </w:rPr>
              <w:t>.</w:t>
            </w:r>
            <w:proofErr w:type="gramEnd"/>
            <w:r w:rsidRPr="008408DE">
              <w:rPr>
                <w:rFonts w:ascii="Times New Roman" w:eastAsia="Times New Roman" w:hAnsi="Times New Roman"/>
                <w:sz w:val="20"/>
                <w:szCs w:val="20"/>
                <w:lang w:eastAsia="ru-RU"/>
              </w:rPr>
              <w:t xml:space="preserve"> </w:t>
            </w:r>
            <w:proofErr w:type="gramStart"/>
            <w:r w:rsidRPr="008408DE">
              <w:rPr>
                <w:rFonts w:ascii="Times New Roman" w:eastAsia="Times New Roman" w:hAnsi="Times New Roman"/>
                <w:sz w:val="20"/>
                <w:szCs w:val="20"/>
                <w:lang w:eastAsia="ru-RU"/>
              </w:rPr>
              <w:t>с</w:t>
            </w:r>
            <w:proofErr w:type="gramEnd"/>
            <w:r w:rsidRPr="008408DE">
              <w:rPr>
                <w:rFonts w:ascii="Times New Roman" w:eastAsia="Times New Roman" w:hAnsi="Times New Roman"/>
                <w:sz w:val="20"/>
                <w:szCs w:val="20"/>
                <w:lang w:eastAsia="ru-RU"/>
              </w:rPr>
              <w:t>т.</w:t>
            </w:r>
          </w:p>
        </w:tc>
        <w:tc>
          <w:tcPr>
            <w:tcW w:w="1158"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130</w:t>
            </w:r>
          </w:p>
        </w:tc>
        <w:tc>
          <w:tcPr>
            <w:tcW w:w="1070"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100</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7</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 xml:space="preserve">Среднее число абонентов на единицу </w:t>
            </w:r>
            <w:proofErr w:type="gramStart"/>
            <w:r w:rsidRPr="008408DE">
              <w:rPr>
                <w:rFonts w:ascii="Times New Roman" w:eastAsia="Times New Roman" w:hAnsi="Times New Roman"/>
                <w:sz w:val="20"/>
                <w:szCs w:val="20"/>
                <w:lang w:eastAsia="ru-RU"/>
              </w:rPr>
              <w:t>площади зоны действия источника теплоснабжения</w:t>
            </w:r>
            <w:proofErr w:type="gramEnd"/>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1/км</w:t>
            </w:r>
            <w:proofErr w:type="gramStart"/>
            <w:r w:rsidRPr="008408DE">
              <w:rPr>
                <w:rFonts w:ascii="Times New Roman" w:eastAsia="Times New Roman" w:hAnsi="Times New Roman"/>
                <w:sz w:val="20"/>
                <w:szCs w:val="20"/>
                <w:vertAlign w:val="superscript"/>
                <w:lang w:eastAsia="ru-RU"/>
              </w:rPr>
              <w:t>2</w:t>
            </w:r>
            <w:proofErr w:type="gramEnd"/>
          </w:p>
        </w:tc>
        <w:tc>
          <w:tcPr>
            <w:tcW w:w="1158"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432,46</w:t>
            </w:r>
          </w:p>
        </w:tc>
        <w:tc>
          <w:tcPr>
            <w:tcW w:w="1070"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286,88</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8</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sz w:val="20"/>
                <w:szCs w:val="20"/>
                <w:lang w:eastAsia="ru-RU"/>
              </w:rPr>
            </w:pPr>
            <w:proofErr w:type="spellStart"/>
            <w:r w:rsidRPr="008408DE">
              <w:rPr>
                <w:rFonts w:ascii="Times New Roman" w:eastAsia="Times New Roman" w:hAnsi="Times New Roman"/>
                <w:sz w:val="20"/>
                <w:szCs w:val="20"/>
                <w:lang w:eastAsia="ru-RU"/>
              </w:rPr>
              <w:t>Теплоплотность</w:t>
            </w:r>
            <w:proofErr w:type="spellEnd"/>
            <w:r w:rsidRPr="008408DE">
              <w:rPr>
                <w:rFonts w:ascii="Times New Roman" w:eastAsia="Times New Roman" w:hAnsi="Times New Roman"/>
                <w:sz w:val="20"/>
                <w:szCs w:val="20"/>
                <w:lang w:eastAsia="ru-RU"/>
              </w:rPr>
              <w:t xml:space="preserve"> района</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Гкал/ч·км</w:t>
            </w:r>
            <w:proofErr w:type="gramStart"/>
            <w:r w:rsidRPr="008408DE">
              <w:rPr>
                <w:rFonts w:ascii="Times New Roman" w:eastAsia="Times New Roman" w:hAnsi="Times New Roman"/>
                <w:sz w:val="20"/>
                <w:szCs w:val="20"/>
                <w:vertAlign w:val="superscript"/>
                <w:lang w:eastAsia="ru-RU"/>
              </w:rPr>
              <w:t>2</w:t>
            </w:r>
            <w:proofErr w:type="gramEnd"/>
          </w:p>
        </w:tc>
        <w:tc>
          <w:tcPr>
            <w:tcW w:w="1158"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14,18</w:t>
            </w:r>
          </w:p>
        </w:tc>
        <w:tc>
          <w:tcPr>
            <w:tcW w:w="1070"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10,94</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9</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Удельная стоимость материальной характеристики тепловых сетей</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руб./м</w:t>
            </w:r>
            <w:proofErr w:type="gramStart"/>
            <w:r w:rsidRPr="008408DE">
              <w:rPr>
                <w:rFonts w:ascii="Times New Roman" w:eastAsia="Times New Roman" w:hAnsi="Times New Roman"/>
                <w:sz w:val="20"/>
                <w:szCs w:val="20"/>
                <w:vertAlign w:val="superscript"/>
                <w:lang w:eastAsia="ru-RU"/>
              </w:rPr>
              <w:t>2</w:t>
            </w:r>
            <w:proofErr w:type="gramEnd"/>
          </w:p>
        </w:tc>
        <w:tc>
          <w:tcPr>
            <w:tcW w:w="1158"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100 137,83</w:t>
            </w:r>
          </w:p>
        </w:tc>
        <w:tc>
          <w:tcPr>
            <w:tcW w:w="1070"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99 430,94</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10</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Поправочный коэффициент</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p>
        </w:tc>
        <w:tc>
          <w:tcPr>
            <w:tcW w:w="1158"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1,0</w:t>
            </w:r>
          </w:p>
        </w:tc>
        <w:tc>
          <w:tcPr>
            <w:tcW w:w="1070"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jc w:val="center"/>
              <w:rPr>
                <w:rFonts w:ascii="Times New Roman" w:hAnsi="Times New Roman"/>
                <w:sz w:val="20"/>
                <w:szCs w:val="20"/>
              </w:rPr>
            </w:pPr>
            <w:r w:rsidRPr="008408DE">
              <w:rPr>
                <w:rFonts w:ascii="Times New Roman" w:hAnsi="Times New Roman"/>
                <w:sz w:val="20"/>
                <w:szCs w:val="20"/>
              </w:rPr>
              <w:t>1,0</w:t>
            </w:r>
          </w:p>
        </w:tc>
      </w:tr>
      <w:tr w:rsidR="0044038B" w:rsidRPr="008408DE"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11</w:t>
            </w:r>
          </w:p>
        </w:tc>
        <w:tc>
          <w:tcPr>
            <w:tcW w:w="1845"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rPr>
                <w:rFonts w:ascii="Times New Roman" w:eastAsia="Times New Roman" w:hAnsi="Times New Roman"/>
                <w:color w:val="000000"/>
                <w:sz w:val="20"/>
                <w:szCs w:val="20"/>
                <w:lang w:eastAsia="ru-RU"/>
              </w:rPr>
            </w:pPr>
            <w:r w:rsidRPr="008408DE">
              <w:rPr>
                <w:rFonts w:ascii="Times New Roman" w:eastAsia="Times New Roman" w:hAnsi="Times New Roman"/>
                <w:color w:val="000000"/>
                <w:sz w:val="20"/>
                <w:szCs w:val="20"/>
                <w:lang w:eastAsia="ru-RU"/>
              </w:rPr>
              <w:t>Эффективный радиус</w:t>
            </w:r>
          </w:p>
        </w:tc>
        <w:tc>
          <w:tcPr>
            <w:tcW w:w="612"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км</w:t>
            </w:r>
          </w:p>
        </w:tc>
        <w:tc>
          <w:tcPr>
            <w:tcW w:w="1158"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8,8</w:t>
            </w:r>
          </w:p>
        </w:tc>
        <w:tc>
          <w:tcPr>
            <w:tcW w:w="1070" w:type="pct"/>
            <w:tcBorders>
              <w:top w:val="nil"/>
              <w:left w:val="nil"/>
              <w:bottom w:val="single" w:sz="4" w:space="0" w:color="auto"/>
              <w:right w:val="single" w:sz="4" w:space="0" w:color="auto"/>
            </w:tcBorders>
            <w:shd w:val="clear" w:color="auto" w:fill="auto"/>
            <w:vAlign w:val="center"/>
            <w:hideMark/>
          </w:tcPr>
          <w:p w:rsidR="0044038B" w:rsidRPr="008408DE" w:rsidRDefault="0044038B" w:rsidP="0044038B">
            <w:pPr>
              <w:spacing w:after="0"/>
              <w:jc w:val="center"/>
              <w:rPr>
                <w:rFonts w:ascii="Times New Roman" w:hAnsi="Times New Roman"/>
                <w:b/>
                <w:bCs/>
                <w:sz w:val="20"/>
                <w:szCs w:val="20"/>
              </w:rPr>
            </w:pPr>
            <w:r w:rsidRPr="008408DE">
              <w:rPr>
                <w:rFonts w:ascii="Times New Roman" w:hAnsi="Times New Roman"/>
                <w:b/>
                <w:bCs/>
                <w:sz w:val="20"/>
                <w:szCs w:val="20"/>
              </w:rPr>
              <w:t>9,3</w:t>
            </w:r>
          </w:p>
        </w:tc>
      </w:tr>
    </w:tbl>
    <w:p w:rsidR="00526893" w:rsidRPr="008408DE" w:rsidRDefault="00526893" w:rsidP="00526893">
      <w:pPr>
        <w:spacing w:after="0" w:line="360" w:lineRule="auto"/>
        <w:ind w:firstLine="720"/>
        <w:jc w:val="both"/>
        <w:rPr>
          <w:rFonts w:ascii="Times New Roman" w:hAnsi="Times New Roman"/>
          <w:sz w:val="24"/>
          <w:szCs w:val="24"/>
        </w:rPr>
      </w:pPr>
      <w:r w:rsidRPr="008408DE">
        <w:rPr>
          <w:rFonts w:ascii="Times New Roman" w:hAnsi="Times New Roman"/>
          <w:sz w:val="24"/>
          <w:szCs w:val="24"/>
        </w:rPr>
        <w:lastRenderedPageBreak/>
        <w:t xml:space="preserve">Рассчитанный радиус эффективного теплоснабжения больше существующей зоны действия котельной ДЕ-16/14 </w:t>
      </w:r>
      <w:r w:rsidR="001536BD" w:rsidRPr="008408DE">
        <w:rPr>
          <w:rFonts w:ascii="Times New Roman" w:hAnsi="Times New Roman"/>
          <w:sz w:val="24"/>
          <w:szCs w:val="24"/>
        </w:rPr>
        <w:t>муниципального образования поселок Ханымей</w:t>
      </w:r>
      <w:r w:rsidRPr="008408DE">
        <w:rPr>
          <w:rFonts w:ascii="Times New Roman" w:hAnsi="Times New Roman"/>
          <w:sz w:val="24"/>
          <w:szCs w:val="24"/>
        </w:rPr>
        <w:t>, что позволяет расширить зону ее действия и обеспечивать перспективный прирост тепловой нагрузки потребителей тепловой энергии.</w:t>
      </w:r>
    </w:p>
    <w:p w:rsidR="00B60DF8" w:rsidRPr="008408DE" w:rsidRDefault="00B60DF8" w:rsidP="00472BF9">
      <w:pPr>
        <w:spacing w:after="0" w:line="360" w:lineRule="auto"/>
        <w:ind w:firstLine="720"/>
        <w:jc w:val="both"/>
        <w:rPr>
          <w:rFonts w:ascii="Times New Roman" w:hAnsi="Times New Roman"/>
          <w:sz w:val="24"/>
          <w:szCs w:val="24"/>
        </w:rPr>
      </w:pPr>
      <w:r w:rsidRPr="008408DE">
        <w:rPr>
          <w:rFonts w:ascii="Times New Roman" w:hAnsi="Times New Roman"/>
          <w:sz w:val="24"/>
          <w:szCs w:val="24"/>
        </w:rPr>
        <w:t xml:space="preserve">Значительных изменений эффективного радиуса не происходит, так как основные влияющие параметры либо не изменялись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56" w:name="_Toc356219232"/>
      <w:bookmarkStart w:id="57" w:name="_Toc414522751"/>
      <w:r w:rsidRPr="008408DE">
        <w:rPr>
          <w:rFonts w:ascii="Times New Roman" w:hAnsi="Times New Roman"/>
          <w:color w:val="auto"/>
          <w:sz w:val="24"/>
          <w:szCs w:val="24"/>
        </w:rPr>
        <w:t>2.2 Описание существующих и перспективных зон действия систем теплоснабжения и источников тепловой энергии</w:t>
      </w:r>
      <w:bookmarkEnd w:id="55"/>
      <w:bookmarkEnd w:id="56"/>
      <w:bookmarkEnd w:id="57"/>
    </w:p>
    <w:p w:rsidR="00E57E39" w:rsidRPr="008408DE" w:rsidRDefault="00E57E39" w:rsidP="00E57E39">
      <w:pPr>
        <w:spacing w:after="0" w:line="360" w:lineRule="auto"/>
        <w:ind w:firstLine="720"/>
        <w:jc w:val="both"/>
        <w:rPr>
          <w:rFonts w:ascii="Times New Roman" w:hAnsi="Times New Roman"/>
          <w:sz w:val="24"/>
          <w:szCs w:val="24"/>
        </w:rPr>
      </w:pPr>
      <w:r w:rsidRPr="008408DE">
        <w:rPr>
          <w:rFonts w:ascii="Times New Roman" w:hAnsi="Times New Roman"/>
          <w:sz w:val="24"/>
          <w:szCs w:val="24"/>
        </w:rPr>
        <w:t xml:space="preserve">Правилами землепользования и застройки муниципального образования </w:t>
      </w:r>
      <w:r w:rsidR="001536BD" w:rsidRPr="008408DE">
        <w:rPr>
          <w:rFonts w:ascii="Times New Roman" w:hAnsi="Times New Roman"/>
          <w:sz w:val="24"/>
          <w:szCs w:val="24"/>
        </w:rPr>
        <w:t>муниципального образования поселок Ханымей</w:t>
      </w:r>
      <w:r w:rsidRPr="008408DE">
        <w:rPr>
          <w:rFonts w:ascii="Times New Roman" w:hAnsi="Times New Roman"/>
          <w:sz w:val="24"/>
          <w:szCs w:val="24"/>
        </w:rPr>
        <w:t xml:space="preserve"> предусмотрены следующие территориальные зоны:</w:t>
      </w:r>
    </w:p>
    <w:p w:rsidR="00E57E39" w:rsidRPr="008408DE" w:rsidRDefault="00E57E39"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общественно-деловые;</w:t>
      </w:r>
    </w:p>
    <w:p w:rsidR="00E57E39" w:rsidRPr="008408DE" w:rsidRDefault="00E57E39"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жилые;</w:t>
      </w:r>
    </w:p>
    <w:p w:rsidR="00E57E39" w:rsidRPr="008408DE" w:rsidRDefault="00E57E39"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proofErr w:type="gramStart"/>
      <w:r w:rsidRPr="008408DE">
        <w:rPr>
          <w:rFonts w:ascii="Times New Roman" w:eastAsia="Times New Roman" w:hAnsi="Times New Roman"/>
          <w:sz w:val="24"/>
          <w:szCs w:val="28"/>
          <w:lang w:eastAsia="ru-RU"/>
        </w:rPr>
        <w:t>производственные</w:t>
      </w:r>
      <w:proofErr w:type="gramEnd"/>
      <w:r w:rsidRPr="008408DE">
        <w:rPr>
          <w:rFonts w:ascii="Times New Roman" w:eastAsia="Times New Roman" w:hAnsi="Times New Roman"/>
          <w:sz w:val="24"/>
          <w:szCs w:val="28"/>
          <w:lang w:eastAsia="ru-RU"/>
        </w:rPr>
        <w:t>, инженерной и транспортной инфраструктур;</w:t>
      </w:r>
    </w:p>
    <w:p w:rsidR="00E57E39" w:rsidRPr="008408DE" w:rsidRDefault="00E57E39"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рекреационные;</w:t>
      </w:r>
    </w:p>
    <w:p w:rsidR="00E57E39" w:rsidRPr="008408DE" w:rsidRDefault="00E57E39"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сельскохозяйственного использования;</w:t>
      </w:r>
    </w:p>
    <w:p w:rsidR="00E57E39" w:rsidRPr="008408DE" w:rsidRDefault="00E57E39"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планировочных ограничений;</w:t>
      </w:r>
    </w:p>
    <w:p w:rsidR="00E57E39" w:rsidRPr="008408DE" w:rsidRDefault="00E57E39" w:rsidP="00694EF1">
      <w:pPr>
        <w:numPr>
          <w:ilvl w:val="0"/>
          <w:numId w:val="37"/>
        </w:numPr>
        <w:tabs>
          <w:tab w:val="left" w:pos="1134"/>
        </w:tabs>
        <w:spacing w:after="0" w:line="360" w:lineRule="auto"/>
        <w:ind w:left="0" w:firstLine="720"/>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специального назначения.</w:t>
      </w:r>
    </w:p>
    <w:p w:rsidR="00E57E39" w:rsidRPr="008408DE" w:rsidRDefault="00603DC1" w:rsidP="00FA39B1">
      <w:pPr>
        <w:spacing w:after="0" w:line="360" w:lineRule="auto"/>
        <w:ind w:firstLine="720"/>
        <w:jc w:val="both"/>
        <w:rPr>
          <w:rFonts w:ascii="Times New Roman" w:hAnsi="Times New Roman"/>
          <w:sz w:val="24"/>
          <w:szCs w:val="24"/>
        </w:rPr>
      </w:pPr>
      <w:r w:rsidRPr="008408DE">
        <w:rPr>
          <w:rFonts w:ascii="Times New Roman" w:hAnsi="Times New Roman"/>
          <w:sz w:val="24"/>
          <w:szCs w:val="24"/>
        </w:rPr>
        <w:t xml:space="preserve">Централизованное теплоснабжение охватывает жилые и общественно-деловые зоны </w:t>
      </w:r>
      <w:r w:rsidR="001536BD" w:rsidRPr="008408DE">
        <w:rPr>
          <w:rFonts w:ascii="Times New Roman" w:hAnsi="Times New Roman"/>
          <w:sz w:val="24"/>
          <w:szCs w:val="24"/>
        </w:rPr>
        <w:t>муниципального образования поселок Ханымей</w:t>
      </w:r>
      <w:r w:rsidRPr="008408DE">
        <w:rPr>
          <w:rFonts w:ascii="Times New Roman" w:hAnsi="Times New Roman"/>
          <w:sz w:val="24"/>
          <w:szCs w:val="24"/>
        </w:rPr>
        <w:t xml:space="preserve"> и осуществляется от котельной ДЕ-16/14 (рис. </w:t>
      </w:r>
      <w:r w:rsidR="004F5D65">
        <w:rPr>
          <w:rFonts w:ascii="Times New Roman" w:hAnsi="Times New Roman"/>
          <w:sz w:val="24"/>
          <w:szCs w:val="24"/>
        </w:rPr>
        <w:t>2.2.</w:t>
      </w:r>
      <w:r w:rsidR="00E17EE3" w:rsidRPr="008408DE">
        <w:rPr>
          <w:rFonts w:ascii="Times New Roman" w:hAnsi="Times New Roman"/>
          <w:sz w:val="24"/>
          <w:szCs w:val="24"/>
        </w:rPr>
        <w:t>1</w:t>
      </w:r>
      <w:r w:rsidRPr="008408DE">
        <w:rPr>
          <w:rFonts w:ascii="Times New Roman" w:hAnsi="Times New Roman"/>
          <w:sz w:val="24"/>
          <w:szCs w:val="24"/>
        </w:rPr>
        <w:t>).</w:t>
      </w:r>
    </w:p>
    <w:p w:rsidR="00E17EE3" w:rsidRPr="008408DE" w:rsidRDefault="00E17EE3" w:rsidP="00E17EE3">
      <w:pPr>
        <w:spacing w:after="0" w:line="360" w:lineRule="auto"/>
        <w:ind w:firstLine="720"/>
        <w:jc w:val="both"/>
        <w:rPr>
          <w:rFonts w:ascii="Times New Roman" w:hAnsi="Times New Roman"/>
          <w:sz w:val="24"/>
          <w:szCs w:val="24"/>
        </w:rPr>
      </w:pPr>
      <w:r w:rsidRPr="008408DE">
        <w:rPr>
          <w:rFonts w:ascii="Times New Roman" w:hAnsi="Times New Roman"/>
          <w:sz w:val="24"/>
          <w:szCs w:val="24"/>
        </w:rPr>
        <w:t xml:space="preserve">В перспективе до </w:t>
      </w:r>
      <w:r w:rsidR="009901C0">
        <w:rPr>
          <w:rFonts w:ascii="Times New Roman" w:hAnsi="Times New Roman"/>
          <w:sz w:val="24"/>
          <w:szCs w:val="24"/>
        </w:rPr>
        <w:t>2030</w:t>
      </w:r>
      <w:r w:rsidRPr="008408DE">
        <w:rPr>
          <w:rFonts w:ascii="Times New Roman" w:hAnsi="Times New Roman"/>
          <w:sz w:val="24"/>
          <w:szCs w:val="24"/>
        </w:rPr>
        <w:t xml:space="preserve">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(рис. </w:t>
      </w:r>
      <w:r w:rsidR="004F5D65">
        <w:rPr>
          <w:rFonts w:ascii="Times New Roman" w:hAnsi="Times New Roman"/>
          <w:sz w:val="24"/>
          <w:szCs w:val="24"/>
        </w:rPr>
        <w:t>2.2.</w:t>
      </w:r>
      <w:r w:rsidRPr="008408DE">
        <w:rPr>
          <w:rFonts w:ascii="Times New Roman" w:hAnsi="Times New Roman"/>
          <w:sz w:val="24"/>
          <w:szCs w:val="24"/>
        </w:rPr>
        <w:t xml:space="preserve">2). </w:t>
      </w:r>
    </w:p>
    <w:p w:rsidR="00017A09" w:rsidRPr="008408DE" w:rsidRDefault="00017A09" w:rsidP="00E17EE3">
      <w:pPr>
        <w:spacing w:after="0" w:line="360" w:lineRule="auto"/>
        <w:ind w:firstLine="720"/>
        <w:jc w:val="both"/>
        <w:rPr>
          <w:rFonts w:ascii="Times New Roman" w:hAnsi="Times New Roman"/>
          <w:sz w:val="24"/>
          <w:szCs w:val="24"/>
        </w:rPr>
      </w:pPr>
      <w:r w:rsidRPr="008408DE">
        <w:rPr>
          <w:rFonts w:ascii="Times New Roman" w:hAnsi="Times New Roman"/>
          <w:sz w:val="24"/>
          <w:szCs w:val="24"/>
        </w:rPr>
        <w:t>Перспективные тепловые нагрузки по зонам действия источников тепловой энергии в поселке Ханымей представлены в табл</w:t>
      </w:r>
      <w:r w:rsidR="00B33647">
        <w:rPr>
          <w:rFonts w:ascii="Times New Roman" w:hAnsi="Times New Roman"/>
          <w:sz w:val="24"/>
          <w:szCs w:val="24"/>
        </w:rPr>
        <w:t>.2.2.1</w:t>
      </w:r>
      <w:r w:rsidRPr="008408DE">
        <w:rPr>
          <w:rFonts w:ascii="Times New Roman" w:hAnsi="Times New Roman"/>
          <w:sz w:val="24"/>
          <w:szCs w:val="24"/>
        </w:rPr>
        <w:t>.</w:t>
      </w:r>
    </w:p>
    <w:p w:rsidR="00E17EE3" w:rsidRPr="008408DE" w:rsidRDefault="00E17EE3" w:rsidP="00E17EE3">
      <w:pPr>
        <w:spacing w:after="0" w:line="360" w:lineRule="auto"/>
        <w:ind w:firstLine="720"/>
        <w:jc w:val="both"/>
        <w:rPr>
          <w:rFonts w:ascii="Times New Roman" w:hAnsi="Times New Roman"/>
          <w:sz w:val="24"/>
          <w:szCs w:val="24"/>
        </w:rPr>
      </w:pPr>
    </w:p>
    <w:p w:rsidR="00E17EE3" w:rsidRPr="008408DE" w:rsidRDefault="00E17EE3" w:rsidP="00E17EE3">
      <w:pPr>
        <w:spacing w:after="0" w:line="360" w:lineRule="auto"/>
        <w:ind w:firstLine="720"/>
        <w:jc w:val="both"/>
        <w:rPr>
          <w:rFonts w:ascii="Times New Roman" w:hAnsi="Times New Roman"/>
          <w:sz w:val="24"/>
          <w:szCs w:val="24"/>
        </w:rPr>
        <w:sectPr w:rsidR="00E17EE3" w:rsidRPr="008408DE" w:rsidSect="00E57E39">
          <w:pgSz w:w="11907" w:h="16840" w:code="9"/>
          <w:pgMar w:top="1134" w:right="851" w:bottom="1134" w:left="1701" w:header="709" w:footer="709" w:gutter="0"/>
          <w:cols w:space="720"/>
          <w:docGrid w:linePitch="326"/>
        </w:sectPr>
      </w:pPr>
    </w:p>
    <w:p w:rsidR="00FA39B1" w:rsidRPr="008408DE" w:rsidRDefault="00247883" w:rsidP="00FA39B1">
      <w:pPr>
        <w:keepNext/>
        <w:spacing w:after="0" w:line="240" w:lineRule="auto"/>
        <w:jc w:val="both"/>
      </w:pPr>
      <w:r w:rsidRPr="008408DE">
        <w:rPr>
          <w:noProof/>
          <w:lang w:eastAsia="ru-RU"/>
        </w:rPr>
        <w:lastRenderedPageBreak/>
        <w:drawing>
          <wp:inline distT="0" distB="0" distL="0" distR="0">
            <wp:extent cx="9253220" cy="5385224"/>
            <wp:effectExtent l="0" t="0" r="5080" b="635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3220" cy="5385224"/>
                    </a:xfrm>
                    <a:prstGeom prst="rect">
                      <a:avLst/>
                    </a:prstGeom>
                    <a:noFill/>
                    <a:ln>
                      <a:noFill/>
                    </a:ln>
                  </pic:spPr>
                </pic:pic>
              </a:graphicData>
            </a:graphic>
          </wp:inline>
        </w:drawing>
      </w:r>
    </w:p>
    <w:p w:rsidR="00FA39B1" w:rsidRPr="00247883" w:rsidRDefault="00FA39B1" w:rsidP="00FA39B1">
      <w:pPr>
        <w:pStyle w:val="af1"/>
        <w:jc w:val="both"/>
        <w:rPr>
          <w:rFonts w:ascii="Times New Roman" w:hAnsi="Times New Roman"/>
          <w:b w:val="0"/>
          <w:color w:val="auto"/>
          <w:sz w:val="24"/>
          <w:szCs w:val="24"/>
        </w:rPr>
      </w:pPr>
      <w:r w:rsidRPr="00247883">
        <w:rPr>
          <w:rFonts w:ascii="Times New Roman" w:hAnsi="Times New Roman"/>
          <w:b w:val="0"/>
          <w:color w:val="auto"/>
          <w:sz w:val="24"/>
          <w:szCs w:val="24"/>
        </w:rPr>
        <w:t>Рисунок</w:t>
      </w:r>
      <w:r w:rsidR="004F5D65">
        <w:rPr>
          <w:rFonts w:ascii="Times New Roman" w:hAnsi="Times New Roman"/>
          <w:b w:val="0"/>
          <w:color w:val="auto"/>
          <w:sz w:val="24"/>
          <w:szCs w:val="24"/>
        </w:rPr>
        <w:t xml:space="preserve"> 2.2.</w:t>
      </w:r>
      <w:r w:rsidR="007A38F1" w:rsidRPr="00247883">
        <w:rPr>
          <w:rFonts w:ascii="Times New Roman" w:hAnsi="Times New Roman"/>
          <w:b w:val="0"/>
          <w:color w:val="auto"/>
          <w:sz w:val="24"/>
          <w:szCs w:val="24"/>
        </w:rPr>
        <w:fldChar w:fldCharType="begin"/>
      </w:r>
      <w:r w:rsidRPr="00247883">
        <w:rPr>
          <w:rFonts w:ascii="Times New Roman" w:hAnsi="Times New Roman"/>
          <w:b w:val="0"/>
          <w:color w:val="auto"/>
          <w:sz w:val="24"/>
          <w:szCs w:val="24"/>
        </w:rPr>
        <w:instrText xml:space="preserve"> SEQ Рисунок \* ARABIC </w:instrText>
      </w:r>
      <w:r w:rsidR="007A38F1" w:rsidRPr="00247883">
        <w:rPr>
          <w:rFonts w:ascii="Times New Roman" w:hAnsi="Times New Roman"/>
          <w:b w:val="0"/>
          <w:color w:val="auto"/>
          <w:sz w:val="24"/>
          <w:szCs w:val="24"/>
        </w:rPr>
        <w:fldChar w:fldCharType="separate"/>
      </w:r>
      <w:r w:rsidR="00C676AA">
        <w:rPr>
          <w:rFonts w:ascii="Times New Roman" w:hAnsi="Times New Roman"/>
          <w:b w:val="0"/>
          <w:noProof/>
          <w:color w:val="auto"/>
          <w:sz w:val="24"/>
          <w:szCs w:val="24"/>
        </w:rPr>
        <w:t>1</w:t>
      </w:r>
      <w:r w:rsidR="007A38F1" w:rsidRPr="00247883">
        <w:rPr>
          <w:rFonts w:ascii="Times New Roman" w:hAnsi="Times New Roman"/>
          <w:b w:val="0"/>
          <w:color w:val="auto"/>
          <w:sz w:val="24"/>
          <w:szCs w:val="24"/>
        </w:rPr>
        <w:fldChar w:fldCharType="end"/>
      </w:r>
      <w:r w:rsidRPr="00247883">
        <w:rPr>
          <w:rFonts w:ascii="Times New Roman" w:hAnsi="Times New Roman"/>
          <w:b w:val="0"/>
          <w:color w:val="auto"/>
          <w:sz w:val="24"/>
          <w:szCs w:val="24"/>
        </w:rPr>
        <w:t>. Существующая зона действия котельной ДЕ-16/14 п. Ханымей</w:t>
      </w:r>
    </w:p>
    <w:p w:rsidR="00017A09" w:rsidRPr="00293581" w:rsidRDefault="00247883" w:rsidP="00017A09">
      <w:pPr>
        <w:keepNext/>
        <w:rPr>
          <w:highlight w:val="yellow"/>
        </w:rPr>
      </w:pPr>
      <w:r w:rsidRPr="008408DE">
        <w:rPr>
          <w:noProof/>
          <w:lang w:eastAsia="ru-RU"/>
        </w:rPr>
        <w:lastRenderedPageBreak/>
        <w:drawing>
          <wp:inline distT="0" distB="0" distL="0" distR="0">
            <wp:extent cx="9253220" cy="5389859"/>
            <wp:effectExtent l="0" t="0" r="5080" b="1905"/>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3220" cy="5389859"/>
                    </a:xfrm>
                    <a:prstGeom prst="rect">
                      <a:avLst/>
                    </a:prstGeom>
                    <a:noFill/>
                    <a:ln>
                      <a:noFill/>
                    </a:ln>
                  </pic:spPr>
                </pic:pic>
              </a:graphicData>
            </a:graphic>
          </wp:inline>
        </w:drawing>
      </w:r>
    </w:p>
    <w:p w:rsidR="00E17EE3" w:rsidRPr="00247883" w:rsidRDefault="00017A09" w:rsidP="00017A09">
      <w:pPr>
        <w:pStyle w:val="af1"/>
        <w:rPr>
          <w:b w:val="0"/>
        </w:rPr>
      </w:pPr>
      <w:r w:rsidRPr="00247883">
        <w:rPr>
          <w:rFonts w:ascii="Times New Roman" w:hAnsi="Times New Roman"/>
          <w:b w:val="0"/>
          <w:color w:val="auto"/>
          <w:sz w:val="24"/>
          <w:szCs w:val="24"/>
        </w:rPr>
        <w:t xml:space="preserve">Рисунок </w:t>
      </w:r>
      <w:r w:rsidR="004F5D65">
        <w:rPr>
          <w:rFonts w:ascii="Times New Roman" w:hAnsi="Times New Roman"/>
          <w:b w:val="0"/>
          <w:color w:val="auto"/>
          <w:sz w:val="24"/>
          <w:szCs w:val="24"/>
        </w:rPr>
        <w:t>2.2.</w:t>
      </w:r>
      <w:r w:rsidR="007A38F1" w:rsidRPr="00247883">
        <w:rPr>
          <w:rFonts w:ascii="Times New Roman" w:hAnsi="Times New Roman"/>
          <w:b w:val="0"/>
          <w:color w:val="auto"/>
          <w:sz w:val="24"/>
          <w:szCs w:val="24"/>
        </w:rPr>
        <w:fldChar w:fldCharType="begin"/>
      </w:r>
      <w:r w:rsidRPr="00247883">
        <w:rPr>
          <w:rFonts w:ascii="Times New Roman" w:hAnsi="Times New Roman"/>
          <w:b w:val="0"/>
          <w:color w:val="auto"/>
          <w:sz w:val="24"/>
          <w:szCs w:val="24"/>
        </w:rPr>
        <w:instrText xml:space="preserve"> SEQ Рисунок \* ARABIC </w:instrText>
      </w:r>
      <w:r w:rsidR="007A38F1" w:rsidRPr="00247883">
        <w:rPr>
          <w:rFonts w:ascii="Times New Roman" w:hAnsi="Times New Roman"/>
          <w:b w:val="0"/>
          <w:color w:val="auto"/>
          <w:sz w:val="24"/>
          <w:szCs w:val="24"/>
        </w:rPr>
        <w:fldChar w:fldCharType="separate"/>
      </w:r>
      <w:r w:rsidR="00C676AA">
        <w:rPr>
          <w:rFonts w:ascii="Times New Roman" w:hAnsi="Times New Roman"/>
          <w:b w:val="0"/>
          <w:noProof/>
          <w:color w:val="auto"/>
          <w:sz w:val="24"/>
          <w:szCs w:val="24"/>
        </w:rPr>
        <w:t>2</w:t>
      </w:r>
      <w:r w:rsidR="007A38F1" w:rsidRPr="00247883">
        <w:rPr>
          <w:rFonts w:ascii="Times New Roman" w:hAnsi="Times New Roman"/>
          <w:b w:val="0"/>
          <w:color w:val="auto"/>
          <w:sz w:val="24"/>
          <w:szCs w:val="24"/>
        </w:rPr>
        <w:fldChar w:fldCharType="end"/>
      </w:r>
      <w:r w:rsidRPr="00247883">
        <w:rPr>
          <w:rFonts w:ascii="Times New Roman" w:hAnsi="Times New Roman"/>
          <w:b w:val="0"/>
          <w:color w:val="auto"/>
          <w:sz w:val="24"/>
          <w:szCs w:val="24"/>
        </w:rPr>
        <w:t>. Перспективная зона действия котельной ДЕ-16/14 п. Ханымей</w:t>
      </w:r>
    </w:p>
    <w:p w:rsidR="00FA39B1" w:rsidRPr="008408DE" w:rsidRDefault="00FA39B1" w:rsidP="00FA39B1">
      <w:pPr>
        <w:sectPr w:rsidR="00FA39B1" w:rsidRPr="008408DE" w:rsidSect="00FA39B1">
          <w:pgSz w:w="16840" w:h="11907" w:orient="landscape" w:code="9"/>
          <w:pgMar w:top="1701" w:right="1134" w:bottom="851" w:left="1134" w:header="709" w:footer="709" w:gutter="0"/>
          <w:cols w:space="720"/>
          <w:docGrid w:linePitch="326"/>
        </w:sectPr>
      </w:pPr>
    </w:p>
    <w:p w:rsidR="00B60DF8" w:rsidRPr="00B33647" w:rsidRDefault="00B60DF8" w:rsidP="00B33647">
      <w:pPr>
        <w:spacing w:after="0" w:line="240" w:lineRule="auto"/>
        <w:ind w:firstLine="708"/>
        <w:rPr>
          <w:rFonts w:ascii="Times New Roman" w:eastAsia="Times New Roman" w:hAnsi="Times New Roman"/>
          <w:sz w:val="24"/>
          <w:szCs w:val="28"/>
          <w:lang w:eastAsia="ru-RU"/>
        </w:rPr>
      </w:pPr>
      <w:r w:rsidRPr="00B33647">
        <w:rPr>
          <w:rFonts w:ascii="Times New Roman" w:eastAsia="Times New Roman" w:hAnsi="Times New Roman"/>
          <w:sz w:val="24"/>
          <w:szCs w:val="28"/>
          <w:lang w:eastAsia="ru-RU"/>
        </w:rPr>
        <w:lastRenderedPageBreak/>
        <w:t xml:space="preserve">Таблица </w:t>
      </w:r>
      <w:r w:rsidR="00B33647" w:rsidRPr="00B33647">
        <w:rPr>
          <w:rFonts w:ascii="Times New Roman" w:eastAsia="Times New Roman" w:hAnsi="Times New Roman"/>
          <w:sz w:val="24"/>
          <w:szCs w:val="28"/>
          <w:lang w:eastAsia="ru-RU"/>
        </w:rPr>
        <w:t xml:space="preserve">2.2.1 </w:t>
      </w:r>
      <w:r w:rsidRPr="00B33647">
        <w:rPr>
          <w:rFonts w:ascii="Times New Roman" w:eastAsia="Times New Roman" w:hAnsi="Times New Roman"/>
          <w:sz w:val="24"/>
          <w:szCs w:val="28"/>
          <w:lang w:eastAsia="ru-RU"/>
        </w:rPr>
        <w:t xml:space="preserve">Перспективные тепловые нагрузки </w:t>
      </w:r>
      <w:r w:rsidR="00E57E39" w:rsidRPr="00B33647">
        <w:rPr>
          <w:rFonts w:ascii="Times New Roman" w:eastAsia="Times New Roman" w:hAnsi="Times New Roman"/>
          <w:sz w:val="24"/>
          <w:szCs w:val="28"/>
          <w:lang w:eastAsia="ru-RU"/>
        </w:rPr>
        <w:t xml:space="preserve">в поселке Ханымей </w:t>
      </w:r>
      <w:r w:rsidRPr="00B33647">
        <w:rPr>
          <w:rFonts w:ascii="Times New Roman" w:eastAsia="Times New Roman" w:hAnsi="Times New Roman"/>
          <w:sz w:val="24"/>
          <w:szCs w:val="28"/>
          <w:lang w:eastAsia="ru-RU"/>
        </w:rPr>
        <w:t>по зонам действия источников тепловой энергии</w:t>
      </w:r>
      <w:r w:rsidR="00E57E39" w:rsidRPr="00B33647">
        <w:rPr>
          <w:rFonts w:ascii="Times New Roman" w:eastAsia="Times New Roman" w:hAnsi="Times New Roman"/>
          <w:sz w:val="24"/>
          <w:szCs w:val="28"/>
          <w:lang w:eastAsia="ru-RU"/>
        </w:rPr>
        <w:t xml:space="preserve"> на перспективу</w:t>
      </w:r>
      <w:r w:rsidRPr="00B33647">
        <w:rPr>
          <w:rFonts w:ascii="Times New Roman" w:eastAsia="Times New Roman" w:hAnsi="Times New Roman"/>
          <w:sz w:val="24"/>
          <w:szCs w:val="28"/>
          <w:lang w:eastAsia="ru-RU"/>
        </w:rPr>
        <w:t xml:space="preserve"> до </w:t>
      </w:r>
      <w:r w:rsidR="009901C0">
        <w:rPr>
          <w:rFonts w:ascii="Times New Roman" w:eastAsia="Times New Roman" w:hAnsi="Times New Roman"/>
          <w:sz w:val="24"/>
          <w:szCs w:val="28"/>
          <w:lang w:eastAsia="ru-RU"/>
        </w:rPr>
        <w:t>2030</w:t>
      </w:r>
      <w:r w:rsidRPr="00B33647">
        <w:rPr>
          <w:rFonts w:ascii="Times New Roman" w:eastAsia="Times New Roman" w:hAnsi="Times New Roman"/>
          <w:sz w:val="24"/>
          <w:szCs w:val="28"/>
          <w:lang w:eastAsia="ru-RU"/>
        </w:rPr>
        <w:t xml:space="preserve"> г.</w:t>
      </w:r>
    </w:p>
    <w:tbl>
      <w:tblPr>
        <w:tblW w:w="5000" w:type="pct"/>
        <w:tblLook w:val="04A0" w:firstRow="1" w:lastRow="0" w:firstColumn="1" w:lastColumn="0" w:noHBand="0" w:noVBand="1"/>
      </w:tblPr>
      <w:tblGrid>
        <w:gridCol w:w="1035"/>
        <w:gridCol w:w="3492"/>
        <w:gridCol w:w="1702"/>
        <w:gridCol w:w="1036"/>
        <w:gridCol w:w="1036"/>
        <w:gridCol w:w="1036"/>
        <w:gridCol w:w="1036"/>
        <w:gridCol w:w="1036"/>
        <w:gridCol w:w="1038"/>
        <w:gridCol w:w="1036"/>
        <w:gridCol w:w="1021"/>
      </w:tblGrid>
      <w:tr w:rsidR="001744C7" w:rsidRPr="001744C7" w:rsidTr="001744C7">
        <w:trPr>
          <w:trHeight w:val="255"/>
        </w:trPr>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 xml:space="preserve">№ </w:t>
            </w:r>
            <w:proofErr w:type="gramStart"/>
            <w:r w:rsidRPr="001744C7">
              <w:rPr>
                <w:rFonts w:ascii="Times New Roman" w:eastAsia="Times New Roman" w:hAnsi="Times New Roman"/>
                <w:b/>
                <w:bCs/>
                <w:color w:val="000000"/>
                <w:sz w:val="20"/>
                <w:szCs w:val="20"/>
                <w:lang w:eastAsia="ru-RU"/>
              </w:rPr>
              <w:t>п</w:t>
            </w:r>
            <w:proofErr w:type="gramEnd"/>
            <w:r w:rsidRPr="001744C7">
              <w:rPr>
                <w:rFonts w:ascii="Times New Roman" w:eastAsia="Times New Roman" w:hAnsi="Times New Roman"/>
                <w:b/>
                <w:bCs/>
                <w:color w:val="000000"/>
                <w:sz w:val="20"/>
                <w:szCs w:val="20"/>
                <w:lang w:eastAsia="ru-RU"/>
              </w:rPr>
              <w:t>/п</w:t>
            </w:r>
          </w:p>
        </w:tc>
        <w:tc>
          <w:tcPr>
            <w:tcW w:w="179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Показатель</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2014</w:t>
            </w:r>
            <w:r w:rsidR="00943F43">
              <w:rPr>
                <w:rFonts w:ascii="Times New Roman" w:eastAsia="Times New Roman" w:hAnsi="Times New Roman"/>
                <w:b/>
                <w:bCs/>
                <w:color w:val="000000"/>
                <w:sz w:val="20"/>
                <w:szCs w:val="20"/>
                <w:lang w:eastAsia="ru-RU"/>
              </w:rPr>
              <w:t xml:space="preserve"> г.</w:t>
            </w:r>
          </w:p>
        </w:tc>
        <w:tc>
          <w:tcPr>
            <w:tcW w:w="1786" w:type="pct"/>
            <w:gridSpan w:val="5"/>
            <w:tcBorders>
              <w:top w:val="single" w:sz="4" w:space="0" w:color="auto"/>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 этап (2014 - 2018 гг.)</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 xml:space="preserve">2 этап </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 xml:space="preserve">3 этап </w:t>
            </w:r>
          </w:p>
        </w:tc>
      </w:tr>
      <w:tr w:rsidR="001744C7" w:rsidRPr="001744C7" w:rsidTr="001744C7">
        <w:trPr>
          <w:trHeight w:val="255"/>
        </w:trPr>
        <w:tc>
          <w:tcPr>
            <w:tcW w:w="357" w:type="pct"/>
            <w:vMerge/>
            <w:tcBorders>
              <w:top w:val="single" w:sz="4" w:space="0" w:color="auto"/>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b/>
                <w:bCs/>
                <w:color w:val="000000"/>
                <w:sz w:val="20"/>
                <w:szCs w:val="20"/>
                <w:lang w:eastAsia="ru-RU"/>
              </w:rPr>
            </w:pPr>
          </w:p>
        </w:tc>
        <w:tc>
          <w:tcPr>
            <w:tcW w:w="1791" w:type="pct"/>
            <w:gridSpan w:val="2"/>
            <w:vMerge/>
            <w:tcBorders>
              <w:top w:val="single" w:sz="4" w:space="0" w:color="auto"/>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b/>
                <w:bCs/>
                <w:color w:val="000000"/>
                <w:sz w:val="20"/>
                <w:szCs w:val="20"/>
                <w:lang w:eastAsia="ru-RU"/>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b/>
                <w:bCs/>
                <w:color w:val="000000"/>
                <w:sz w:val="20"/>
                <w:szCs w:val="20"/>
                <w:lang w:eastAsia="ru-RU"/>
              </w:rPr>
            </w:pP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2015 г.</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2016 г.</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2017 г.</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2018 г.</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2019 г.</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2023 г.</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9901C0" w:rsidP="001744C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2030</w:t>
            </w:r>
            <w:r w:rsidR="001744C7" w:rsidRPr="001744C7">
              <w:rPr>
                <w:rFonts w:ascii="Times New Roman" w:eastAsia="Times New Roman" w:hAnsi="Times New Roman"/>
                <w:b/>
                <w:bCs/>
                <w:color w:val="000000"/>
                <w:sz w:val="20"/>
                <w:szCs w:val="20"/>
                <w:lang w:eastAsia="ru-RU"/>
              </w:rPr>
              <w:t xml:space="preserve"> г.</w:t>
            </w:r>
          </w:p>
        </w:tc>
      </w:tr>
      <w:tr w:rsidR="001744C7" w:rsidRPr="001744C7" w:rsidTr="001744C7">
        <w:trPr>
          <w:trHeight w:val="510"/>
        </w:trPr>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w:t>
            </w:r>
          </w:p>
        </w:tc>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sz w:val="20"/>
                <w:szCs w:val="20"/>
                <w:lang w:eastAsia="ru-RU"/>
              </w:rPr>
            </w:pPr>
            <w:r w:rsidRPr="001744C7">
              <w:rPr>
                <w:rFonts w:ascii="Times New Roman" w:eastAsia="Times New Roman" w:hAnsi="Times New Roman"/>
                <w:sz w:val="20"/>
                <w:szCs w:val="20"/>
                <w:lang w:eastAsia="ru-RU"/>
              </w:rPr>
              <w:t xml:space="preserve">Тепловые нагрузки в зоне действия  существующих систем централизованного теплоснабжения с источниками  комбинированной выработки тепловой и электрической энергии (ТЭЦ)  </w:t>
            </w: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 xml:space="preserve">Итого тепловая нагрузка, в </w:t>
            </w:r>
            <w:proofErr w:type="spellStart"/>
            <w:r w:rsidRPr="001744C7">
              <w:rPr>
                <w:rFonts w:ascii="Times New Roman" w:eastAsia="Times New Roman" w:hAnsi="Times New Roman"/>
                <w:color w:val="000000"/>
                <w:sz w:val="20"/>
                <w:szCs w:val="20"/>
                <w:lang w:eastAsia="ru-RU"/>
              </w:rPr>
              <w:t>т.ч</w:t>
            </w:r>
            <w:proofErr w:type="spellEnd"/>
            <w:r w:rsidRPr="001744C7">
              <w:rPr>
                <w:rFonts w:ascii="Times New Roman" w:eastAsia="Times New Roman" w:hAnsi="Times New Roman"/>
                <w:color w:val="000000"/>
                <w:sz w:val="20"/>
                <w:szCs w:val="2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64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510"/>
        </w:trPr>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2</w:t>
            </w:r>
          </w:p>
        </w:tc>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sz w:val="20"/>
                <w:szCs w:val="20"/>
                <w:lang w:eastAsia="ru-RU"/>
              </w:rPr>
            </w:pPr>
            <w:r w:rsidRPr="001744C7">
              <w:rPr>
                <w:rFonts w:ascii="Times New Roman" w:eastAsia="Times New Roman" w:hAnsi="Times New Roman"/>
                <w:sz w:val="20"/>
                <w:szCs w:val="20"/>
                <w:lang w:eastAsia="ru-RU"/>
              </w:rPr>
              <w:t>Тепловые нагрузки в зоне действия существующих систем централизованного теплоснабжения с источниками тепловой энергии (котельными)</w:t>
            </w: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 xml:space="preserve">Итого тепловая нагрузка, в </w:t>
            </w:r>
            <w:proofErr w:type="spellStart"/>
            <w:r w:rsidRPr="001744C7">
              <w:rPr>
                <w:rFonts w:ascii="Times New Roman" w:eastAsia="Times New Roman" w:hAnsi="Times New Roman"/>
                <w:color w:val="000000"/>
                <w:sz w:val="20"/>
                <w:szCs w:val="20"/>
                <w:lang w:eastAsia="ru-RU"/>
              </w:rPr>
              <w:t>т.ч</w:t>
            </w:r>
            <w:proofErr w:type="spellEnd"/>
            <w:r w:rsidRPr="001744C7">
              <w:rPr>
                <w:rFonts w:ascii="Times New Roman" w:eastAsia="Times New Roman" w:hAnsi="Times New Roman"/>
                <w:color w:val="000000"/>
                <w:sz w:val="20"/>
                <w:szCs w:val="2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14,44</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14,59</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14,67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14,66</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15,61</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16,495</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17,12</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17,5</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13,83</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13,95</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13,82</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13,78</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14,65</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15,915</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16,02</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16,37</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0,17</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0,17</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0,6</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0,63</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0,68</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0,72</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0,8</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0,41</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0,94</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0,97</w:t>
            </w:r>
          </w:p>
        </w:tc>
      </w:tr>
      <w:tr w:rsidR="001744C7" w:rsidRPr="001744C7" w:rsidTr="001744C7">
        <w:trPr>
          <w:trHeight w:val="510"/>
        </w:trPr>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3</w:t>
            </w:r>
          </w:p>
        </w:tc>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Тепловые нагрузки, не обеспеченные  источниками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 xml:space="preserve">Итого тепловая нагрузка, в </w:t>
            </w:r>
            <w:proofErr w:type="spellStart"/>
            <w:r w:rsidRPr="001744C7">
              <w:rPr>
                <w:rFonts w:ascii="Times New Roman" w:eastAsia="Times New Roman" w:hAnsi="Times New Roman"/>
                <w:color w:val="000000"/>
                <w:sz w:val="20"/>
                <w:szCs w:val="20"/>
                <w:lang w:eastAsia="ru-RU"/>
              </w:rPr>
              <w:t>т.ч</w:t>
            </w:r>
            <w:proofErr w:type="spellEnd"/>
            <w:r w:rsidRPr="001744C7">
              <w:rPr>
                <w:rFonts w:ascii="Times New Roman" w:eastAsia="Times New Roman" w:hAnsi="Times New Roman"/>
                <w:color w:val="000000"/>
                <w:sz w:val="20"/>
                <w:szCs w:val="2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510"/>
        </w:trPr>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4</w:t>
            </w:r>
          </w:p>
        </w:tc>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Тепловые нагрузки в зоне действия   существующих и планируемых к строительству индивидуальных источников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 xml:space="preserve">Итого тепловая нагрузка, в </w:t>
            </w:r>
            <w:proofErr w:type="spellStart"/>
            <w:r w:rsidRPr="001744C7">
              <w:rPr>
                <w:rFonts w:ascii="Times New Roman" w:eastAsia="Times New Roman" w:hAnsi="Times New Roman"/>
                <w:color w:val="000000"/>
                <w:sz w:val="20"/>
                <w:szCs w:val="20"/>
                <w:lang w:eastAsia="ru-RU"/>
              </w:rPr>
              <w:t>т.ч</w:t>
            </w:r>
            <w:proofErr w:type="spellEnd"/>
            <w:r w:rsidRPr="001744C7">
              <w:rPr>
                <w:rFonts w:ascii="Times New Roman" w:eastAsia="Times New Roman" w:hAnsi="Times New Roman"/>
                <w:color w:val="000000"/>
                <w:sz w:val="20"/>
                <w:szCs w:val="2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color w:val="000000"/>
                <w:sz w:val="20"/>
                <w:szCs w:val="20"/>
                <w:lang w:eastAsia="ru-RU"/>
              </w:rPr>
            </w:pPr>
            <w:r w:rsidRPr="001744C7">
              <w:rPr>
                <w:rFonts w:ascii="Times New Roman" w:eastAsia="Times New Roman" w:hAnsi="Times New Roman"/>
                <w:color w:val="000000"/>
                <w:sz w:val="20"/>
                <w:szCs w:val="20"/>
                <w:lang w:eastAsia="ru-RU"/>
              </w:rPr>
              <w:t>0</w:t>
            </w:r>
          </w:p>
        </w:tc>
      </w:tr>
      <w:tr w:rsidR="001744C7" w:rsidRPr="001744C7" w:rsidTr="001744C7">
        <w:trPr>
          <w:trHeight w:val="510"/>
        </w:trPr>
        <w:tc>
          <w:tcPr>
            <w:tcW w:w="156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Всего спрос на тепловую мощность в поселении</w:t>
            </w: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 xml:space="preserve"> Всего тепловая нагрузка, в </w:t>
            </w:r>
            <w:proofErr w:type="spellStart"/>
            <w:r w:rsidRPr="001744C7">
              <w:rPr>
                <w:rFonts w:ascii="Times New Roman" w:eastAsia="Times New Roman" w:hAnsi="Times New Roman"/>
                <w:b/>
                <w:bCs/>
                <w:color w:val="000000"/>
                <w:sz w:val="20"/>
                <w:szCs w:val="20"/>
                <w:lang w:eastAsia="ru-RU"/>
              </w:rPr>
              <w:t>т.ч</w:t>
            </w:r>
            <w:proofErr w:type="spellEnd"/>
            <w:r w:rsidRPr="001744C7">
              <w:rPr>
                <w:rFonts w:ascii="Times New Roman" w:eastAsia="Times New Roman" w:hAnsi="Times New Roman"/>
                <w:b/>
                <w:bCs/>
                <w:color w:val="000000"/>
                <w:sz w:val="20"/>
                <w:szCs w:val="2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14,44</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14,59</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14,67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14,66</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15,61</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16,495</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17,12</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17,5</w:t>
            </w:r>
          </w:p>
        </w:tc>
      </w:tr>
      <w:tr w:rsidR="001744C7" w:rsidRPr="001744C7" w:rsidTr="001744C7">
        <w:trPr>
          <w:trHeight w:val="255"/>
        </w:trPr>
        <w:tc>
          <w:tcPr>
            <w:tcW w:w="1561" w:type="pct"/>
            <w:gridSpan w:val="2"/>
            <w:vMerge/>
            <w:tcBorders>
              <w:top w:val="single" w:sz="4" w:space="0" w:color="auto"/>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b/>
                <w:bCs/>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13,83</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13,95</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13,82</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13,78</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14,65</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15,915</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16,02</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16,37</w:t>
            </w:r>
          </w:p>
        </w:tc>
      </w:tr>
      <w:tr w:rsidR="001744C7" w:rsidRPr="001744C7" w:rsidTr="001744C7">
        <w:trPr>
          <w:trHeight w:val="255"/>
        </w:trPr>
        <w:tc>
          <w:tcPr>
            <w:tcW w:w="1561" w:type="pct"/>
            <w:gridSpan w:val="2"/>
            <w:vMerge/>
            <w:tcBorders>
              <w:top w:val="single" w:sz="4" w:space="0" w:color="auto"/>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b/>
                <w:bCs/>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0,17</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0,17</w:t>
            </w:r>
          </w:p>
        </w:tc>
      </w:tr>
      <w:tr w:rsidR="001744C7" w:rsidRPr="001744C7" w:rsidTr="001744C7">
        <w:trPr>
          <w:trHeight w:val="255"/>
        </w:trPr>
        <w:tc>
          <w:tcPr>
            <w:tcW w:w="1561" w:type="pct"/>
            <w:gridSpan w:val="2"/>
            <w:vMerge/>
            <w:tcBorders>
              <w:top w:val="single" w:sz="4" w:space="0" w:color="auto"/>
              <w:left w:val="single" w:sz="4" w:space="0" w:color="auto"/>
              <w:bottom w:val="single" w:sz="4" w:space="0" w:color="auto"/>
              <w:right w:val="single" w:sz="4" w:space="0" w:color="auto"/>
            </w:tcBorders>
            <w:vAlign w:val="center"/>
            <w:hideMark/>
          </w:tcPr>
          <w:p w:rsidR="001744C7" w:rsidRPr="001744C7" w:rsidRDefault="001744C7" w:rsidP="001744C7">
            <w:pPr>
              <w:spacing w:after="0" w:line="240" w:lineRule="auto"/>
              <w:rPr>
                <w:rFonts w:ascii="Times New Roman" w:eastAsia="Times New Roman" w:hAnsi="Times New Roman"/>
                <w:b/>
                <w:bCs/>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right"/>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0,6</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0,63</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0,68</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0,72</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0,8</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0,41</w:t>
            </w:r>
          </w:p>
        </w:tc>
        <w:tc>
          <w:tcPr>
            <w:tcW w:w="357"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0,94</w:t>
            </w:r>
          </w:p>
        </w:tc>
        <w:tc>
          <w:tcPr>
            <w:tcW w:w="353" w:type="pct"/>
            <w:tcBorders>
              <w:top w:val="nil"/>
              <w:left w:val="nil"/>
              <w:bottom w:val="single" w:sz="4" w:space="0" w:color="auto"/>
              <w:right w:val="single" w:sz="4" w:space="0" w:color="auto"/>
            </w:tcBorders>
            <w:shd w:val="clear" w:color="auto" w:fill="auto"/>
            <w:vAlign w:val="center"/>
            <w:hideMark/>
          </w:tcPr>
          <w:p w:rsidR="001744C7" w:rsidRPr="001744C7" w:rsidRDefault="001744C7" w:rsidP="001744C7">
            <w:pPr>
              <w:spacing w:after="0" w:line="240" w:lineRule="auto"/>
              <w:jc w:val="center"/>
              <w:rPr>
                <w:rFonts w:ascii="Times New Roman" w:eastAsia="Times New Roman" w:hAnsi="Times New Roman"/>
                <w:b/>
                <w:bCs/>
                <w:color w:val="000000"/>
                <w:sz w:val="20"/>
                <w:szCs w:val="20"/>
                <w:lang w:eastAsia="ru-RU"/>
              </w:rPr>
            </w:pPr>
            <w:r w:rsidRPr="001744C7">
              <w:rPr>
                <w:rFonts w:ascii="Times New Roman" w:eastAsia="Times New Roman" w:hAnsi="Times New Roman"/>
                <w:b/>
                <w:bCs/>
                <w:color w:val="000000"/>
                <w:sz w:val="20"/>
                <w:szCs w:val="20"/>
                <w:lang w:eastAsia="ru-RU"/>
              </w:rPr>
              <w:t>0,97</w:t>
            </w:r>
          </w:p>
        </w:tc>
      </w:tr>
    </w:tbl>
    <w:p w:rsidR="001744C7" w:rsidRPr="008408DE" w:rsidRDefault="001744C7" w:rsidP="00B60DF8">
      <w:pPr>
        <w:tabs>
          <w:tab w:val="left" w:pos="1134"/>
        </w:tabs>
        <w:spacing w:after="0" w:line="240" w:lineRule="auto"/>
        <w:ind w:firstLine="709"/>
        <w:jc w:val="both"/>
        <w:rPr>
          <w:rFonts w:ascii="Times New Roman" w:eastAsia="Times New Roman" w:hAnsi="Times New Roman"/>
          <w:sz w:val="28"/>
          <w:szCs w:val="28"/>
          <w:lang w:eastAsia="ru-RU"/>
        </w:rPr>
        <w:sectPr w:rsidR="001744C7" w:rsidRPr="008408DE" w:rsidSect="00E57E39">
          <w:pgSz w:w="16840" w:h="11907" w:orient="landscape" w:code="9"/>
          <w:pgMar w:top="1134" w:right="851" w:bottom="1134" w:left="1701" w:header="709" w:footer="709" w:gutter="0"/>
          <w:cols w:space="720"/>
          <w:docGrid w:linePitch="326"/>
        </w:sectPr>
      </w:pP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58" w:name="_Toc354121635"/>
      <w:bookmarkStart w:id="59" w:name="_Toc356219233"/>
      <w:bookmarkStart w:id="60" w:name="_Toc414522752"/>
      <w:r w:rsidRPr="008408DE">
        <w:rPr>
          <w:rFonts w:ascii="Times New Roman" w:hAnsi="Times New Roman"/>
          <w:color w:val="auto"/>
          <w:sz w:val="24"/>
          <w:szCs w:val="24"/>
        </w:rPr>
        <w:lastRenderedPageBreak/>
        <w:t>2.3 Описание существующих и перспективных зон действия индивидуальных источников тепловой энергии</w:t>
      </w:r>
      <w:bookmarkEnd w:id="58"/>
      <w:bookmarkEnd w:id="59"/>
      <w:bookmarkEnd w:id="60"/>
    </w:p>
    <w:p w:rsidR="00D87E6C" w:rsidRPr="008408DE" w:rsidRDefault="00D87E6C" w:rsidP="00D87E6C">
      <w:pPr>
        <w:widowControl w:val="0"/>
        <w:spacing w:after="0" w:line="360" w:lineRule="auto"/>
        <w:ind w:firstLine="709"/>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 xml:space="preserve">Индивидуальные источники тепловой энергии для отопления жилых помещений в многоквартирных домах </w:t>
      </w:r>
      <w:r w:rsidR="001536BD" w:rsidRPr="008408DE">
        <w:rPr>
          <w:rFonts w:ascii="Times New Roman" w:eastAsia="Times New Roman" w:hAnsi="Times New Roman"/>
          <w:sz w:val="24"/>
          <w:szCs w:val="28"/>
          <w:lang w:eastAsia="ru-RU"/>
        </w:rPr>
        <w:t>муниципального образования поселок Ханымей</w:t>
      </w:r>
      <w:r w:rsidRPr="008408DE">
        <w:rPr>
          <w:rFonts w:ascii="Times New Roman" w:eastAsia="Times New Roman" w:hAnsi="Times New Roman"/>
          <w:sz w:val="24"/>
          <w:szCs w:val="28"/>
          <w:lang w:eastAsia="ru-RU"/>
        </w:rPr>
        <w:t xml:space="preserve"> не используются.</w:t>
      </w:r>
    </w:p>
    <w:p w:rsidR="00D87E6C" w:rsidRPr="008408DE" w:rsidRDefault="00D87E6C" w:rsidP="00D87E6C">
      <w:pPr>
        <w:widowControl w:val="0"/>
        <w:spacing w:after="0" w:line="360" w:lineRule="auto"/>
        <w:ind w:firstLine="709"/>
        <w:jc w:val="both"/>
        <w:rPr>
          <w:rFonts w:ascii="Times New Roman" w:eastAsia="Times New Roman" w:hAnsi="Times New Roman"/>
          <w:sz w:val="24"/>
          <w:szCs w:val="28"/>
          <w:lang w:eastAsia="ru-RU"/>
        </w:rPr>
      </w:pPr>
      <w:r w:rsidRPr="008408DE">
        <w:rPr>
          <w:rFonts w:ascii="Times New Roman" w:eastAsia="Times New Roman" w:hAnsi="Times New Roman"/>
          <w:sz w:val="24"/>
          <w:szCs w:val="28"/>
          <w:lang w:eastAsia="ru-RU"/>
        </w:rPr>
        <w:t xml:space="preserve">В перспективе до </w:t>
      </w:r>
      <w:r w:rsidR="009901C0">
        <w:rPr>
          <w:rFonts w:ascii="Times New Roman" w:eastAsia="Times New Roman" w:hAnsi="Times New Roman"/>
          <w:sz w:val="24"/>
          <w:szCs w:val="28"/>
          <w:lang w:eastAsia="ru-RU"/>
        </w:rPr>
        <w:t>2030</w:t>
      </w:r>
      <w:r w:rsidRPr="008408DE">
        <w:rPr>
          <w:rFonts w:ascii="Times New Roman" w:eastAsia="Times New Roman" w:hAnsi="Times New Roman"/>
          <w:sz w:val="24"/>
          <w:szCs w:val="28"/>
          <w:lang w:eastAsia="ru-RU"/>
        </w:rPr>
        <w:t xml:space="preserve"> г. использование индивидуальных источников тепловой энергии в поселке Ханымей не планируется.</w:t>
      </w:r>
    </w:p>
    <w:p w:rsidR="00D87E6C" w:rsidRPr="008408DE" w:rsidRDefault="00D87E6C" w:rsidP="00D87E6C"/>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61" w:name="_Toc354121636"/>
      <w:bookmarkStart w:id="62" w:name="_Toc356219234"/>
      <w:bookmarkStart w:id="63" w:name="_Toc414522753"/>
      <w:r w:rsidRPr="008408DE">
        <w:rPr>
          <w:rFonts w:ascii="Times New Roman" w:hAnsi="Times New Roman"/>
          <w:color w:val="auto"/>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61"/>
      <w:bookmarkEnd w:id="62"/>
      <w:bookmarkEnd w:id="63"/>
    </w:p>
    <w:p w:rsidR="0044038B" w:rsidRPr="008408DE" w:rsidRDefault="0044038B" w:rsidP="0044038B">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Перспективный баланс тепловой мощности котельной ДЕ-16/14 муниципального образования поселок Ханымей сформирован с учетом спрогнозированного объема потребления тепловой энергии (мощности) на</w:t>
      </w:r>
      <w:r w:rsidR="00B33647">
        <w:rPr>
          <w:rFonts w:ascii="Times New Roman" w:eastAsia="Times New Roman" w:hAnsi="Times New Roman"/>
          <w:sz w:val="24"/>
          <w:szCs w:val="24"/>
          <w:lang w:eastAsia="ru-RU"/>
        </w:rPr>
        <w:t xml:space="preserve"> перспективу до </w:t>
      </w:r>
      <w:r w:rsidR="009901C0">
        <w:rPr>
          <w:rFonts w:ascii="Times New Roman" w:eastAsia="Times New Roman" w:hAnsi="Times New Roman"/>
          <w:sz w:val="24"/>
          <w:szCs w:val="24"/>
          <w:lang w:eastAsia="ru-RU"/>
        </w:rPr>
        <w:t>2030</w:t>
      </w:r>
      <w:r w:rsidR="00B33647">
        <w:rPr>
          <w:rFonts w:ascii="Times New Roman" w:eastAsia="Times New Roman" w:hAnsi="Times New Roman"/>
          <w:sz w:val="24"/>
          <w:szCs w:val="24"/>
          <w:lang w:eastAsia="ru-RU"/>
        </w:rPr>
        <w:t xml:space="preserve"> г. (табл. 2.4.1</w:t>
      </w:r>
      <w:r w:rsidRPr="008408DE">
        <w:rPr>
          <w:rFonts w:ascii="Times New Roman" w:eastAsia="Times New Roman" w:hAnsi="Times New Roman"/>
          <w:sz w:val="24"/>
          <w:szCs w:val="24"/>
          <w:lang w:eastAsia="ru-RU"/>
        </w:rPr>
        <w:t xml:space="preserve">). </w:t>
      </w:r>
    </w:p>
    <w:p w:rsidR="00B60DF8" w:rsidRPr="008408DE" w:rsidRDefault="00B60DF8" w:rsidP="00B60DF8">
      <w:pPr>
        <w:spacing w:after="0" w:line="240" w:lineRule="auto"/>
        <w:ind w:firstLine="709"/>
        <w:jc w:val="both"/>
        <w:rPr>
          <w:rFonts w:ascii="Times New Roman" w:eastAsia="Times New Roman" w:hAnsi="Times New Roman"/>
          <w:snapToGrid w:val="0"/>
          <w:color w:val="FF0000"/>
          <w:sz w:val="28"/>
          <w:szCs w:val="28"/>
          <w:lang w:eastAsia="ru-RU"/>
        </w:rPr>
      </w:pPr>
    </w:p>
    <w:p w:rsidR="0044038B" w:rsidRPr="008408DE" w:rsidRDefault="0044038B" w:rsidP="00B60DF8">
      <w:pPr>
        <w:spacing w:after="0" w:line="240" w:lineRule="auto"/>
        <w:ind w:firstLine="709"/>
        <w:jc w:val="both"/>
        <w:rPr>
          <w:rFonts w:ascii="Times New Roman" w:eastAsia="Times New Roman" w:hAnsi="Times New Roman"/>
          <w:snapToGrid w:val="0"/>
          <w:color w:val="FF0000"/>
          <w:sz w:val="28"/>
          <w:szCs w:val="28"/>
          <w:lang w:eastAsia="ru-RU"/>
        </w:rPr>
        <w:sectPr w:rsidR="0044038B" w:rsidRPr="008408DE" w:rsidSect="00E57E39">
          <w:pgSz w:w="11907" w:h="16840" w:code="9"/>
          <w:pgMar w:top="1134" w:right="851" w:bottom="1134" w:left="1701" w:header="709" w:footer="709" w:gutter="0"/>
          <w:cols w:space="720"/>
          <w:docGrid w:linePitch="326"/>
        </w:sectPr>
      </w:pPr>
    </w:p>
    <w:p w:rsidR="0044038B" w:rsidRPr="00B33647" w:rsidRDefault="00B60DF8" w:rsidP="00B33647">
      <w:pPr>
        <w:spacing w:after="0" w:line="240" w:lineRule="auto"/>
        <w:rPr>
          <w:rFonts w:ascii="Times New Roman" w:eastAsia="Times New Roman" w:hAnsi="Times New Roman"/>
          <w:bCs/>
          <w:sz w:val="24"/>
          <w:szCs w:val="24"/>
          <w:lang w:eastAsia="ru-RU"/>
        </w:rPr>
      </w:pPr>
      <w:r w:rsidRPr="00B33647">
        <w:rPr>
          <w:rFonts w:ascii="Times New Roman" w:eastAsia="Times New Roman" w:hAnsi="Times New Roman"/>
          <w:bCs/>
          <w:sz w:val="24"/>
          <w:szCs w:val="24"/>
          <w:lang w:eastAsia="ru-RU"/>
        </w:rPr>
        <w:lastRenderedPageBreak/>
        <w:t xml:space="preserve">Таблица </w:t>
      </w:r>
      <w:r w:rsidR="00B33647" w:rsidRPr="00B33647">
        <w:rPr>
          <w:rFonts w:ascii="Times New Roman" w:eastAsia="Times New Roman" w:hAnsi="Times New Roman"/>
          <w:bCs/>
          <w:sz w:val="24"/>
          <w:szCs w:val="24"/>
          <w:lang w:eastAsia="ru-RU"/>
        </w:rPr>
        <w:t xml:space="preserve">2.4.1 </w:t>
      </w:r>
      <w:r w:rsidR="0044038B" w:rsidRPr="00B33647">
        <w:rPr>
          <w:rFonts w:ascii="Times New Roman" w:eastAsia="Times New Roman" w:hAnsi="Times New Roman"/>
          <w:sz w:val="24"/>
          <w:szCs w:val="24"/>
          <w:lang w:eastAsia="ru-RU"/>
        </w:rPr>
        <w:t xml:space="preserve">Перспективный баланс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 поселок Ханымей и распределение объемов тепловой нагрузки между источниками тепловой энергии до </w:t>
      </w:r>
      <w:r w:rsidR="009901C0">
        <w:rPr>
          <w:rFonts w:ascii="Times New Roman" w:eastAsia="Times New Roman" w:hAnsi="Times New Roman"/>
          <w:sz w:val="24"/>
          <w:szCs w:val="24"/>
          <w:lang w:eastAsia="ru-RU"/>
        </w:rPr>
        <w:t>2030</w:t>
      </w:r>
      <w:r w:rsidR="0044038B" w:rsidRPr="00B33647">
        <w:rPr>
          <w:rFonts w:ascii="Times New Roman" w:eastAsia="Times New Roman" w:hAnsi="Times New Roman"/>
          <w:sz w:val="24"/>
          <w:szCs w:val="24"/>
          <w:lang w:eastAsia="ru-RU"/>
        </w:rPr>
        <w:t xml:space="preserve"> г.</w:t>
      </w:r>
    </w:p>
    <w:tbl>
      <w:tblPr>
        <w:tblW w:w="14580" w:type="dxa"/>
        <w:tblInd w:w="93" w:type="dxa"/>
        <w:tblLook w:val="04A0" w:firstRow="1" w:lastRow="0" w:firstColumn="1" w:lastColumn="0" w:noHBand="0" w:noVBand="1"/>
      </w:tblPr>
      <w:tblGrid>
        <w:gridCol w:w="620"/>
        <w:gridCol w:w="5940"/>
        <w:gridCol w:w="1300"/>
        <w:gridCol w:w="960"/>
        <w:gridCol w:w="960"/>
        <w:gridCol w:w="960"/>
        <w:gridCol w:w="960"/>
        <w:gridCol w:w="960"/>
        <w:gridCol w:w="960"/>
        <w:gridCol w:w="960"/>
      </w:tblGrid>
      <w:tr w:rsidR="00F60DD2" w:rsidRPr="00F60DD2" w:rsidTr="00F60DD2">
        <w:trPr>
          <w:trHeight w:val="255"/>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xml:space="preserve">№ </w:t>
            </w:r>
            <w:proofErr w:type="gramStart"/>
            <w:r w:rsidRPr="00F60DD2">
              <w:rPr>
                <w:rFonts w:ascii="Times New Roman" w:eastAsia="Times New Roman" w:hAnsi="Times New Roman"/>
                <w:b/>
                <w:bCs/>
                <w:color w:val="000000"/>
                <w:sz w:val="20"/>
                <w:szCs w:val="20"/>
                <w:lang w:eastAsia="ru-RU"/>
              </w:rPr>
              <w:t>п</w:t>
            </w:r>
            <w:proofErr w:type="gramEnd"/>
            <w:r w:rsidRPr="00F60DD2">
              <w:rPr>
                <w:rFonts w:ascii="Times New Roman" w:eastAsia="Times New Roman" w:hAnsi="Times New Roman"/>
                <w:b/>
                <w:bCs/>
                <w:color w:val="000000"/>
                <w:sz w:val="20"/>
                <w:szCs w:val="20"/>
                <w:lang w:eastAsia="ru-RU"/>
              </w:rPr>
              <w:t>/п</w:t>
            </w:r>
          </w:p>
        </w:tc>
        <w:tc>
          <w:tcPr>
            <w:tcW w:w="5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Зона действия котельной</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2014 г. (факт)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2015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2016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2017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2023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60DD2" w:rsidRPr="00F60DD2" w:rsidRDefault="009901C0" w:rsidP="00F60DD2">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2030</w:t>
            </w:r>
            <w:r w:rsidR="00F60DD2" w:rsidRPr="00F60DD2">
              <w:rPr>
                <w:rFonts w:ascii="Times New Roman" w:eastAsia="Times New Roman" w:hAnsi="Times New Roman"/>
                <w:b/>
                <w:bCs/>
                <w:color w:val="000000"/>
                <w:sz w:val="20"/>
                <w:szCs w:val="20"/>
                <w:lang w:eastAsia="ru-RU"/>
              </w:rPr>
              <w:t xml:space="preserve"> г.</w:t>
            </w:r>
          </w:p>
        </w:tc>
      </w:tr>
      <w:tr w:rsidR="00F60DD2" w:rsidRPr="00F60DD2" w:rsidTr="00F60DD2">
        <w:trPr>
          <w:trHeight w:val="255"/>
        </w:trPr>
        <w:tc>
          <w:tcPr>
            <w:tcW w:w="620" w:type="dxa"/>
            <w:vMerge/>
            <w:tcBorders>
              <w:top w:val="single" w:sz="4" w:space="0" w:color="auto"/>
              <w:left w:val="single" w:sz="4" w:space="0" w:color="auto"/>
              <w:bottom w:val="single" w:sz="4" w:space="0" w:color="auto"/>
              <w:right w:val="single" w:sz="4" w:space="0" w:color="auto"/>
            </w:tcBorders>
            <w:vAlign w:val="center"/>
            <w:hideMark/>
          </w:tcPr>
          <w:p w:rsidR="00F60DD2" w:rsidRPr="00F60DD2" w:rsidRDefault="00F60DD2" w:rsidP="00F60DD2">
            <w:pPr>
              <w:spacing w:after="0" w:line="240" w:lineRule="auto"/>
              <w:rPr>
                <w:rFonts w:ascii="Times New Roman" w:eastAsia="Times New Roman" w:hAnsi="Times New Roman"/>
                <w:b/>
                <w:bCs/>
                <w:color w:val="000000"/>
                <w:sz w:val="20"/>
                <w:szCs w:val="20"/>
                <w:lang w:eastAsia="ru-RU"/>
              </w:rPr>
            </w:pPr>
          </w:p>
        </w:tc>
        <w:tc>
          <w:tcPr>
            <w:tcW w:w="5940" w:type="dxa"/>
            <w:vMerge/>
            <w:tcBorders>
              <w:top w:val="single" w:sz="4" w:space="0" w:color="auto"/>
              <w:left w:val="single" w:sz="4" w:space="0" w:color="auto"/>
              <w:bottom w:val="single" w:sz="4" w:space="0" w:color="auto"/>
              <w:right w:val="single" w:sz="4" w:space="0" w:color="auto"/>
            </w:tcBorders>
            <w:vAlign w:val="center"/>
            <w:hideMark/>
          </w:tcPr>
          <w:p w:rsidR="00F60DD2" w:rsidRPr="00F60DD2" w:rsidRDefault="00F60DD2" w:rsidP="00F60DD2">
            <w:pPr>
              <w:spacing w:after="0" w:line="240" w:lineRule="auto"/>
              <w:rPr>
                <w:rFonts w:ascii="Times New Roman" w:eastAsia="Times New Roman" w:hAnsi="Times New Roman"/>
                <w:b/>
                <w:bCs/>
                <w:color w:val="000000"/>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60DD2" w:rsidRPr="00F60DD2" w:rsidRDefault="00F60DD2" w:rsidP="00F60DD2">
            <w:pPr>
              <w:spacing w:after="0" w:line="240" w:lineRule="auto"/>
              <w:rPr>
                <w:rFonts w:ascii="Times New Roman" w:eastAsia="Times New Roman" w:hAnsi="Times New Roman"/>
                <w:b/>
                <w:bCs/>
                <w:color w:val="000000"/>
                <w:sz w:val="20"/>
                <w:szCs w:val="20"/>
                <w:lang w:eastAsia="ru-RU"/>
              </w:rPr>
            </w:pP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1 этап</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2 этап</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3 этап</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Котельная ДЕ -16/14</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b/>
                <w:bCs/>
                <w:color w:val="000000"/>
                <w:sz w:val="20"/>
                <w:szCs w:val="20"/>
                <w:lang w:eastAsia="ru-RU"/>
              </w:rPr>
            </w:pPr>
            <w:r w:rsidRPr="00F60DD2">
              <w:rPr>
                <w:rFonts w:ascii="Times New Roman" w:eastAsia="Times New Roman" w:hAnsi="Times New Roman"/>
                <w:b/>
                <w:bCs/>
                <w:color w:val="000000"/>
                <w:sz w:val="20"/>
                <w:szCs w:val="20"/>
                <w:lang w:eastAsia="ru-RU"/>
              </w:rPr>
              <w:t> </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Установленная тепловая мощность оборудования в горячей воде</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xml:space="preserve">Средневзвешенный срок службы </w:t>
            </w:r>
            <w:proofErr w:type="spellStart"/>
            <w:r w:rsidRPr="00F60DD2">
              <w:rPr>
                <w:rFonts w:ascii="Times New Roman" w:eastAsia="Times New Roman" w:hAnsi="Times New Roman"/>
                <w:color w:val="000000"/>
                <w:sz w:val="20"/>
                <w:szCs w:val="20"/>
                <w:lang w:eastAsia="ru-RU"/>
              </w:rPr>
              <w:t>котлоагрегатов</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14,7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16,7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17,7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18,7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19,7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20,7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5</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3</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Располагаемая мощность оборудования</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38</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4</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Потери располагаемой тепловой мощности</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r>
      <w:tr w:rsidR="00F60DD2" w:rsidRPr="00F60DD2" w:rsidTr="00F60DD2">
        <w:trPr>
          <w:trHeight w:val="255"/>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5</w:t>
            </w:r>
          </w:p>
        </w:tc>
        <w:tc>
          <w:tcPr>
            <w:tcW w:w="59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Собственные нужды</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0,466</w:t>
            </w:r>
          </w:p>
        </w:tc>
      </w:tr>
      <w:tr w:rsidR="00F60DD2" w:rsidRPr="00F60DD2" w:rsidTr="00F60DD2">
        <w:trPr>
          <w:trHeight w:val="255"/>
        </w:trPr>
        <w:tc>
          <w:tcPr>
            <w:tcW w:w="620" w:type="dxa"/>
            <w:vMerge/>
            <w:tcBorders>
              <w:top w:val="nil"/>
              <w:left w:val="single" w:sz="4" w:space="0" w:color="auto"/>
              <w:bottom w:val="single" w:sz="4" w:space="0" w:color="auto"/>
              <w:right w:val="single" w:sz="4" w:space="0" w:color="auto"/>
            </w:tcBorders>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p>
        </w:tc>
        <w:tc>
          <w:tcPr>
            <w:tcW w:w="5940" w:type="dxa"/>
            <w:vMerge/>
            <w:tcBorders>
              <w:top w:val="nil"/>
              <w:left w:val="single" w:sz="4" w:space="0" w:color="auto"/>
              <w:bottom w:val="single" w:sz="4" w:space="0" w:color="auto"/>
              <w:right w:val="single" w:sz="4" w:space="0" w:color="auto"/>
            </w:tcBorders>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1,23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1,23</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6</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Потери мощности в тепловой сети</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2,685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2,909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2,831</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2,773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2,73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2,565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2,106</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7</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xml:space="preserve">Присоединенная тепловая нагрузка, в </w:t>
            </w:r>
            <w:proofErr w:type="spellStart"/>
            <w:r w:rsidRPr="00F60DD2">
              <w:rPr>
                <w:rFonts w:ascii="Times New Roman" w:eastAsia="Times New Roman" w:hAnsi="Times New Roman"/>
                <w:color w:val="000000"/>
                <w:sz w:val="20"/>
                <w:szCs w:val="20"/>
                <w:lang w:eastAsia="ru-RU"/>
              </w:rPr>
              <w:t>т.ч</w:t>
            </w:r>
            <w:proofErr w:type="spellEnd"/>
            <w:r w:rsidRPr="00F60DD2">
              <w:rPr>
                <w:rFonts w:ascii="Times New Roman" w:eastAsia="Times New Roman" w:hAnsi="Times New Roman"/>
                <w:color w:val="000000"/>
                <w:sz w:val="20"/>
                <w:szCs w:val="20"/>
                <w:lang w:eastAsia="ru-RU"/>
              </w:rPr>
              <w:t>.:</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14,44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14,5874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15,62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16,495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17,13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17,51</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отопление</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13,83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13,82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13,78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14,65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15,915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16,02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16,37</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вентиляция</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0,17</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ГВС</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0,6324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0,68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0,41</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0,94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0,97</w:t>
            </w:r>
          </w:p>
        </w:tc>
      </w:tr>
      <w:tr w:rsidR="00F60DD2" w:rsidRPr="00F60DD2" w:rsidTr="00F60DD2">
        <w:trPr>
          <w:trHeight w:val="9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8</w:t>
            </w:r>
          </w:p>
        </w:tc>
        <w:tc>
          <w:tcPr>
            <w:tcW w:w="5940" w:type="dxa"/>
            <w:tcBorders>
              <w:top w:val="nil"/>
              <w:left w:val="nil"/>
              <w:bottom w:val="single" w:sz="4" w:space="0" w:color="auto"/>
              <w:right w:val="single" w:sz="4" w:space="0" w:color="auto"/>
            </w:tcBorders>
            <w:shd w:val="clear" w:color="auto" w:fill="auto"/>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xml:space="preserve">Присоединенная тепловая нагрузка по группам потребителей, в </w:t>
            </w:r>
            <w:proofErr w:type="spellStart"/>
            <w:r w:rsidRPr="00F60DD2">
              <w:rPr>
                <w:rFonts w:ascii="Times New Roman" w:eastAsia="Times New Roman" w:hAnsi="Times New Roman"/>
                <w:color w:val="000000"/>
                <w:sz w:val="20"/>
                <w:szCs w:val="20"/>
                <w:lang w:eastAsia="ru-RU"/>
              </w:rPr>
              <w:t>т.ч</w:t>
            </w:r>
            <w:proofErr w:type="spellEnd"/>
            <w:r w:rsidRPr="00F60DD2">
              <w:rPr>
                <w:rFonts w:ascii="Times New Roman" w:eastAsia="Times New Roman" w:hAnsi="Times New Roman"/>
                <w:color w:val="000000"/>
                <w:sz w:val="20"/>
                <w:szCs w:val="20"/>
                <w:lang w:eastAsia="ru-RU"/>
              </w:rPr>
              <w:t xml:space="preserve">. </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14,44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14,5874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15,62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16,495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17,13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17,51</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жилые здания</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11,97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12,08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12,17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12,17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12,53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12,78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12,98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13,27</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общественные здания</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2,48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2,52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2,52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3,09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3,73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4,16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4,26</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9</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Достигнутый максимум тепловой нагрузки в горячей воде</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14,44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14,5874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15,62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16,495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17,13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17,51</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right"/>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right"/>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отопительно-вентиляционная тепловая нагрузка</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13,84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13,955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13,99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13,95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14,82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16,085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16,19</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16,54</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right"/>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right"/>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нагрузка ГВС средняя за сутки</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0,6324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0,68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0,41</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0,94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0,97</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10</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Резерв (+)/дефици</w:t>
            </w:r>
            <w:proofErr w:type="gramStart"/>
            <w:r w:rsidRPr="00F60DD2">
              <w:rPr>
                <w:rFonts w:ascii="Times New Roman" w:eastAsia="Times New Roman" w:hAnsi="Times New Roman"/>
                <w:color w:val="000000"/>
                <w:sz w:val="20"/>
                <w:szCs w:val="20"/>
                <w:lang w:eastAsia="ru-RU"/>
              </w:rPr>
              <w:t>т(</w:t>
            </w:r>
            <w:proofErr w:type="gramEnd"/>
            <w:r w:rsidRPr="00F60DD2">
              <w:rPr>
                <w:rFonts w:ascii="Times New Roman" w:eastAsia="Times New Roman" w:hAnsi="Times New Roman"/>
                <w:color w:val="000000"/>
                <w:sz w:val="20"/>
                <w:szCs w:val="20"/>
                <w:lang w:eastAsia="ru-RU"/>
              </w:rPr>
              <w:t>-) тепловой мощности</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15,16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15,0126</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14,93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14,93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13,98</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13,105</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20,87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20,49</w:t>
            </w:r>
          </w:p>
        </w:tc>
      </w:tr>
      <w:tr w:rsidR="00F60DD2" w:rsidRPr="00F60DD2" w:rsidTr="00F60DD2">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11</w:t>
            </w:r>
          </w:p>
        </w:tc>
        <w:tc>
          <w:tcPr>
            <w:tcW w:w="594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Доля резерва</w:t>
            </w:r>
          </w:p>
        </w:tc>
        <w:tc>
          <w:tcPr>
            <w:tcW w:w="130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51,22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50,72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50,44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50,44</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47,23</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44,27</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54,92</w:t>
            </w:r>
          </w:p>
        </w:tc>
        <w:tc>
          <w:tcPr>
            <w:tcW w:w="960" w:type="dxa"/>
            <w:tcBorders>
              <w:top w:val="nil"/>
              <w:left w:val="nil"/>
              <w:bottom w:val="single" w:sz="4" w:space="0" w:color="auto"/>
              <w:right w:val="single" w:sz="4" w:space="0" w:color="auto"/>
            </w:tcBorders>
            <w:shd w:val="clear" w:color="auto" w:fill="auto"/>
            <w:noWrap/>
            <w:vAlign w:val="center"/>
            <w:hideMark/>
          </w:tcPr>
          <w:p w:rsidR="00F60DD2" w:rsidRPr="00F60DD2" w:rsidRDefault="00F60DD2"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53,92</w:t>
            </w:r>
          </w:p>
        </w:tc>
      </w:tr>
    </w:tbl>
    <w:p w:rsidR="00F60DD2" w:rsidRPr="008408DE" w:rsidRDefault="00F60DD2" w:rsidP="00B60DF8">
      <w:pPr>
        <w:spacing w:after="0" w:line="240" w:lineRule="auto"/>
        <w:jc w:val="both"/>
        <w:rPr>
          <w:rFonts w:ascii="Times New Roman" w:eastAsia="Times New Roman" w:hAnsi="Times New Roman"/>
          <w:snapToGrid w:val="0"/>
          <w:color w:val="000000"/>
          <w:sz w:val="28"/>
          <w:szCs w:val="28"/>
          <w:lang w:eastAsia="ru-RU"/>
        </w:rPr>
        <w:sectPr w:rsidR="00F60DD2" w:rsidRPr="008408DE" w:rsidSect="00E57E39">
          <w:pgSz w:w="16840" w:h="11907" w:orient="landscape" w:code="9"/>
          <w:pgMar w:top="1134" w:right="851" w:bottom="567" w:left="1701" w:header="709" w:footer="709" w:gutter="0"/>
          <w:cols w:space="720"/>
          <w:docGrid w:linePitch="326"/>
        </w:sectPr>
      </w:pPr>
    </w:p>
    <w:p w:rsidR="00B60DF8" w:rsidRPr="008408DE"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64" w:name="_Toc354121637"/>
      <w:bookmarkStart w:id="65" w:name="_Toc356219235"/>
      <w:bookmarkStart w:id="66" w:name="_Toc414522754"/>
      <w:bookmarkStart w:id="67" w:name="_Toc354121641"/>
      <w:r w:rsidRPr="008408DE">
        <w:rPr>
          <w:rFonts w:ascii="Times New Roman" w:hAnsi="Times New Roman"/>
          <w:color w:val="auto"/>
          <w:sz w:val="24"/>
          <w:szCs w:val="24"/>
        </w:rPr>
        <w:lastRenderedPageBreak/>
        <w:t>а) Существующие и перспективные значения установленной тепловой мощности основного оборудования источника (источников) тепловой энергии</w:t>
      </w:r>
      <w:bookmarkEnd w:id="64"/>
      <w:bookmarkEnd w:id="65"/>
      <w:bookmarkEnd w:id="66"/>
    </w:p>
    <w:p w:rsidR="0044038B" w:rsidRPr="008408DE" w:rsidRDefault="0044038B" w:rsidP="0044038B">
      <w:pPr>
        <w:spacing w:after="0" w:line="360" w:lineRule="auto"/>
        <w:ind w:firstLine="709"/>
        <w:jc w:val="both"/>
        <w:rPr>
          <w:rFonts w:ascii="Times New Roman" w:eastAsia="Times New Roman" w:hAnsi="Times New Roman"/>
          <w:sz w:val="24"/>
          <w:szCs w:val="24"/>
          <w:lang w:eastAsia="ru-RU"/>
        </w:rPr>
      </w:pPr>
      <w:bookmarkStart w:id="68" w:name="_Toc354121638"/>
      <w:bookmarkStart w:id="69" w:name="_Toc356219236"/>
      <w:r w:rsidRPr="008C4F62">
        <w:rPr>
          <w:rFonts w:ascii="Times New Roman" w:eastAsia="Times New Roman" w:hAnsi="Times New Roman"/>
          <w:sz w:val="24"/>
          <w:szCs w:val="24"/>
          <w:lang w:eastAsia="ru-RU"/>
        </w:rPr>
        <w:t xml:space="preserve">В базовом периоде </w:t>
      </w:r>
      <w:r w:rsidR="004F5D65" w:rsidRPr="008C4F62">
        <w:rPr>
          <w:rFonts w:ascii="Times New Roman" w:eastAsia="Times New Roman" w:hAnsi="Times New Roman"/>
          <w:sz w:val="24"/>
          <w:szCs w:val="24"/>
          <w:lang w:eastAsia="ru-RU"/>
        </w:rPr>
        <w:t>(2014</w:t>
      </w:r>
      <w:r w:rsidRPr="008C4F62">
        <w:rPr>
          <w:rFonts w:ascii="Times New Roman" w:eastAsia="Times New Roman" w:hAnsi="Times New Roman"/>
          <w:sz w:val="24"/>
          <w:szCs w:val="24"/>
          <w:lang w:eastAsia="ru-RU"/>
        </w:rPr>
        <w:t xml:space="preserve"> г.) установленная тепловая мощность котельной ДЕ-16/14 п. Ханымей с теплоносителем горячая вода составила 38,6 Гкал/ч. После модернизации котельного оборудования на втором этапе реализа</w:t>
      </w:r>
      <w:r w:rsidR="004F5D65" w:rsidRPr="008C4F62">
        <w:rPr>
          <w:rFonts w:ascii="Times New Roman" w:eastAsia="Times New Roman" w:hAnsi="Times New Roman"/>
          <w:sz w:val="24"/>
          <w:szCs w:val="24"/>
          <w:lang w:eastAsia="ru-RU"/>
        </w:rPr>
        <w:t>ции Схемы теплоснабжения (в 2020</w:t>
      </w:r>
      <w:r w:rsidRPr="008C4F62">
        <w:rPr>
          <w:rFonts w:ascii="Times New Roman" w:eastAsia="Times New Roman" w:hAnsi="Times New Roman"/>
          <w:sz w:val="24"/>
          <w:szCs w:val="24"/>
          <w:lang w:eastAsia="ru-RU"/>
        </w:rPr>
        <w:t xml:space="preserve"> г.)   установленная тепловая мощность котельной составит 38 Гкал/</w:t>
      </w:r>
      <w:proofErr w:type="gramStart"/>
      <w:r w:rsidRPr="008C4F62">
        <w:rPr>
          <w:rFonts w:ascii="Times New Roman" w:eastAsia="Times New Roman" w:hAnsi="Times New Roman"/>
          <w:sz w:val="24"/>
          <w:szCs w:val="24"/>
          <w:lang w:eastAsia="ru-RU"/>
        </w:rPr>
        <w:t>ч</w:t>
      </w:r>
      <w:proofErr w:type="gramEnd"/>
      <w:r w:rsidRPr="008C4F62">
        <w:rPr>
          <w:rFonts w:ascii="Times New Roman" w:eastAsia="Times New Roman" w:hAnsi="Times New Roman"/>
          <w:sz w:val="24"/>
          <w:szCs w:val="24"/>
          <w:lang w:eastAsia="ru-RU"/>
        </w:rPr>
        <w:t>.</w:t>
      </w:r>
    </w:p>
    <w:p w:rsidR="00B60DF8" w:rsidRPr="008408DE"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70" w:name="_Toc414522755"/>
      <w:r w:rsidRPr="008408DE">
        <w:rPr>
          <w:rFonts w:ascii="Times New Roman" w:hAnsi="Times New Roman"/>
          <w:color w:val="auto"/>
          <w:sz w:val="24"/>
          <w:szCs w:val="24"/>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8"/>
      <w:bookmarkEnd w:id="69"/>
      <w:bookmarkEnd w:id="70"/>
    </w:p>
    <w:p w:rsidR="0044038B" w:rsidRPr="008408DE" w:rsidRDefault="0044038B" w:rsidP="0044038B">
      <w:pPr>
        <w:spacing w:after="0" w:line="360" w:lineRule="auto"/>
        <w:ind w:firstLine="709"/>
        <w:jc w:val="both"/>
        <w:rPr>
          <w:rFonts w:ascii="Times New Roman" w:eastAsia="Times New Roman" w:hAnsi="Times New Roman"/>
          <w:sz w:val="24"/>
          <w:szCs w:val="24"/>
          <w:lang w:eastAsia="ru-RU"/>
        </w:rPr>
      </w:pPr>
      <w:bookmarkStart w:id="71" w:name="_Toc354121639"/>
      <w:bookmarkStart w:id="72" w:name="_Toc356219237"/>
      <w:r w:rsidRPr="008408DE">
        <w:rPr>
          <w:rFonts w:ascii="Times New Roman" w:eastAsia="Times New Roman" w:hAnsi="Times New Roman"/>
          <w:sz w:val="24"/>
          <w:szCs w:val="24"/>
          <w:lang w:eastAsia="ru-RU"/>
        </w:rPr>
        <w:t xml:space="preserve">Технические ограничения </w:t>
      </w:r>
      <w:proofErr w:type="gramStart"/>
      <w:r w:rsidRPr="008408DE">
        <w:rPr>
          <w:rFonts w:ascii="Times New Roman" w:eastAsia="Times New Roman" w:hAnsi="Times New Roman"/>
          <w:sz w:val="24"/>
          <w:szCs w:val="24"/>
          <w:lang w:eastAsia="ru-RU"/>
        </w:rPr>
        <w:t>на использование установленной тепловой мощности котельных по причине снижения тепловой мощности в результате эксплуатации оборудования на продленном ресурсе в базовом периоде</w:t>
      </w:r>
      <w:proofErr w:type="gramEnd"/>
      <w:r w:rsidRPr="008408DE">
        <w:rPr>
          <w:rFonts w:ascii="Times New Roman" w:eastAsia="Times New Roman" w:hAnsi="Times New Roman"/>
          <w:sz w:val="24"/>
          <w:szCs w:val="24"/>
          <w:lang w:eastAsia="ru-RU"/>
        </w:rPr>
        <w:t xml:space="preserve">  составили 9 Гкал/ч.</w:t>
      </w:r>
    </w:p>
    <w:p w:rsidR="0044038B" w:rsidRPr="008408DE" w:rsidRDefault="0044038B" w:rsidP="0044038B">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На перспективу до </w:t>
      </w:r>
      <w:r w:rsidR="009901C0">
        <w:rPr>
          <w:rFonts w:ascii="Times New Roman" w:eastAsia="Times New Roman" w:hAnsi="Times New Roman"/>
          <w:sz w:val="24"/>
          <w:szCs w:val="24"/>
          <w:lang w:eastAsia="ru-RU"/>
        </w:rPr>
        <w:t>2030</w:t>
      </w:r>
      <w:r w:rsidRPr="008408DE">
        <w:rPr>
          <w:rFonts w:ascii="Times New Roman" w:eastAsia="Times New Roman" w:hAnsi="Times New Roman"/>
          <w:sz w:val="24"/>
          <w:szCs w:val="24"/>
          <w:lang w:eastAsia="ru-RU"/>
        </w:rPr>
        <w:t xml:space="preserve"> г. в связи с заменой котельного оборудования технические ограничения отсутствуют.</w:t>
      </w:r>
    </w:p>
    <w:p w:rsidR="0044038B" w:rsidRPr="008408DE" w:rsidRDefault="0044038B" w:rsidP="0044038B">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Располагаемая мощность котельной </w:t>
      </w:r>
      <w:r w:rsidR="00033A8D" w:rsidRPr="008408DE">
        <w:rPr>
          <w:rFonts w:ascii="Times New Roman" w:eastAsia="Times New Roman" w:hAnsi="Times New Roman"/>
          <w:sz w:val="24"/>
          <w:szCs w:val="24"/>
          <w:lang w:eastAsia="ru-RU"/>
        </w:rPr>
        <w:t>ДЕ-16/14п. Ханымей</w:t>
      </w:r>
      <w:r w:rsidR="008C4F62">
        <w:rPr>
          <w:rFonts w:ascii="Times New Roman" w:eastAsia="Times New Roman" w:hAnsi="Times New Roman"/>
          <w:sz w:val="24"/>
          <w:szCs w:val="24"/>
          <w:lang w:eastAsia="ru-RU"/>
        </w:rPr>
        <w:t xml:space="preserve"> в 2014</w:t>
      </w:r>
      <w:r w:rsidRPr="008408DE">
        <w:rPr>
          <w:rFonts w:ascii="Times New Roman" w:eastAsia="Times New Roman" w:hAnsi="Times New Roman"/>
          <w:sz w:val="24"/>
          <w:szCs w:val="24"/>
          <w:lang w:eastAsia="ru-RU"/>
        </w:rPr>
        <w:t xml:space="preserve"> г. составила </w:t>
      </w:r>
      <w:r w:rsidR="00033A8D" w:rsidRPr="008408DE">
        <w:rPr>
          <w:rFonts w:ascii="Times New Roman" w:eastAsia="Times New Roman" w:hAnsi="Times New Roman"/>
          <w:sz w:val="24"/>
          <w:szCs w:val="24"/>
          <w:lang w:eastAsia="ru-RU"/>
        </w:rPr>
        <w:t>29,6</w:t>
      </w:r>
      <w:r w:rsidRPr="008408DE">
        <w:rPr>
          <w:rFonts w:ascii="Times New Roman" w:eastAsia="Times New Roman" w:hAnsi="Times New Roman"/>
          <w:sz w:val="24"/>
          <w:szCs w:val="24"/>
          <w:lang w:eastAsia="ru-RU"/>
        </w:rPr>
        <w:t> Гкал/ч. Располагаемая мощность источников теплоснабжения (котельных) с 20</w:t>
      </w:r>
      <w:r w:rsidR="004F5D65">
        <w:rPr>
          <w:rFonts w:ascii="Times New Roman" w:eastAsia="Times New Roman" w:hAnsi="Times New Roman"/>
          <w:sz w:val="24"/>
          <w:szCs w:val="24"/>
          <w:lang w:eastAsia="ru-RU"/>
        </w:rPr>
        <w:t>20</w:t>
      </w:r>
      <w:r w:rsidRPr="008408DE">
        <w:rPr>
          <w:rFonts w:ascii="Times New Roman" w:eastAsia="Times New Roman" w:hAnsi="Times New Roman"/>
          <w:sz w:val="24"/>
          <w:szCs w:val="24"/>
          <w:lang w:eastAsia="ru-RU"/>
        </w:rPr>
        <w:t xml:space="preserve"> г. и на перспективу до </w:t>
      </w:r>
      <w:r w:rsidR="009901C0">
        <w:rPr>
          <w:rFonts w:ascii="Times New Roman" w:eastAsia="Times New Roman" w:hAnsi="Times New Roman"/>
          <w:sz w:val="24"/>
          <w:szCs w:val="24"/>
          <w:lang w:eastAsia="ru-RU"/>
        </w:rPr>
        <w:t>2030</w:t>
      </w:r>
      <w:r w:rsidRPr="008408DE">
        <w:rPr>
          <w:rFonts w:ascii="Times New Roman" w:eastAsia="Times New Roman" w:hAnsi="Times New Roman"/>
          <w:sz w:val="24"/>
          <w:szCs w:val="24"/>
          <w:lang w:eastAsia="ru-RU"/>
        </w:rPr>
        <w:t xml:space="preserve"> г. составит </w:t>
      </w:r>
      <w:r w:rsidR="00033A8D" w:rsidRPr="008408DE">
        <w:rPr>
          <w:rFonts w:ascii="Times New Roman" w:eastAsia="Times New Roman" w:hAnsi="Times New Roman"/>
          <w:sz w:val="24"/>
          <w:szCs w:val="24"/>
          <w:lang w:eastAsia="ru-RU"/>
        </w:rPr>
        <w:t>38</w:t>
      </w:r>
      <w:r w:rsidRPr="008408DE">
        <w:rPr>
          <w:rFonts w:ascii="Times New Roman" w:eastAsia="Times New Roman" w:hAnsi="Times New Roman"/>
          <w:sz w:val="24"/>
          <w:szCs w:val="24"/>
          <w:lang w:eastAsia="ru-RU"/>
        </w:rPr>
        <w:t xml:space="preserve"> Гкал/</w:t>
      </w:r>
      <w:proofErr w:type="gramStart"/>
      <w:r w:rsidRPr="008408DE">
        <w:rPr>
          <w:rFonts w:ascii="Times New Roman" w:eastAsia="Times New Roman" w:hAnsi="Times New Roman"/>
          <w:sz w:val="24"/>
          <w:szCs w:val="24"/>
          <w:lang w:eastAsia="ru-RU"/>
        </w:rPr>
        <w:t>ч</w:t>
      </w:r>
      <w:proofErr w:type="gramEnd"/>
      <w:r w:rsidRPr="008408DE">
        <w:rPr>
          <w:rFonts w:ascii="Times New Roman" w:eastAsia="Times New Roman" w:hAnsi="Times New Roman"/>
          <w:sz w:val="24"/>
          <w:szCs w:val="24"/>
          <w:lang w:eastAsia="ru-RU"/>
        </w:rPr>
        <w:t>.</w:t>
      </w:r>
    </w:p>
    <w:p w:rsidR="00B60DF8" w:rsidRPr="008408DE"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73" w:name="_Toc414522756"/>
      <w:r w:rsidRPr="008408DE">
        <w:rPr>
          <w:rFonts w:ascii="Times New Roman" w:hAnsi="Times New Roman"/>
          <w:color w:val="auto"/>
          <w:sz w:val="24"/>
          <w:szCs w:val="24"/>
        </w:rPr>
        <w:t>в) Существующие и перспективные затраты тепловой мощности на собственные и хозяйственные нужды источников тепловой энергии</w:t>
      </w:r>
      <w:bookmarkEnd w:id="71"/>
      <w:bookmarkEnd w:id="72"/>
      <w:bookmarkEnd w:id="73"/>
    </w:p>
    <w:p w:rsidR="00033A8D" w:rsidRPr="008408DE" w:rsidRDefault="00033A8D" w:rsidP="00033A8D">
      <w:pPr>
        <w:spacing w:after="0" w:line="360" w:lineRule="auto"/>
        <w:ind w:firstLine="709"/>
        <w:jc w:val="both"/>
        <w:rPr>
          <w:rFonts w:ascii="Times New Roman" w:eastAsia="Times New Roman" w:hAnsi="Times New Roman"/>
          <w:sz w:val="24"/>
          <w:szCs w:val="24"/>
          <w:lang w:eastAsia="ru-RU"/>
        </w:rPr>
      </w:pPr>
      <w:bookmarkStart w:id="74" w:name="_Toc354121640"/>
      <w:bookmarkStart w:id="75" w:name="_Toc356219238"/>
      <w:r w:rsidRPr="008408DE">
        <w:rPr>
          <w:rFonts w:ascii="Times New Roman" w:eastAsia="Times New Roman" w:hAnsi="Times New Roman"/>
          <w:sz w:val="24"/>
          <w:szCs w:val="24"/>
          <w:lang w:eastAsia="ru-RU"/>
        </w:rPr>
        <w:t xml:space="preserve">Существующие затраты тепловой мощности на собственные и хозяйственные нужды </w:t>
      </w:r>
      <w:r w:rsidR="008C4F62">
        <w:rPr>
          <w:rFonts w:ascii="Times New Roman" w:eastAsia="Times New Roman" w:hAnsi="Times New Roman"/>
          <w:sz w:val="24"/>
          <w:szCs w:val="24"/>
          <w:lang w:eastAsia="ru-RU"/>
        </w:rPr>
        <w:t>котельной за базовый период 2014</w:t>
      </w:r>
      <w:r w:rsidRPr="008408DE">
        <w:rPr>
          <w:rFonts w:ascii="Times New Roman" w:eastAsia="Times New Roman" w:hAnsi="Times New Roman"/>
          <w:sz w:val="24"/>
          <w:szCs w:val="24"/>
          <w:lang w:eastAsia="ru-RU"/>
        </w:rPr>
        <w:t xml:space="preserve"> г. </w:t>
      </w:r>
      <w:r w:rsidR="008C4F62">
        <w:rPr>
          <w:rFonts w:ascii="Times New Roman" w:eastAsia="Times New Roman" w:hAnsi="Times New Roman"/>
          <w:sz w:val="24"/>
          <w:szCs w:val="24"/>
          <w:lang w:eastAsia="ru-RU"/>
        </w:rPr>
        <w:t>составляли 0,466 Гкал/</w:t>
      </w:r>
      <w:proofErr w:type="gramStart"/>
      <w:r w:rsidR="008C4F62">
        <w:rPr>
          <w:rFonts w:ascii="Times New Roman" w:eastAsia="Times New Roman" w:hAnsi="Times New Roman"/>
          <w:sz w:val="24"/>
          <w:szCs w:val="24"/>
          <w:lang w:eastAsia="ru-RU"/>
        </w:rPr>
        <w:t>ч</w:t>
      </w:r>
      <w:proofErr w:type="gramEnd"/>
      <w:r w:rsidRPr="008408DE">
        <w:rPr>
          <w:rFonts w:ascii="Times New Roman" w:eastAsia="Times New Roman" w:hAnsi="Times New Roman"/>
          <w:sz w:val="24"/>
          <w:szCs w:val="24"/>
          <w:lang w:eastAsia="ru-RU"/>
        </w:rPr>
        <w:t>.</w:t>
      </w:r>
    </w:p>
    <w:p w:rsidR="00033A8D" w:rsidRPr="008408DE" w:rsidRDefault="00033A8D" w:rsidP="00033A8D">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На перспективу уровень затрат тепловой мощности на собственные и хозяйственные нужды котел</w:t>
      </w:r>
      <w:r w:rsidR="008C4F62">
        <w:rPr>
          <w:rFonts w:ascii="Times New Roman" w:eastAsia="Times New Roman" w:hAnsi="Times New Roman"/>
          <w:sz w:val="24"/>
          <w:szCs w:val="24"/>
          <w:lang w:eastAsia="ru-RU"/>
        </w:rPr>
        <w:t>ьной принят на уровне 2014</w:t>
      </w:r>
      <w:r w:rsidRPr="008408DE">
        <w:rPr>
          <w:rFonts w:ascii="Times New Roman" w:eastAsia="Times New Roman" w:hAnsi="Times New Roman"/>
          <w:sz w:val="24"/>
          <w:szCs w:val="24"/>
          <w:lang w:eastAsia="ru-RU"/>
        </w:rPr>
        <w:t xml:space="preserve"> г. </w:t>
      </w:r>
    </w:p>
    <w:p w:rsidR="00B60DF8" w:rsidRPr="008408DE"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76" w:name="_Toc414522757"/>
      <w:r w:rsidRPr="008408DE">
        <w:rPr>
          <w:rFonts w:ascii="Times New Roman" w:hAnsi="Times New Roman"/>
          <w:color w:val="auto"/>
          <w:sz w:val="24"/>
          <w:szCs w:val="24"/>
        </w:rPr>
        <w:t>г) Значения существующей и перспективной тепловой мощности источников тепловой энергии нетто</w:t>
      </w:r>
      <w:bookmarkEnd w:id="74"/>
      <w:bookmarkEnd w:id="75"/>
      <w:bookmarkEnd w:id="76"/>
    </w:p>
    <w:p w:rsidR="00033A8D" w:rsidRPr="008408DE" w:rsidRDefault="00033A8D" w:rsidP="00033A8D">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Существующая тепловая мощность нетто котель</w:t>
      </w:r>
      <w:r w:rsidR="008C4F62">
        <w:rPr>
          <w:rFonts w:ascii="Times New Roman" w:eastAsia="Times New Roman" w:hAnsi="Times New Roman"/>
          <w:sz w:val="24"/>
          <w:szCs w:val="24"/>
          <w:lang w:eastAsia="ru-RU"/>
        </w:rPr>
        <w:t xml:space="preserve">ной ДЕ-16/14 п. Ханымей </w:t>
      </w:r>
      <w:r w:rsidR="008C4F62">
        <w:rPr>
          <w:rFonts w:ascii="Times New Roman" w:eastAsia="Times New Roman" w:hAnsi="Times New Roman"/>
          <w:sz w:val="24"/>
          <w:szCs w:val="24"/>
          <w:lang w:eastAsia="ru-RU"/>
        </w:rPr>
        <w:br/>
        <w:t>за 2014</w:t>
      </w:r>
      <w:r w:rsidRPr="008408DE">
        <w:rPr>
          <w:rFonts w:ascii="Times New Roman" w:eastAsia="Times New Roman" w:hAnsi="Times New Roman"/>
          <w:sz w:val="24"/>
          <w:szCs w:val="24"/>
          <w:lang w:eastAsia="ru-RU"/>
        </w:rPr>
        <w:t xml:space="preserve"> г. составила 29,134 Гкал/</w:t>
      </w:r>
      <w:proofErr w:type="gramStart"/>
      <w:r w:rsidRPr="008408DE">
        <w:rPr>
          <w:rFonts w:ascii="Times New Roman" w:eastAsia="Times New Roman" w:hAnsi="Times New Roman"/>
          <w:sz w:val="24"/>
          <w:szCs w:val="24"/>
          <w:lang w:eastAsia="ru-RU"/>
        </w:rPr>
        <w:t>ч</w:t>
      </w:r>
      <w:proofErr w:type="gramEnd"/>
      <w:r w:rsidRPr="008408DE">
        <w:rPr>
          <w:rFonts w:ascii="Times New Roman" w:eastAsia="Times New Roman" w:hAnsi="Times New Roman"/>
          <w:sz w:val="24"/>
          <w:szCs w:val="24"/>
          <w:lang w:eastAsia="ru-RU"/>
        </w:rPr>
        <w:t xml:space="preserve">. </w:t>
      </w:r>
    </w:p>
    <w:p w:rsidR="00033A8D" w:rsidRPr="008408DE" w:rsidRDefault="00033A8D" w:rsidP="00033A8D">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На перспективу к 2023 г. тепловая мощность нетто котельной ДЕ-16/14 п. Ханымей  составит 37,534 Гкал/</w:t>
      </w:r>
      <w:proofErr w:type="gramStart"/>
      <w:r w:rsidRPr="008408DE">
        <w:rPr>
          <w:rFonts w:ascii="Times New Roman" w:eastAsia="Times New Roman" w:hAnsi="Times New Roman"/>
          <w:sz w:val="24"/>
          <w:szCs w:val="24"/>
          <w:lang w:eastAsia="ru-RU"/>
        </w:rPr>
        <w:t>ч</w:t>
      </w:r>
      <w:proofErr w:type="gramEnd"/>
      <w:r w:rsidRPr="008408DE">
        <w:rPr>
          <w:rFonts w:ascii="Times New Roman" w:eastAsia="Times New Roman" w:hAnsi="Times New Roman"/>
          <w:sz w:val="24"/>
          <w:szCs w:val="24"/>
          <w:lang w:eastAsia="ru-RU"/>
        </w:rPr>
        <w:t>.</w:t>
      </w:r>
    </w:p>
    <w:p w:rsidR="00033A8D" w:rsidRPr="008408DE" w:rsidRDefault="00033A8D">
      <w:pPr>
        <w:rPr>
          <w:rFonts w:ascii="Times New Roman" w:eastAsia="Times New Roman" w:hAnsi="Times New Roman"/>
          <w:sz w:val="28"/>
          <w:szCs w:val="28"/>
          <w:lang w:eastAsia="ru-RU"/>
        </w:rPr>
      </w:pPr>
      <w:r w:rsidRPr="008408DE">
        <w:rPr>
          <w:rFonts w:ascii="Times New Roman" w:eastAsia="Times New Roman" w:hAnsi="Times New Roman"/>
          <w:sz w:val="28"/>
          <w:szCs w:val="28"/>
          <w:lang w:eastAsia="ru-RU"/>
        </w:rPr>
        <w:br w:type="page"/>
      </w:r>
    </w:p>
    <w:p w:rsidR="00B60DF8" w:rsidRPr="008408DE"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77" w:name="_Toc356219239"/>
      <w:bookmarkStart w:id="78" w:name="_Toc414522758"/>
      <w:r w:rsidRPr="008408DE">
        <w:rPr>
          <w:rFonts w:ascii="Times New Roman" w:hAnsi="Times New Roman"/>
          <w:color w:val="auto"/>
          <w:sz w:val="24"/>
          <w:szCs w:val="24"/>
        </w:rPr>
        <w:lastRenderedPageBreak/>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7"/>
      <w:bookmarkEnd w:id="77"/>
      <w:bookmarkEnd w:id="78"/>
    </w:p>
    <w:p w:rsidR="009168B5" w:rsidRPr="008408DE" w:rsidRDefault="009168B5" w:rsidP="009168B5">
      <w:pPr>
        <w:spacing w:after="0" w:line="360" w:lineRule="auto"/>
        <w:ind w:firstLine="720"/>
        <w:jc w:val="both"/>
        <w:rPr>
          <w:rFonts w:ascii="Times New Roman" w:eastAsia="Times New Roman" w:hAnsi="Times New Roman"/>
          <w:sz w:val="24"/>
          <w:szCs w:val="24"/>
          <w:lang w:eastAsia="ru-RU"/>
        </w:rPr>
      </w:pPr>
      <w:bookmarkStart w:id="79" w:name="_Toc354121642"/>
      <w:bookmarkStart w:id="80" w:name="_Toc356219240"/>
      <w:r w:rsidRPr="008408DE">
        <w:rPr>
          <w:rFonts w:ascii="Times New Roman" w:eastAsia="Times New Roman" w:hAnsi="Times New Roman"/>
          <w:sz w:val="24"/>
          <w:szCs w:val="24"/>
          <w:lang w:eastAsia="ru-RU"/>
        </w:rPr>
        <w:t xml:space="preserve">В целом по муниципальному образованию </w:t>
      </w:r>
      <w:r w:rsidR="008774DB" w:rsidRPr="008408DE">
        <w:rPr>
          <w:rFonts w:ascii="Times New Roman" w:eastAsia="Times New Roman" w:hAnsi="Times New Roman"/>
          <w:sz w:val="24"/>
          <w:szCs w:val="24"/>
          <w:lang w:eastAsia="ru-RU"/>
        </w:rPr>
        <w:t>поселок Ханымей</w:t>
      </w:r>
      <w:r w:rsidRPr="008408DE">
        <w:rPr>
          <w:rFonts w:ascii="Times New Roman" w:eastAsia="Times New Roman" w:hAnsi="Times New Roman"/>
          <w:sz w:val="24"/>
          <w:szCs w:val="24"/>
          <w:lang w:eastAsia="ru-RU"/>
        </w:rPr>
        <w:t xml:space="preserve"> существующие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w:t>
      </w:r>
      <w:r w:rsidR="004F5D65">
        <w:rPr>
          <w:rFonts w:ascii="Times New Roman" w:eastAsia="Times New Roman" w:hAnsi="Times New Roman"/>
          <w:sz w:val="24"/>
          <w:szCs w:val="24"/>
          <w:lang w:eastAsia="ru-RU"/>
        </w:rPr>
        <w:t>и теплоносителя, приняты на 2014 </w:t>
      </w:r>
      <w:r w:rsidRPr="008408DE">
        <w:rPr>
          <w:rFonts w:ascii="Times New Roman" w:eastAsia="Times New Roman" w:hAnsi="Times New Roman"/>
          <w:sz w:val="24"/>
          <w:szCs w:val="24"/>
          <w:lang w:eastAsia="ru-RU"/>
        </w:rPr>
        <w:t xml:space="preserve">г. в размере </w:t>
      </w:r>
      <w:r w:rsidR="004F5D65" w:rsidRPr="004F5D65">
        <w:rPr>
          <w:rFonts w:ascii="Times New Roman" w:eastAsia="Times New Roman" w:hAnsi="Times New Roman"/>
          <w:sz w:val="24"/>
          <w:szCs w:val="24"/>
          <w:lang w:eastAsia="ru-RU"/>
        </w:rPr>
        <w:t>22 633,51</w:t>
      </w:r>
      <w:r w:rsidR="004F5D65">
        <w:rPr>
          <w:rFonts w:ascii="Times New Roman" w:eastAsia="Times New Roman" w:hAnsi="Times New Roman"/>
          <w:sz w:val="24"/>
          <w:szCs w:val="24"/>
          <w:lang w:eastAsia="ru-RU"/>
        </w:rPr>
        <w:t xml:space="preserve"> Гкал</w:t>
      </w:r>
      <w:r w:rsidRPr="008408DE">
        <w:rPr>
          <w:rFonts w:ascii="Times New Roman" w:eastAsia="Times New Roman" w:hAnsi="Times New Roman"/>
          <w:sz w:val="24"/>
          <w:szCs w:val="24"/>
          <w:lang w:eastAsia="ru-RU"/>
        </w:rPr>
        <w:t>.</w:t>
      </w:r>
    </w:p>
    <w:p w:rsidR="009168B5" w:rsidRPr="008408DE" w:rsidRDefault="009168B5" w:rsidP="009168B5">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Расчет величины потерь приведен в Главе 3 «Электронная модель Схемы теплоснабжения» Обосновывающих материалов. </w:t>
      </w:r>
    </w:p>
    <w:p w:rsidR="009168B5" w:rsidRPr="008408DE" w:rsidRDefault="009168B5" w:rsidP="009168B5">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С учетом реализации всех мероприятий по перекладке и новому строительству магистральных и распределительных сетей в перспективе к </w:t>
      </w:r>
      <w:r w:rsidR="009901C0">
        <w:rPr>
          <w:rFonts w:ascii="Times New Roman" w:eastAsia="Times New Roman" w:hAnsi="Times New Roman"/>
          <w:sz w:val="24"/>
          <w:szCs w:val="24"/>
          <w:lang w:eastAsia="ru-RU"/>
        </w:rPr>
        <w:t>2030</w:t>
      </w:r>
      <w:r w:rsidRPr="008408DE">
        <w:rPr>
          <w:rFonts w:ascii="Times New Roman" w:eastAsia="Times New Roman" w:hAnsi="Times New Roman"/>
          <w:sz w:val="24"/>
          <w:szCs w:val="24"/>
          <w:lang w:eastAsia="ru-RU"/>
        </w:rPr>
        <w:t xml:space="preserve"> г. потери тепловой энергии при ее передаче по теп</w:t>
      </w:r>
      <w:r w:rsidR="008C4F62">
        <w:rPr>
          <w:rFonts w:ascii="Times New Roman" w:eastAsia="Times New Roman" w:hAnsi="Times New Roman"/>
          <w:sz w:val="24"/>
          <w:szCs w:val="24"/>
          <w:lang w:eastAsia="ru-RU"/>
        </w:rPr>
        <w:t>ловым сетям составят</w:t>
      </w:r>
      <w:proofErr w:type="gramStart"/>
      <w:r w:rsidR="008C4F62">
        <w:rPr>
          <w:rFonts w:ascii="Times New Roman" w:eastAsia="Times New Roman" w:hAnsi="Times New Roman"/>
          <w:sz w:val="24"/>
          <w:szCs w:val="24"/>
          <w:lang w:eastAsia="ru-RU"/>
        </w:rPr>
        <w:t xml:space="preserve"> </w:t>
      </w:r>
      <w:r w:rsidRPr="008408DE">
        <w:rPr>
          <w:rFonts w:ascii="Times New Roman" w:eastAsia="Times New Roman" w:hAnsi="Times New Roman"/>
          <w:sz w:val="24"/>
          <w:szCs w:val="24"/>
          <w:lang w:eastAsia="ru-RU"/>
        </w:rPr>
        <w:t>.</w:t>
      </w:r>
      <w:proofErr w:type="gramEnd"/>
      <w:r w:rsidRPr="008408DE">
        <w:rPr>
          <w:rFonts w:ascii="Times New Roman" w:eastAsia="Times New Roman" w:hAnsi="Times New Roman"/>
          <w:sz w:val="24"/>
          <w:szCs w:val="24"/>
          <w:lang w:eastAsia="ru-RU"/>
        </w:rPr>
        <w:t xml:space="preserve"> </w:t>
      </w:r>
    </w:p>
    <w:p w:rsidR="00B60DF8" w:rsidRPr="008408DE"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81" w:name="_Toc414522759"/>
      <w:r w:rsidRPr="008408DE">
        <w:rPr>
          <w:rFonts w:ascii="Times New Roman" w:hAnsi="Times New Roman"/>
          <w:color w:val="auto"/>
          <w:sz w:val="24"/>
          <w:szCs w:val="24"/>
        </w:rPr>
        <w:t>е) Затраты существующей и перспективной тепловой мощности на хозяйственные нужды тепловых сетей</w:t>
      </w:r>
      <w:bookmarkEnd w:id="79"/>
      <w:bookmarkEnd w:id="80"/>
      <w:bookmarkEnd w:id="81"/>
    </w:p>
    <w:p w:rsidR="00B60DF8" w:rsidRPr="008408DE" w:rsidRDefault="00B60DF8" w:rsidP="00D87E6C">
      <w:pPr>
        <w:tabs>
          <w:tab w:val="left" w:pos="993"/>
        </w:tabs>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Затраты тепловой мощности на хозяйственные нужды тепловых сетей</w:t>
      </w:r>
      <w:r w:rsidR="00D87E6C" w:rsidRPr="008408DE">
        <w:rPr>
          <w:rFonts w:ascii="Times New Roman" w:eastAsia="Times New Roman" w:hAnsi="Times New Roman"/>
          <w:sz w:val="24"/>
          <w:szCs w:val="24"/>
          <w:lang w:eastAsia="ru-RU"/>
        </w:rPr>
        <w:t xml:space="preserve"> отсутствуют</w:t>
      </w:r>
      <w:r w:rsidRPr="008408DE">
        <w:rPr>
          <w:rFonts w:ascii="Times New Roman" w:eastAsia="Times New Roman" w:hAnsi="Times New Roman"/>
          <w:sz w:val="24"/>
          <w:szCs w:val="24"/>
          <w:lang w:eastAsia="ru-RU"/>
        </w:rPr>
        <w:t>.</w:t>
      </w:r>
    </w:p>
    <w:p w:rsidR="00B60DF8" w:rsidRPr="008408DE"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82" w:name="_Toc354121643"/>
      <w:bookmarkStart w:id="83" w:name="_Toc356219241"/>
      <w:bookmarkStart w:id="84" w:name="_Toc414522760"/>
      <w:r w:rsidRPr="008408DE">
        <w:rPr>
          <w:rFonts w:ascii="Times New Roman" w:hAnsi="Times New Roman"/>
          <w:color w:val="auto"/>
          <w:sz w:val="24"/>
          <w:szCs w:val="24"/>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82"/>
      <w:bookmarkEnd w:id="83"/>
      <w:bookmarkEnd w:id="84"/>
    </w:p>
    <w:p w:rsidR="00AC5860" w:rsidRPr="008408DE" w:rsidRDefault="00AC5860" w:rsidP="00AC5860">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В </w:t>
      </w:r>
      <w:proofErr w:type="gramStart"/>
      <w:r w:rsidRPr="008408DE">
        <w:rPr>
          <w:rFonts w:ascii="Times New Roman" w:eastAsia="Times New Roman" w:hAnsi="Times New Roman"/>
          <w:sz w:val="24"/>
          <w:szCs w:val="24"/>
          <w:lang w:eastAsia="ru-RU"/>
        </w:rPr>
        <w:t>базовом</w:t>
      </w:r>
      <w:proofErr w:type="gramEnd"/>
      <w:r w:rsidRPr="008408DE">
        <w:rPr>
          <w:rFonts w:ascii="Times New Roman" w:eastAsia="Times New Roman" w:hAnsi="Times New Roman"/>
          <w:sz w:val="24"/>
          <w:szCs w:val="24"/>
          <w:lang w:eastAsia="ru-RU"/>
        </w:rPr>
        <w:t xml:space="preserve"> 2012 г. резерв тепловой мощности котельной ДЕ-16/14 составляет 11,726 Гкал/ч, что составляет 40% от располагаемой мощности источника.</w:t>
      </w:r>
    </w:p>
    <w:p w:rsidR="00AC5860" w:rsidRPr="008408DE" w:rsidRDefault="00AC5860" w:rsidP="00AC5860">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В базовом периоде договора на поддержание резервной тепловой мощности не заключались. Источники тепловой энергии, принадлежащие потребителям, отсутствуют.</w:t>
      </w:r>
    </w:p>
    <w:p w:rsidR="00AC5860" w:rsidRPr="008408DE" w:rsidRDefault="00AC5860" w:rsidP="00AC5860">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Сформированный баланс мощности источников тепловой энергии позволяет сделать вывод о том, что резерв мощности существующей системы теплоснабжения </w:t>
      </w:r>
      <w:r w:rsidR="001536BD" w:rsidRPr="008408DE">
        <w:rPr>
          <w:rFonts w:ascii="Times New Roman" w:eastAsia="Times New Roman" w:hAnsi="Times New Roman"/>
          <w:sz w:val="24"/>
          <w:szCs w:val="24"/>
          <w:lang w:eastAsia="ru-RU"/>
        </w:rPr>
        <w:t>муниципального образования поселок Ханымей</w:t>
      </w:r>
      <w:r w:rsidRPr="008408DE">
        <w:rPr>
          <w:rFonts w:ascii="Times New Roman" w:eastAsia="Times New Roman" w:hAnsi="Times New Roman"/>
          <w:sz w:val="24"/>
          <w:szCs w:val="24"/>
          <w:lang w:eastAsia="ru-RU"/>
        </w:rPr>
        <w:t xml:space="preserve"> на перспективу до </w:t>
      </w:r>
      <w:r w:rsidR="009901C0">
        <w:rPr>
          <w:rFonts w:ascii="Times New Roman" w:eastAsia="Times New Roman" w:hAnsi="Times New Roman"/>
          <w:sz w:val="24"/>
          <w:szCs w:val="24"/>
          <w:lang w:eastAsia="ru-RU"/>
        </w:rPr>
        <w:t>2030</w:t>
      </w:r>
      <w:r w:rsidRPr="008408DE">
        <w:rPr>
          <w:rFonts w:ascii="Times New Roman" w:eastAsia="Times New Roman" w:hAnsi="Times New Roman"/>
          <w:sz w:val="24"/>
          <w:szCs w:val="24"/>
          <w:lang w:eastAsia="ru-RU"/>
        </w:rPr>
        <w:t xml:space="preserve"> г. составит </w:t>
      </w:r>
      <w:r w:rsidR="009168B5" w:rsidRPr="008408DE">
        <w:rPr>
          <w:rFonts w:ascii="Times New Roman" w:eastAsia="Times New Roman" w:hAnsi="Times New Roman"/>
          <w:sz w:val="24"/>
          <w:szCs w:val="24"/>
          <w:lang w:eastAsia="ru-RU"/>
        </w:rPr>
        <w:t>17,927</w:t>
      </w:r>
      <w:r w:rsidRPr="008408DE">
        <w:rPr>
          <w:rFonts w:ascii="Times New Roman" w:eastAsia="Times New Roman" w:hAnsi="Times New Roman"/>
          <w:sz w:val="24"/>
          <w:szCs w:val="24"/>
          <w:lang w:eastAsia="ru-RU"/>
        </w:rPr>
        <w:t> Гкал/</w:t>
      </w:r>
      <w:proofErr w:type="gramStart"/>
      <w:r w:rsidRPr="008408DE">
        <w:rPr>
          <w:rFonts w:ascii="Times New Roman" w:eastAsia="Times New Roman" w:hAnsi="Times New Roman"/>
          <w:sz w:val="24"/>
          <w:szCs w:val="24"/>
          <w:lang w:eastAsia="ru-RU"/>
        </w:rPr>
        <w:t>ч</w:t>
      </w:r>
      <w:proofErr w:type="gramEnd"/>
      <w:r w:rsidRPr="008408DE">
        <w:rPr>
          <w:rFonts w:ascii="Times New Roman" w:eastAsia="Times New Roman" w:hAnsi="Times New Roman"/>
          <w:sz w:val="24"/>
          <w:szCs w:val="24"/>
          <w:lang w:eastAsia="ru-RU"/>
        </w:rPr>
        <w:t xml:space="preserve">, в </w:t>
      </w:r>
      <w:proofErr w:type="spellStart"/>
      <w:r w:rsidRPr="008408DE">
        <w:rPr>
          <w:rFonts w:ascii="Times New Roman" w:eastAsia="Times New Roman" w:hAnsi="Times New Roman"/>
          <w:sz w:val="24"/>
          <w:szCs w:val="24"/>
          <w:lang w:eastAsia="ru-RU"/>
        </w:rPr>
        <w:t>т.ч</w:t>
      </w:r>
      <w:proofErr w:type="spellEnd"/>
      <w:r w:rsidRPr="008408DE">
        <w:rPr>
          <w:rFonts w:ascii="Times New Roman" w:eastAsia="Times New Roman" w:hAnsi="Times New Roman"/>
          <w:sz w:val="24"/>
          <w:szCs w:val="24"/>
          <w:lang w:eastAsia="ru-RU"/>
        </w:rPr>
        <w:t>. по этапам реализации Схемы теплоснабжения:</w:t>
      </w:r>
    </w:p>
    <w:p w:rsidR="00AC5860" w:rsidRPr="008408DE" w:rsidRDefault="009168B5" w:rsidP="00694EF1">
      <w:pPr>
        <w:numPr>
          <w:ilvl w:val="0"/>
          <w:numId w:val="38"/>
        </w:numPr>
        <w:tabs>
          <w:tab w:val="left" w:pos="993"/>
        </w:tabs>
        <w:spacing w:after="0" w:line="360" w:lineRule="auto"/>
        <w:ind w:left="0"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10,925</w:t>
      </w:r>
      <w:r w:rsidR="00AC5860" w:rsidRPr="008408DE">
        <w:rPr>
          <w:rFonts w:ascii="Times New Roman" w:eastAsia="Times New Roman" w:hAnsi="Times New Roman"/>
          <w:sz w:val="24"/>
          <w:szCs w:val="24"/>
          <w:lang w:eastAsia="ru-RU"/>
        </w:rPr>
        <w:t xml:space="preserve"> Гкал/</w:t>
      </w:r>
      <w:proofErr w:type="gramStart"/>
      <w:r w:rsidR="00AC5860" w:rsidRPr="008408DE">
        <w:rPr>
          <w:rFonts w:ascii="Times New Roman" w:eastAsia="Times New Roman" w:hAnsi="Times New Roman"/>
          <w:sz w:val="24"/>
          <w:szCs w:val="24"/>
          <w:lang w:eastAsia="ru-RU"/>
        </w:rPr>
        <w:t>ч</w:t>
      </w:r>
      <w:proofErr w:type="gramEnd"/>
      <w:r w:rsidR="00AC5860" w:rsidRPr="008408DE">
        <w:rPr>
          <w:rFonts w:ascii="Times New Roman" w:eastAsia="Times New Roman" w:hAnsi="Times New Roman"/>
          <w:sz w:val="24"/>
          <w:szCs w:val="24"/>
          <w:lang w:eastAsia="ru-RU"/>
        </w:rPr>
        <w:t xml:space="preserve"> к 2018 г.;</w:t>
      </w:r>
    </w:p>
    <w:p w:rsidR="00AC5860" w:rsidRPr="008408DE" w:rsidRDefault="009168B5" w:rsidP="00694EF1">
      <w:pPr>
        <w:numPr>
          <w:ilvl w:val="0"/>
          <w:numId w:val="38"/>
        </w:numPr>
        <w:tabs>
          <w:tab w:val="left" w:pos="993"/>
        </w:tabs>
        <w:spacing w:after="0" w:line="360" w:lineRule="auto"/>
        <w:ind w:left="0"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17,845</w:t>
      </w:r>
      <w:r w:rsidR="00AC5860" w:rsidRPr="008408DE">
        <w:rPr>
          <w:rFonts w:ascii="Times New Roman" w:eastAsia="Times New Roman" w:hAnsi="Times New Roman"/>
          <w:sz w:val="24"/>
          <w:szCs w:val="24"/>
          <w:lang w:eastAsia="ru-RU"/>
        </w:rPr>
        <w:t xml:space="preserve"> Гкал/</w:t>
      </w:r>
      <w:proofErr w:type="gramStart"/>
      <w:r w:rsidR="00AC5860" w:rsidRPr="008408DE">
        <w:rPr>
          <w:rFonts w:ascii="Times New Roman" w:eastAsia="Times New Roman" w:hAnsi="Times New Roman"/>
          <w:sz w:val="24"/>
          <w:szCs w:val="24"/>
          <w:lang w:eastAsia="ru-RU"/>
        </w:rPr>
        <w:t>ч</w:t>
      </w:r>
      <w:proofErr w:type="gramEnd"/>
      <w:r w:rsidR="00AC5860" w:rsidRPr="008408DE">
        <w:rPr>
          <w:rFonts w:ascii="Times New Roman" w:eastAsia="Times New Roman" w:hAnsi="Times New Roman"/>
          <w:sz w:val="24"/>
          <w:szCs w:val="24"/>
          <w:lang w:eastAsia="ru-RU"/>
        </w:rPr>
        <w:t xml:space="preserve"> к 2023 г.; </w:t>
      </w:r>
    </w:p>
    <w:p w:rsidR="00AC5860" w:rsidRPr="008408DE" w:rsidRDefault="009168B5" w:rsidP="00694EF1">
      <w:pPr>
        <w:numPr>
          <w:ilvl w:val="0"/>
          <w:numId w:val="38"/>
        </w:numPr>
        <w:tabs>
          <w:tab w:val="left" w:pos="993"/>
        </w:tabs>
        <w:spacing w:after="0" w:line="360" w:lineRule="auto"/>
        <w:ind w:left="0"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17,927 </w:t>
      </w:r>
      <w:r w:rsidR="00AC5860" w:rsidRPr="008408DE">
        <w:rPr>
          <w:rFonts w:ascii="Times New Roman" w:eastAsia="Times New Roman" w:hAnsi="Times New Roman"/>
          <w:sz w:val="24"/>
          <w:szCs w:val="24"/>
          <w:lang w:eastAsia="ru-RU"/>
        </w:rPr>
        <w:t>Гкал/</w:t>
      </w:r>
      <w:proofErr w:type="gramStart"/>
      <w:r w:rsidR="00AC5860" w:rsidRPr="008408DE">
        <w:rPr>
          <w:rFonts w:ascii="Times New Roman" w:eastAsia="Times New Roman" w:hAnsi="Times New Roman"/>
          <w:sz w:val="24"/>
          <w:szCs w:val="24"/>
          <w:lang w:eastAsia="ru-RU"/>
        </w:rPr>
        <w:t>ч</w:t>
      </w:r>
      <w:proofErr w:type="gramEnd"/>
      <w:r w:rsidR="00AC5860" w:rsidRPr="008408DE">
        <w:rPr>
          <w:rFonts w:ascii="Times New Roman" w:eastAsia="Times New Roman" w:hAnsi="Times New Roman"/>
          <w:sz w:val="24"/>
          <w:szCs w:val="24"/>
          <w:lang w:eastAsia="ru-RU"/>
        </w:rPr>
        <w:t xml:space="preserve"> к </w:t>
      </w:r>
      <w:r w:rsidR="009901C0">
        <w:rPr>
          <w:rFonts w:ascii="Times New Roman" w:eastAsia="Times New Roman" w:hAnsi="Times New Roman"/>
          <w:sz w:val="24"/>
          <w:szCs w:val="24"/>
          <w:lang w:eastAsia="ru-RU"/>
        </w:rPr>
        <w:t>2030</w:t>
      </w:r>
      <w:r w:rsidR="00AC5860" w:rsidRPr="008408DE">
        <w:rPr>
          <w:rFonts w:ascii="Times New Roman" w:eastAsia="Times New Roman" w:hAnsi="Times New Roman"/>
          <w:sz w:val="24"/>
          <w:szCs w:val="24"/>
          <w:lang w:eastAsia="ru-RU"/>
        </w:rPr>
        <w:t xml:space="preserve"> г.</w:t>
      </w:r>
    </w:p>
    <w:p w:rsidR="006245D4" w:rsidRPr="008408DE" w:rsidRDefault="005E461E" w:rsidP="00AC5860">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Существующий и перспективный резерв тепловой мощности котельной ДЕ-16/14 </w:t>
      </w:r>
      <w:r w:rsidR="001536BD" w:rsidRPr="008408DE">
        <w:rPr>
          <w:rFonts w:ascii="Times New Roman" w:eastAsia="Times New Roman" w:hAnsi="Times New Roman"/>
          <w:sz w:val="24"/>
          <w:szCs w:val="24"/>
          <w:lang w:eastAsia="ru-RU"/>
        </w:rPr>
        <w:t xml:space="preserve">муниципального образования поселок </w:t>
      </w:r>
      <w:proofErr w:type="spellStart"/>
      <w:r w:rsidR="001536BD" w:rsidRPr="008408DE">
        <w:rPr>
          <w:rFonts w:ascii="Times New Roman" w:eastAsia="Times New Roman" w:hAnsi="Times New Roman"/>
          <w:sz w:val="24"/>
          <w:szCs w:val="24"/>
          <w:lang w:eastAsia="ru-RU"/>
        </w:rPr>
        <w:t>Ханымей</w:t>
      </w:r>
      <w:r w:rsidR="006245D4" w:rsidRPr="008408DE">
        <w:rPr>
          <w:rFonts w:ascii="Times New Roman" w:eastAsia="Times New Roman" w:hAnsi="Times New Roman"/>
          <w:sz w:val="24"/>
          <w:szCs w:val="24"/>
          <w:lang w:eastAsia="ru-RU"/>
        </w:rPr>
        <w:t>и</w:t>
      </w:r>
      <w:proofErr w:type="spellEnd"/>
      <w:r w:rsidR="006245D4" w:rsidRPr="008408DE">
        <w:rPr>
          <w:rFonts w:ascii="Times New Roman" w:eastAsia="Times New Roman" w:hAnsi="Times New Roman"/>
          <w:sz w:val="24"/>
          <w:szCs w:val="24"/>
          <w:lang w:eastAsia="ru-RU"/>
        </w:rPr>
        <w:t xml:space="preserve"> профиль основного оборудования позволит в соответствии СП 89.13330.2012 «СНиП </w:t>
      </w:r>
      <w:r w:rsidR="006245D4" w:rsidRPr="008408DE">
        <w:rPr>
          <w:rFonts w:ascii="Times New Roman" w:eastAsia="Times New Roman" w:hAnsi="Times New Roman"/>
          <w:sz w:val="24"/>
          <w:szCs w:val="24"/>
          <w:lang w:val="en-US" w:eastAsia="ru-RU"/>
        </w:rPr>
        <w:t>II</w:t>
      </w:r>
      <w:r w:rsidR="006245D4" w:rsidRPr="008408DE">
        <w:rPr>
          <w:rFonts w:ascii="Times New Roman" w:eastAsia="Times New Roman" w:hAnsi="Times New Roman"/>
          <w:sz w:val="24"/>
          <w:szCs w:val="24"/>
          <w:lang w:eastAsia="ru-RU"/>
        </w:rPr>
        <w:t xml:space="preserve">-35-76 Котельные установки» обеспечить отпуск теплоты потребителям первой категории в полном объеме и не </w:t>
      </w:r>
      <w:r w:rsidR="006245D4" w:rsidRPr="008408DE">
        <w:rPr>
          <w:rFonts w:ascii="Times New Roman" w:eastAsia="Times New Roman" w:hAnsi="Times New Roman"/>
          <w:sz w:val="24"/>
          <w:szCs w:val="24"/>
          <w:lang w:eastAsia="ru-RU"/>
        </w:rPr>
        <w:lastRenderedPageBreak/>
        <w:t xml:space="preserve">допустить замерзание систем отопления остальных потребителей в режиме наиболее холодного периода. </w:t>
      </w:r>
    </w:p>
    <w:p w:rsidR="00B60DF8" w:rsidRPr="008408DE"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85" w:name="_Toc354121644"/>
      <w:bookmarkStart w:id="86" w:name="_Toc356219242"/>
      <w:bookmarkStart w:id="87" w:name="_Toc414522761"/>
      <w:r w:rsidRPr="008408DE">
        <w:rPr>
          <w:rFonts w:ascii="Times New Roman" w:hAnsi="Times New Roman"/>
          <w:color w:val="auto"/>
          <w:sz w:val="24"/>
          <w:szCs w:val="24"/>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85"/>
      <w:bookmarkEnd w:id="86"/>
      <w:bookmarkEnd w:id="87"/>
    </w:p>
    <w:p w:rsidR="00DB10D0" w:rsidRPr="008408DE" w:rsidRDefault="00DB10D0" w:rsidP="00DB10D0">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В базовом периоде договора на поддержание резервной тепловой мощности, долгосрочные договора теплоснабжения, в соответствии с которыми цена определяется по соглашению сторон, и долгосрочные договора, в отношении которых установлен долгосрочный тариф, не заключались. </w:t>
      </w:r>
    </w:p>
    <w:p w:rsidR="00DB10D0" w:rsidRPr="008408DE" w:rsidRDefault="00DB10D0" w:rsidP="00DB10D0">
      <w:pPr>
        <w:tabs>
          <w:tab w:val="left" w:pos="993"/>
        </w:tabs>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На перспективу подключенная тепловая нагрузка потребителей спрогнозирована на уровне:</w:t>
      </w:r>
    </w:p>
    <w:p w:rsidR="00DB10D0" w:rsidRPr="008C61DD" w:rsidRDefault="00DB10D0" w:rsidP="002424F5">
      <w:pPr>
        <w:numPr>
          <w:ilvl w:val="0"/>
          <w:numId w:val="38"/>
        </w:numPr>
        <w:tabs>
          <w:tab w:val="left" w:pos="993"/>
        </w:tabs>
        <w:spacing w:after="0" w:line="360" w:lineRule="auto"/>
        <w:ind w:left="0" w:firstLine="709"/>
        <w:jc w:val="both"/>
        <w:rPr>
          <w:rFonts w:ascii="Times New Roman" w:eastAsia="Times New Roman" w:hAnsi="Times New Roman"/>
          <w:sz w:val="24"/>
          <w:szCs w:val="24"/>
          <w:lang w:eastAsia="ru-RU"/>
        </w:rPr>
      </w:pPr>
      <w:r w:rsidRPr="008C61DD">
        <w:rPr>
          <w:rFonts w:ascii="Times New Roman" w:eastAsia="Times New Roman" w:hAnsi="Times New Roman"/>
          <w:sz w:val="24"/>
          <w:szCs w:val="24"/>
          <w:lang w:eastAsia="ru-RU"/>
        </w:rPr>
        <w:t xml:space="preserve">до </w:t>
      </w:r>
      <w:r w:rsidR="008C4F62" w:rsidRPr="008C61DD">
        <w:rPr>
          <w:rFonts w:ascii="Times New Roman" w:eastAsia="Times New Roman" w:hAnsi="Times New Roman"/>
          <w:sz w:val="24"/>
          <w:szCs w:val="24"/>
          <w:lang w:eastAsia="ru-RU"/>
        </w:rPr>
        <w:t xml:space="preserve">15,62 </w:t>
      </w:r>
      <w:r w:rsidRPr="008C61DD">
        <w:rPr>
          <w:rFonts w:ascii="Times New Roman" w:eastAsia="Times New Roman" w:hAnsi="Times New Roman"/>
          <w:sz w:val="24"/>
          <w:szCs w:val="24"/>
          <w:lang w:eastAsia="ru-RU"/>
        </w:rPr>
        <w:t>Гкал/</w:t>
      </w:r>
      <w:proofErr w:type="gramStart"/>
      <w:r w:rsidRPr="008C61DD">
        <w:rPr>
          <w:rFonts w:ascii="Times New Roman" w:eastAsia="Times New Roman" w:hAnsi="Times New Roman"/>
          <w:sz w:val="24"/>
          <w:szCs w:val="24"/>
          <w:lang w:eastAsia="ru-RU"/>
        </w:rPr>
        <w:t>ч</w:t>
      </w:r>
      <w:proofErr w:type="gramEnd"/>
      <w:r w:rsidR="008C4F62" w:rsidRPr="008C61DD">
        <w:rPr>
          <w:rFonts w:ascii="Times New Roman" w:eastAsia="Times New Roman" w:hAnsi="Times New Roman"/>
          <w:sz w:val="24"/>
          <w:szCs w:val="24"/>
          <w:lang w:eastAsia="ru-RU"/>
        </w:rPr>
        <w:t xml:space="preserve"> к 2018 г., темп роста 2018/2014 гг. – 108,17</w:t>
      </w:r>
      <w:r w:rsidRPr="008C61DD">
        <w:rPr>
          <w:rFonts w:ascii="Times New Roman" w:eastAsia="Times New Roman" w:hAnsi="Times New Roman"/>
          <w:sz w:val="24"/>
          <w:szCs w:val="24"/>
          <w:lang w:eastAsia="ru-RU"/>
        </w:rPr>
        <w:t>%;</w:t>
      </w:r>
    </w:p>
    <w:p w:rsidR="00DB10D0" w:rsidRPr="008C61DD" w:rsidRDefault="00DB10D0" w:rsidP="002424F5">
      <w:pPr>
        <w:numPr>
          <w:ilvl w:val="0"/>
          <w:numId w:val="38"/>
        </w:numPr>
        <w:tabs>
          <w:tab w:val="left" w:pos="993"/>
        </w:tabs>
        <w:spacing w:after="0" w:line="360" w:lineRule="auto"/>
        <w:ind w:left="0" w:firstLine="709"/>
        <w:jc w:val="both"/>
        <w:rPr>
          <w:rFonts w:ascii="Times New Roman" w:eastAsia="Times New Roman" w:hAnsi="Times New Roman"/>
          <w:sz w:val="24"/>
          <w:szCs w:val="24"/>
          <w:lang w:eastAsia="ru-RU"/>
        </w:rPr>
      </w:pPr>
      <w:r w:rsidRPr="008C61DD">
        <w:rPr>
          <w:rFonts w:ascii="Times New Roman" w:eastAsia="Times New Roman" w:hAnsi="Times New Roman"/>
          <w:sz w:val="24"/>
          <w:szCs w:val="24"/>
          <w:lang w:eastAsia="ru-RU"/>
        </w:rPr>
        <w:t xml:space="preserve">до </w:t>
      </w:r>
      <w:r w:rsidR="008C4F62" w:rsidRPr="008C61DD">
        <w:rPr>
          <w:rFonts w:ascii="Times New Roman" w:eastAsia="Times New Roman" w:hAnsi="Times New Roman"/>
          <w:sz w:val="24"/>
          <w:szCs w:val="24"/>
          <w:lang w:eastAsia="ru-RU"/>
        </w:rPr>
        <w:t xml:space="preserve">17,13 </w:t>
      </w:r>
      <w:r w:rsidRPr="008C61DD">
        <w:rPr>
          <w:rFonts w:ascii="Times New Roman" w:eastAsia="Times New Roman" w:hAnsi="Times New Roman"/>
          <w:sz w:val="24"/>
          <w:szCs w:val="24"/>
          <w:lang w:eastAsia="ru-RU"/>
        </w:rPr>
        <w:t>Гкал/</w:t>
      </w:r>
      <w:proofErr w:type="gramStart"/>
      <w:r w:rsidRPr="008C61DD">
        <w:rPr>
          <w:rFonts w:ascii="Times New Roman" w:eastAsia="Times New Roman" w:hAnsi="Times New Roman"/>
          <w:sz w:val="24"/>
          <w:szCs w:val="24"/>
          <w:lang w:eastAsia="ru-RU"/>
        </w:rPr>
        <w:t>ч</w:t>
      </w:r>
      <w:proofErr w:type="gramEnd"/>
      <w:r w:rsidR="008C4F62" w:rsidRPr="008C61DD">
        <w:rPr>
          <w:rFonts w:ascii="Times New Roman" w:eastAsia="Times New Roman" w:hAnsi="Times New Roman"/>
          <w:sz w:val="24"/>
          <w:szCs w:val="24"/>
          <w:lang w:eastAsia="ru-RU"/>
        </w:rPr>
        <w:t xml:space="preserve"> к 2023 г., темп роста 2023/2014</w:t>
      </w:r>
      <w:r w:rsidRPr="008C61DD">
        <w:rPr>
          <w:rFonts w:ascii="Times New Roman" w:eastAsia="Times New Roman" w:hAnsi="Times New Roman"/>
          <w:sz w:val="24"/>
          <w:szCs w:val="24"/>
          <w:lang w:eastAsia="ru-RU"/>
        </w:rPr>
        <w:t xml:space="preserve"> гг. – 11</w:t>
      </w:r>
      <w:r w:rsidR="008C4F62" w:rsidRPr="008C61DD">
        <w:rPr>
          <w:rFonts w:ascii="Times New Roman" w:eastAsia="Times New Roman" w:hAnsi="Times New Roman"/>
          <w:sz w:val="24"/>
          <w:szCs w:val="24"/>
          <w:lang w:eastAsia="ru-RU"/>
        </w:rPr>
        <w:t>8,62</w:t>
      </w:r>
      <w:r w:rsidRPr="008C61DD">
        <w:rPr>
          <w:rFonts w:ascii="Times New Roman" w:eastAsia="Times New Roman" w:hAnsi="Times New Roman"/>
          <w:sz w:val="24"/>
          <w:szCs w:val="24"/>
          <w:lang w:eastAsia="ru-RU"/>
        </w:rPr>
        <w:t xml:space="preserve">%; </w:t>
      </w:r>
    </w:p>
    <w:p w:rsidR="00DB10D0" w:rsidRPr="008C61DD" w:rsidRDefault="00DB10D0" w:rsidP="00694EF1">
      <w:pPr>
        <w:numPr>
          <w:ilvl w:val="0"/>
          <w:numId w:val="38"/>
        </w:numPr>
        <w:tabs>
          <w:tab w:val="left" w:pos="993"/>
        </w:tabs>
        <w:spacing w:after="0" w:line="360" w:lineRule="auto"/>
        <w:ind w:left="0" w:firstLine="709"/>
        <w:jc w:val="both"/>
        <w:rPr>
          <w:rFonts w:ascii="Times New Roman" w:eastAsia="Times New Roman" w:hAnsi="Times New Roman"/>
          <w:sz w:val="24"/>
          <w:szCs w:val="24"/>
          <w:lang w:eastAsia="ru-RU"/>
        </w:rPr>
      </w:pPr>
      <w:r w:rsidRPr="008C61DD">
        <w:rPr>
          <w:rFonts w:ascii="Times New Roman" w:eastAsia="Times New Roman" w:hAnsi="Times New Roman"/>
          <w:sz w:val="24"/>
          <w:szCs w:val="24"/>
          <w:lang w:eastAsia="ru-RU"/>
        </w:rPr>
        <w:t>до 17,</w:t>
      </w:r>
      <w:r w:rsidR="008C61DD" w:rsidRPr="008C61DD">
        <w:rPr>
          <w:rFonts w:ascii="Times New Roman" w:eastAsia="Times New Roman" w:hAnsi="Times New Roman"/>
          <w:sz w:val="24"/>
          <w:szCs w:val="24"/>
          <w:lang w:eastAsia="ru-RU"/>
        </w:rPr>
        <w:t>51</w:t>
      </w:r>
      <w:r w:rsidRPr="008C61DD">
        <w:rPr>
          <w:rFonts w:ascii="Times New Roman" w:eastAsia="Times New Roman" w:hAnsi="Times New Roman"/>
          <w:sz w:val="24"/>
          <w:szCs w:val="24"/>
          <w:lang w:eastAsia="ru-RU"/>
        </w:rPr>
        <w:t xml:space="preserve"> Гкал/</w:t>
      </w:r>
      <w:proofErr w:type="gramStart"/>
      <w:r w:rsidRPr="008C61DD">
        <w:rPr>
          <w:rFonts w:ascii="Times New Roman" w:eastAsia="Times New Roman" w:hAnsi="Times New Roman"/>
          <w:sz w:val="24"/>
          <w:szCs w:val="24"/>
          <w:lang w:eastAsia="ru-RU"/>
        </w:rPr>
        <w:t>ч</w:t>
      </w:r>
      <w:proofErr w:type="gramEnd"/>
      <w:r w:rsidRPr="008C61DD">
        <w:rPr>
          <w:rFonts w:ascii="Times New Roman" w:eastAsia="Times New Roman" w:hAnsi="Times New Roman"/>
          <w:sz w:val="24"/>
          <w:szCs w:val="24"/>
          <w:lang w:eastAsia="ru-RU"/>
        </w:rPr>
        <w:t xml:space="preserve"> к </w:t>
      </w:r>
      <w:r w:rsidR="009901C0" w:rsidRPr="008C61DD">
        <w:rPr>
          <w:rFonts w:ascii="Times New Roman" w:eastAsia="Times New Roman" w:hAnsi="Times New Roman"/>
          <w:sz w:val="24"/>
          <w:szCs w:val="24"/>
          <w:lang w:eastAsia="ru-RU"/>
        </w:rPr>
        <w:t>2030</w:t>
      </w:r>
      <w:r w:rsidRPr="008C61DD">
        <w:rPr>
          <w:rFonts w:ascii="Times New Roman" w:eastAsia="Times New Roman" w:hAnsi="Times New Roman"/>
          <w:sz w:val="24"/>
          <w:szCs w:val="24"/>
          <w:lang w:eastAsia="ru-RU"/>
        </w:rPr>
        <w:t xml:space="preserve"> г., темп роста </w:t>
      </w:r>
      <w:r w:rsidR="009901C0" w:rsidRPr="008C61DD">
        <w:rPr>
          <w:rFonts w:ascii="Times New Roman" w:eastAsia="Times New Roman" w:hAnsi="Times New Roman"/>
          <w:sz w:val="24"/>
          <w:szCs w:val="24"/>
          <w:lang w:eastAsia="ru-RU"/>
        </w:rPr>
        <w:t>2030</w:t>
      </w:r>
      <w:r w:rsidR="008C4F62" w:rsidRPr="008C61DD">
        <w:rPr>
          <w:rFonts w:ascii="Times New Roman" w:eastAsia="Times New Roman" w:hAnsi="Times New Roman"/>
          <w:sz w:val="24"/>
          <w:szCs w:val="24"/>
          <w:lang w:eastAsia="ru-RU"/>
        </w:rPr>
        <w:t>/2014</w:t>
      </w:r>
      <w:r w:rsidRPr="008C61DD">
        <w:rPr>
          <w:rFonts w:ascii="Times New Roman" w:eastAsia="Times New Roman" w:hAnsi="Times New Roman"/>
          <w:sz w:val="24"/>
          <w:szCs w:val="24"/>
          <w:lang w:eastAsia="ru-RU"/>
        </w:rPr>
        <w:t xml:space="preserve"> гг. – 1</w:t>
      </w:r>
      <w:r w:rsidR="008C4F62" w:rsidRPr="008C61DD">
        <w:rPr>
          <w:rFonts w:ascii="Times New Roman" w:eastAsia="Times New Roman" w:hAnsi="Times New Roman"/>
          <w:sz w:val="24"/>
          <w:szCs w:val="24"/>
          <w:lang w:eastAsia="ru-RU"/>
        </w:rPr>
        <w:t>21,26</w:t>
      </w:r>
      <w:r w:rsidRPr="008C61DD">
        <w:rPr>
          <w:rFonts w:ascii="Times New Roman" w:eastAsia="Times New Roman" w:hAnsi="Times New Roman"/>
          <w:sz w:val="24"/>
          <w:szCs w:val="24"/>
          <w:lang w:eastAsia="ru-RU"/>
        </w:rPr>
        <w:t>%.</w:t>
      </w:r>
    </w:p>
    <w:p w:rsidR="00DB10D0" w:rsidRPr="008408DE" w:rsidRDefault="00DB10D0" w:rsidP="00DB10D0">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w:t>
      </w:r>
      <w:proofErr w:type="gramStart"/>
      <w:r w:rsidRPr="008408DE">
        <w:rPr>
          <w:rFonts w:ascii="Times New Roman" w:eastAsia="Times New Roman" w:hAnsi="Times New Roman"/>
          <w:sz w:val="24"/>
          <w:szCs w:val="24"/>
          <w:lang w:eastAsia="ru-RU"/>
        </w:rPr>
        <w:t>потребителей, с которыми заключены или могут быть заключены в перспективе свободные долгосрочные договоры теплоснабжения, а также потребителей,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roofErr w:type="gramEnd"/>
    </w:p>
    <w:p w:rsidR="008C4F62" w:rsidRPr="008408DE" w:rsidRDefault="009168B5">
      <w:pPr>
        <w:rPr>
          <w:rStyle w:val="a6"/>
          <w:rFonts w:ascii="Times New Roman" w:eastAsia="Times New Roman" w:hAnsi="Times New Roman"/>
          <w:bCs w:val="0"/>
          <w:i w:val="0"/>
          <w:color w:val="auto"/>
          <w:sz w:val="24"/>
          <w:szCs w:val="24"/>
        </w:rPr>
      </w:pPr>
      <w:bookmarkStart w:id="88" w:name="_Toc356219243"/>
      <w:bookmarkEnd w:id="39"/>
      <w:r w:rsidRPr="008408DE">
        <w:rPr>
          <w:rStyle w:val="a6"/>
          <w:rFonts w:ascii="Times New Roman" w:hAnsi="Times New Roman"/>
          <w:b w:val="0"/>
          <w:i w:val="0"/>
          <w:color w:val="auto"/>
          <w:sz w:val="24"/>
          <w:szCs w:val="24"/>
        </w:rPr>
        <w:br w:type="page"/>
      </w:r>
    </w:p>
    <w:p w:rsidR="00B60DF8" w:rsidRPr="008408DE" w:rsidRDefault="00B60DF8" w:rsidP="00293581">
      <w:pPr>
        <w:pStyle w:val="14"/>
        <w:spacing w:before="0" w:after="240" w:line="360" w:lineRule="auto"/>
        <w:rPr>
          <w:rStyle w:val="a6"/>
          <w:rFonts w:ascii="Times New Roman" w:hAnsi="Times New Roman"/>
          <w:b/>
          <w:i w:val="0"/>
          <w:color w:val="auto"/>
          <w:sz w:val="24"/>
          <w:szCs w:val="24"/>
        </w:rPr>
      </w:pPr>
      <w:bookmarkStart w:id="89" w:name="_Toc414522762"/>
      <w:r w:rsidRPr="008408DE">
        <w:rPr>
          <w:rStyle w:val="a6"/>
          <w:rFonts w:ascii="Times New Roman" w:hAnsi="Times New Roman"/>
          <w:b/>
          <w:i w:val="0"/>
          <w:color w:val="auto"/>
          <w:sz w:val="24"/>
          <w:szCs w:val="24"/>
        </w:rPr>
        <w:lastRenderedPageBreak/>
        <w:t>Раздел 3  Перспективные балансы теплоносителя</w:t>
      </w:r>
      <w:bookmarkEnd w:id="88"/>
      <w:bookmarkEnd w:id="89"/>
    </w:p>
    <w:p w:rsidR="00B60DF8" w:rsidRPr="008408DE" w:rsidRDefault="00B60DF8" w:rsidP="00293581">
      <w:pPr>
        <w:pStyle w:val="20"/>
        <w:keepNext w:val="0"/>
        <w:keepLines w:val="0"/>
        <w:tabs>
          <w:tab w:val="left" w:pos="1134"/>
        </w:tabs>
        <w:spacing w:before="240" w:after="240" w:line="360" w:lineRule="auto"/>
        <w:jc w:val="both"/>
        <w:rPr>
          <w:rFonts w:ascii="Times New Roman" w:hAnsi="Times New Roman"/>
          <w:color w:val="auto"/>
          <w:sz w:val="24"/>
          <w:szCs w:val="24"/>
        </w:rPr>
      </w:pPr>
      <w:bookmarkStart w:id="90" w:name="_Toc354121646"/>
      <w:bookmarkStart w:id="91" w:name="_Toc356219244"/>
      <w:bookmarkStart w:id="92" w:name="_Toc414522763"/>
      <w:r w:rsidRPr="008408DE">
        <w:rPr>
          <w:rFonts w:ascii="Times New Roman" w:hAnsi="Times New Roman"/>
          <w:color w:val="auto"/>
          <w:sz w:val="24"/>
          <w:szCs w:val="24"/>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8408DE">
        <w:rPr>
          <w:rFonts w:ascii="Times New Roman" w:hAnsi="Times New Roman"/>
          <w:color w:val="auto"/>
          <w:sz w:val="24"/>
          <w:szCs w:val="24"/>
        </w:rPr>
        <w:t>теплопотребляющими</w:t>
      </w:r>
      <w:proofErr w:type="spellEnd"/>
      <w:r w:rsidRPr="008408DE">
        <w:rPr>
          <w:rFonts w:ascii="Times New Roman" w:hAnsi="Times New Roman"/>
          <w:color w:val="auto"/>
          <w:sz w:val="24"/>
          <w:szCs w:val="24"/>
        </w:rPr>
        <w:t xml:space="preserve"> установками потребителей</w:t>
      </w:r>
      <w:bookmarkEnd w:id="90"/>
      <w:bookmarkEnd w:id="91"/>
      <w:bookmarkEnd w:id="92"/>
    </w:p>
    <w:p w:rsidR="00442929" w:rsidRPr="008408DE" w:rsidRDefault="00442929" w:rsidP="00442929">
      <w:pPr>
        <w:spacing w:after="0" w:line="360" w:lineRule="auto"/>
        <w:ind w:firstLine="709"/>
        <w:jc w:val="both"/>
        <w:rPr>
          <w:rFonts w:ascii="Times New Roman" w:eastAsia="Times New Roman" w:hAnsi="Times New Roman"/>
          <w:snapToGrid w:val="0"/>
          <w:color w:val="000000"/>
          <w:sz w:val="24"/>
          <w:szCs w:val="24"/>
          <w:lang w:eastAsia="ru-RU"/>
        </w:rPr>
      </w:pPr>
      <w:r w:rsidRPr="008408DE">
        <w:rPr>
          <w:rFonts w:ascii="Times New Roman" w:eastAsia="Times New Roman" w:hAnsi="Times New Roman"/>
          <w:snapToGrid w:val="0"/>
          <w:color w:val="000000"/>
          <w:sz w:val="24"/>
          <w:szCs w:val="24"/>
          <w:lang w:eastAsia="ru-RU"/>
        </w:rPr>
        <w:t xml:space="preserve">Система водоподготовки на котельной состоит из четырех фильтров первой ступени и четырех фильтров второй ступени очистки, смонтирована система аэрации. Фильтры работают для очистки от железа. На территории котельной есть собственный водозабор. Доочистка воды происходит на фильтрах в котельной без аэрации. Деаэраторы для удаления кислорода в котельной отсутствуют. </w:t>
      </w:r>
    </w:p>
    <w:p w:rsidR="00442929" w:rsidRPr="008408DE" w:rsidRDefault="00442929" w:rsidP="00442929">
      <w:pPr>
        <w:spacing w:after="0" w:line="360" w:lineRule="auto"/>
        <w:ind w:firstLine="709"/>
        <w:jc w:val="both"/>
        <w:rPr>
          <w:rFonts w:ascii="Times New Roman" w:eastAsia="Times New Roman" w:hAnsi="Times New Roman"/>
          <w:snapToGrid w:val="0"/>
          <w:color w:val="000000"/>
          <w:sz w:val="24"/>
          <w:szCs w:val="24"/>
          <w:lang w:eastAsia="ru-RU"/>
        </w:rPr>
      </w:pPr>
      <w:r w:rsidRPr="008408DE">
        <w:rPr>
          <w:rFonts w:ascii="Times New Roman" w:eastAsia="Times New Roman" w:hAnsi="Times New Roman"/>
          <w:snapToGrid w:val="0"/>
          <w:color w:val="000000"/>
          <w:sz w:val="24"/>
          <w:szCs w:val="24"/>
          <w:lang w:eastAsia="ru-RU"/>
        </w:rPr>
        <w:t xml:space="preserve">В перспективе до </w:t>
      </w:r>
      <w:r w:rsidR="009901C0">
        <w:rPr>
          <w:rFonts w:ascii="Times New Roman" w:eastAsia="Times New Roman" w:hAnsi="Times New Roman"/>
          <w:snapToGrid w:val="0"/>
          <w:color w:val="000000"/>
          <w:sz w:val="24"/>
          <w:szCs w:val="24"/>
          <w:lang w:eastAsia="ru-RU"/>
        </w:rPr>
        <w:t>2030</w:t>
      </w:r>
      <w:r w:rsidRPr="008408DE">
        <w:rPr>
          <w:rFonts w:ascii="Times New Roman" w:eastAsia="Times New Roman" w:hAnsi="Times New Roman"/>
          <w:snapToGrid w:val="0"/>
          <w:color w:val="000000"/>
          <w:sz w:val="24"/>
          <w:szCs w:val="24"/>
          <w:lang w:eastAsia="ru-RU"/>
        </w:rPr>
        <w:t xml:space="preserve"> г. на котельной ДЕ-16/14 планируется </w:t>
      </w:r>
      <w:proofErr w:type="spellStart"/>
      <w:r w:rsidR="009B77D1" w:rsidRPr="008408DE">
        <w:rPr>
          <w:rFonts w:ascii="Times New Roman" w:eastAsia="Times New Roman" w:hAnsi="Times New Roman"/>
          <w:snapToGrid w:val="0"/>
          <w:color w:val="000000"/>
          <w:sz w:val="24"/>
          <w:szCs w:val="24"/>
          <w:lang w:eastAsia="ru-RU"/>
        </w:rPr>
        <w:t>реагентная</w:t>
      </w:r>
      <w:proofErr w:type="spellEnd"/>
      <w:r w:rsidRPr="008408DE">
        <w:rPr>
          <w:rFonts w:ascii="Times New Roman" w:eastAsia="Times New Roman" w:hAnsi="Times New Roman"/>
          <w:snapToGrid w:val="0"/>
          <w:color w:val="000000"/>
          <w:sz w:val="24"/>
          <w:szCs w:val="24"/>
          <w:lang w:eastAsia="ru-RU"/>
        </w:rPr>
        <w:t xml:space="preserve"> водоподготовка. Для выбора оптимального водно-химического режима работы котельной Схемой теплоснабжения предусмотрено проведение наладочных испытаний с разработкой инструкции </w:t>
      </w:r>
      <w:r w:rsidR="00F6076F" w:rsidRPr="008408DE">
        <w:rPr>
          <w:rFonts w:ascii="Times New Roman" w:eastAsia="Times New Roman" w:hAnsi="Times New Roman"/>
          <w:snapToGrid w:val="0"/>
          <w:color w:val="000000"/>
          <w:sz w:val="24"/>
          <w:szCs w:val="24"/>
          <w:lang w:eastAsia="ru-RU"/>
        </w:rPr>
        <w:t xml:space="preserve">по ведению </w:t>
      </w:r>
      <w:r w:rsidR="008B472A">
        <w:rPr>
          <w:rFonts w:ascii="Times New Roman" w:eastAsia="Times New Roman" w:hAnsi="Times New Roman"/>
          <w:snapToGrid w:val="0"/>
          <w:color w:val="000000"/>
          <w:sz w:val="24"/>
          <w:szCs w:val="24"/>
          <w:lang w:eastAsia="ru-RU"/>
        </w:rPr>
        <w:t>водно-химического режима и эксплуатации водоподготовительных установок</w:t>
      </w:r>
      <w:r w:rsidR="00F6076F" w:rsidRPr="008408DE">
        <w:rPr>
          <w:rFonts w:ascii="Times New Roman" w:eastAsia="Times New Roman" w:hAnsi="Times New Roman"/>
          <w:snapToGrid w:val="0"/>
          <w:color w:val="000000"/>
          <w:sz w:val="24"/>
          <w:szCs w:val="24"/>
          <w:lang w:eastAsia="ru-RU"/>
        </w:rPr>
        <w:t>.</w:t>
      </w:r>
    </w:p>
    <w:p w:rsidR="008A2257" w:rsidRPr="008408DE" w:rsidRDefault="008A2257" w:rsidP="008A2257">
      <w:pPr>
        <w:spacing w:after="0" w:line="360" w:lineRule="auto"/>
        <w:ind w:firstLine="709"/>
        <w:jc w:val="both"/>
        <w:rPr>
          <w:rFonts w:ascii="Times New Roman" w:eastAsia="Times New Roman" w:hAnsi="Times New Roman"/>
          <w:snapToGrid w:val="0"/>
          <w:color w:val="000000"/>
          <w:sz w:val="24"/>
          <w:szCs w:val="24"/>
          <w:lang w:eastAsia="ru-RU"/>
        </w:rPr>
      </w:pPr>
      <w:r w:rsidRPr="008408DE">
        <w:rPr>
          <w:rFonts w:ascii="Times New Roman" w:eastAsia="Times New Roman" w:hAnsi="Times New Roman"/>
          <w:snapToGrid w:val="0"/>
          <w:color w:val="000000"/>
          <w:sz w:val="24"/>
          <w:szCs w:val="24"/>
          <w:lang w:eastAsia="ru-RU"/>
        </w:rPr>
        <w:t xml:space="preserve">Перспективные балансы производительности водоподготовки, затрат и потерь теплоносителя выполнены на период до </w:t>
      </w:r>
      <w:r w:rsidR="009901C0">
        <w:rPr>
          <w:rFonts w:ascii="Times New Roman" w:eastAsia="Times New Roman" w:hAnsi="Times New Roman"/>
          <w:snapToGrid w:val="0"/>
          <w:color w:val="000000"/>
          <w:sz w:val="24"/>
          <w:szCs w:val="24"/>
          <w:lang w:eastAsia="ru-RU"/>
        </w:rPr>
        <w:t>2030</w:t>
      </w:r>
      <w:r w:rsidRPr="008408DE">
        <w:rPr>
          <w:rFonts w:ascii="Times New Roman" w:eastAsia="Times New Roman" w:hAnsi="Times New Roman"/>
          <w:snapToGrid w:val="0"/>
          <w:color w:val="000000"/>
          <w:sz w:val="24"/>
          <w:szCs w:val="24"/>
          <w:lang w:eastAsia="ru-RU"/>
        </w:rPr>
        <w:t xml:space="preserve"> г. с использованием методических указаний и инструкций с учетом перспективных планов развития.</w:t>
      </w:r>
    </w:p>
    <w:p w:rsidR="008A2257" w:rsidRPr="008408DE" w:rsidRDefault="008A2257" w:rsidP="008A2257">
      <w:pPr>
        <w:spacing w:after="0" w:line="360" w:lineRule="auto"/>
        <w:ind w:firstLine="709"/>
        <w:jc w:val="both"/>
        <w:rPr>
          <w:rFonts w:ascii="Times New Roman" w:eastAsia="Times New Roman" w:hAnsi="Times New Roman"/>
          <w:snapToGrid w:val="0"/>
          <w:color w:val="000000"/>
          <w:sz w:val="24"/>
          <w:szCs w:val="24"/>
          <w:lang w:eastAsia="ru-RU"/>
        </w:rPr>
      </w:pPr>
      <w:r w:rsidRPr="008408DE">
        <w:rPr>
          <w:rFonts w:ascii="Times New Roman" w:eastAsia="Times New Roman" w:hAnsi="Times New Roman"/>
          <w:snapToGrid w:val="0"/>
          <w:color w:val="000000"/>
          <w:sz w:val="24"/>
          <w:szCs w:val="24"/>
          <w:lang w:eastAsia="ru-RU"/>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8A2257" w:rsidRPr="008408DE" w:rsidRDefault="008A2257" w:rsidP="008A2257">
      <w:pPr>
        <w:pStyle w:val="ab"/>
        <w:numPr>
          <w:ilvl w:val="0"/>
          <w:numId w:val="9"/>
        </w:numPr>
        <w:spacing w:after="0" w:line="360" w:lineRule="auto"/>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w:t>
      </w:r>
      <w:r w:rsidR="009B77D1" w:rsidRPr="008408DE">
        <w:rPr>
          <w:rFonts w:ascii="Times New Roman" w:eastAsia="Times New Roman" w:hAnsi="Times New Roman"/>
          <w:sz w:val="24"/>
          <w:szCs w:val="24"/>
          <w:lang w:eastAsia="ru-RU"/>
        </w:rPr>
        <w:t>и</w:t>
      </w:r>
      <w:r w:rsidRPr="008408DE">
        <w:rPr>
          <w:rFonts w:ascii="Times New Roman" w:eastAsia="Times New Roman" w:hAnsi="Times New Roman"/>
          <w:sz w:val="24"/>
          <w:szCs w:val="24"/>
          <w:lang w:eastAsia="ru-RU"/>
        </w:rPr>
        <w:t xml:space="preserve"> с качественным методом регулирования с расчетными параметрами теплоносителя;</w:t>
      </w:r>
    </w:p>
    <w:p w:rsidR="008A2257" w:rsidRPr="008408DE" w:rsidRDefault="008A2257" w:rsidP="008A2257">
      <w:pPr>
        <w:pStyle w:val="ab"/>
        <w:numPr>
          <w:ilvl w:val="0"/>
          <w:numId w:val="9"/>
        </w:numPr>
        <w:spacing w:after="0" w:line="360" w:lineRule="auto"/>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8A2257" w:rsidRPr="008408DE" w:rsidRDefault="008A2257" w:rsidP="008A2257">
      <w:pPr>
        <w:spacing w:after="0" w:line="360" w:lineRule="auto"/>
        <w:ind w:firstLine="709"/>
        <w:jc w:val="both"/>
        <w:rPr>
          <w:rFonts w:ascii="Times New Roman" w:eastAsia="Times New Roman" w:hAnsi="Times New Roman"/>
          <w:snapToGrid w:val="0"/>
          <w:color w:val="000000"/>
          <w:sz w:val="24"/>
          <w:szCs w:val="24"/>
          <w:lang w:eastAsia="ru-RU"/>
        </w:rPr>
      </w:pPr>
      <w:r w:rsidRPr="008408DE">
        <w:rPr>
          <w:rFonts w:ascii="Times New Roman" w:eastAsia="Times New Roman" w:hAnsi="Times New Roman"/>
          <w:snapToGrid w:val="0"/>
          <w:color w:val="000000"/>
          <w:sz w:val="24"/>
          <w:szCs w:val="24"/>
          <w:lang w:eastAsia="ru-RU"/>
        </w:rPr>
        <w:t xml:space="preserve">Расчет подпитки тепловых сетей в зоне действия котельной ДЕ-16/14 </w:t>
      </w:r>
      <w:r w:rsidR="001536BD" w:rsidRPr="008408DE">
        <w:rPr>
          <w:rFonts w:ascii="Times New Roman" w:eastAsia="Times New Roman" w:hAnsi="Times New Roman"/>
          <w:snapToGrid w:val="0"/>
          <w:color w:val="000000"/>
          <w:sz w:val="24"/>
          <w:szCs w:val="24"/>
          <w:lang w:eastAsia="ru-RU"/>
        </w:rPr>
        <w:t>муниципального образования поселок Ханымей</w:t>
      </w:r>
      <w:r w:rsidRPr="008408DE">
        <w:rPr>
          <w:rFonts w:ascii="Times New Roman" w:eastAsia="Times New Roman" w:hAnsi="Times New Roman"/>
          <w:snapToGrid w:val="0"/>
          <w:color w:val="000000"/>
          <w:sz w:val="24"/>
          <w:szCs w:val="24"/>
          <w:lang w:eastAsia="ru-RU"/>
        </w:rPr>
        <w:t xml:space="preserve"> представлен в табл. </w:t>
      </w:r>
      <w:r w:rsidR="00B33647">
        <w:rPr>
          <w:rFonts w:ascii="Times New Roman" w:eastAsia="Times New Roman" w:hAnsi="Times New Roman"/>
          <w:snapToGrid w:val="0"/>
          <w:color w:val="000000"/>
          <w:sz w:val="24"/>
          <w:szCs w:val="24"/>
          <w:lang w:eastAsia="ru-RU"/>
        </w:rPr>
        <w:t>3</w:t>
      </w:r>
      <w:r w:rsidRPr="008408DE">
        <w:rPr>
          <w:rFonts w:ascii="Times New Roman" w:eastAsia="Times New Roman" w:hAnsi="Times New Roman"/>
          <w:snapToGrid w:val="0"/>
          <w:color w:val="000000"/>
          <w:sz w:val="24"/>
          <w:szCs w:val="24"/>
          <w:lang w:eastAsia="ru-RU"/>
        </w:rPr>
        <w:t>.</w:t>
      </w:r>
      <w:r w:rsidR="008B472A">
        <w:rPr>
          <w:rFonts w:ascii="Times New Roman" w:eastAsia="Times New Roman" w:hAnsi="Times New Roman"/>
          <w:snapToGrid w:val="0"/>
          <w:color w:val="000000"/>
          <w:sz w:val="24"/>
          <w:szCs w:val="24"/>
          <w:lang w:eastAsia="ru-RU"/>
        </w:rPr>
        <w:t>2</w:t>
      </w:r>
      <w:r w:rsidR="00B33647">
        <w:rPr>
          <w:rFonts w:ascii="Times New Roman" w:eastAsia="Times New Roman" w:hAnsi="Times New Roman"/>
          <w:snapToGrid w:val="0"/>
          <w:color w:val="000000"/>
          <w:sz w:val="24"/>
          <w:szCs w:val="24"/>
          <w:lang w:eastAsia="ru-RU"/>
        </w:rPr>
        <w:t>.1</w:t>
      </w:r>
    </w:p>
    <w:p w:rsidR="008A2257" w:rsidRPr="008408DE" w:rsidRDefault="008A2257" w:rsidP="008A2257">
      <w:pPr>
        <w:spacing w:after="0" w:line="360" w:lineRule="auto"/>
        <w:ind w:firstLine="709"/>
        <w:jc w:val="both"/>
        <w:rPr>
          <w:rFonts w:ascii="Times New Roman" w:eastAsia="Times New Roman" w:hAnsi="Times New Roman"/>
          <w:snapToGrid w:val="0"/>
          <w:sz w:val="24"/>
          <w:szCs w:val="24"/>
          <w:lang w:eastAsia="ru-RU"/>
        </w:rPr>
      </w:pPr>
      <w:r w:rsidRPr="008408DE">
        <w:rPr>
          <w:rFonts w:ascii="Times New Roman" w:eastAsia="Times New Roman" w:hAnsi="Times New Roman"/>
          <w:snapToGrid w:val="0"/>
          <w:color w:val="000000"/>
          <w:sz w:val="24"/>
          <w:szCs w:val="24"/>
          <w:lang w:eastAsia="ru-RU"/>
        </w:rPr>
        <w:t xml:space="preserve">В перспективе до </w:t>
      </w:r>
      <w:r w:rsidR="009901C0">
        <w:rPr>
          <w:rFonts w:ascii="Times New Roman" w:eastAsia="Times New Roman" w:hAnsi="Times New Roman"/>
          <w:snapToGrid w:val="0"/>
          <w:color w:val="000000"/>
          <w:sz w:val="24"/>
          <w:szCs w:val="24"/>
          <w:lang w:eastAsia="ru-RU"/>
        </w:rPr>
        <w:t>2030</w:t>
      </w:r>
      <w:r w:rsidRPr="008408DE">
        <w:rPr>
          <w:rFonts w:ascii="Times New Roman" w:eastAsia="Times New Roman" w:hAnsi="Times New Roman"/>
          <w:snapToGrid w:val="0"/>
          <w:color w:val="000000"/>
          <w:sz w:val="24"/>
          <w:szCs w:val="24"/>
          <w:lang w:eastAsia="ru-RU"/>
        </w:rPr>
        <w:t xml:space="preserve"> г. объем утечек теплоносителя, с </w:t>
      </w:r>
      <w:r w:rsidRPr="008408DE">
        <w:rPr>
          <w:rFonts w:ascii="Times New Roman" w:eastAsia="Times New Roman" w:hAnsi="Times New Roman"/>
          <w:snapToGrid w:val="0"/>
          <w:sz w:val="24"/>
          <w:szCs w:val="24"/>
          <w:lang w:eastAsia="ru-RU"/>
        </w:rPr>
        <w:t>учетом предлагаемых к реализации мероприятий по новому строительству, реконструкции трубопроводов, составит 2</w:t>
      </w:r>
      <w:r w:rsidR="007274E1" w:rsidRPr="008408DE">
        <w:rPr>
          <w:rFonts w:ascii="Times New Roman" w:eastAsia="Times New Roman" w:hAnsi="Times New Roman"/>
          <w:snapToGrid w:val="0"/>
          <w:sz w:val="24"/>
          <w:szCs w:val="24"/>
          <w:lang w:eastAsia="ru-RU"/>
        </w:rPr>
        <w:t>4</w:t>
      </w:r>
      <w:r w:rsidRPr="008408DE">
        <w:rPr>
          <w:rFonts w:ascii="Times New Roman" w:eastAsia="Times New Roman" w:hAnsi="Times New Roman"/>
          <w:snapToGrid w:val="0"/>
          <w:sz w:val="24"/>
          <w:szCs w:val="24"/>
          <w:lang w:eastAsia="ru-RU"/>
        </w:rPr>
        <w:t>,</w:t>
      </w:r>
      <w:r w:rsidR="007274E1" w:rsidRPr="008408DE">
        <w:rPr>
          <w:rFonts w:ascii="Times New Roman" w:eastAsia="Times New Roman" w:hAnsi="Times New Roman"/>
          <w:snapToGrid w:val="0"/>
          <w:sz w:val="24"/>
          <w:szCs w:val="24"/>
          <w:lang w:eastAsia="ru-RU"/>
        </w:rPr>
        <w:t>76</w:t>
      </w:r>
      <w:r w:rsidRPr="008408DE">
        <w:rPr>
          <w:rFonts w:ascii="Times New Roman" w:eastAsia="Times New Roman" w:hAnsi="Times New Roman"/>
          <w:snapToGrid w:val="0"/>
          <w:sz w:val="24"/>
          <w:szCs w:val="24"/>
          <w:lang w:eastAsia="ru-RU"/>
        </w:rPr>
        <w:t xml:space="preserve">  тыс. т/год.</w:t>
      </w:r>
    </w:p>
    <w:p w:rsidR="008A2257" w:rsidRPr="008408DE" w:rsidRDefault="008A2257" w:rsidP="008A2257">
      <w:pPr>
        <w:spacing w:after="0" w:line="360" w:lineRule="auto"/>
        <w:ind w:firstLine="709"/>
        <w:jc w:val="both"/>
        <w:rPr>
          <w:rFonts w:ascii="Times New Roman" w:eastAsia="Times New Roman" w:hAnsi="Times New Roman"/>
          <w:snapToGrid w:val="0"/>
          <w:sz w:val="24"/>
          <w:szCs w:val="24"/>
          <w:lang w:eastAsia="ru-RU"/>
        </w:rPr>
      </w:pPr>
      <w:r w:rsidRPr="008408DE">
        <w:rPr>
          <w:rFonts w:ascii="Times New Roman" w:eastAsia="Times New Roman" w:hAnsi="Times New Roman"/>
          <w:snapToGrid w:val="0"/>
          <w:sz w:val="24"/>
          <w:szCs w:val="24"/>
          <w:lang w:eastAsia="ru-RU"/>
        </w:rPr>
        <w:lastRenderedPageBreak/>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8408DE">
        <w:rPr>
          <w:rFonts w:ascii="Times New Roman" w:eastAsia="Times New Roman" w:hAnsi="Times New Roman"/>
          <w:snapToGrid w:val="0"/>
          <w:sz w:val="24"/>
          <w:szCs w:val="24"/>
          <w:lang w:eastAsia="ru-RU"/>
        </w:rPr>
        <w:t>теплопотребляющими</w:t>
      </w:r>
      <w:proofErr w:type="spellEnd"/>
      <w:r w:rsidRPr="008408DE">
        <w:rPr>
          <w:rFonts w:ascii="Times New Roman" w:eastAsia="Times New Roman" w:hAnsi="Times New Roman"/>
          <w:snapToGrid w:val="0"/>
          <w:sz w:val="24"/>
          <w:szCs w:val="24"/>
          <w:lang w:eastAsia="ru-RU"/>
        </w:rPr>
        <w:t xml:space="preserve"> установками потребителей определены согласно п. 6.16 СНиП 41-02-2003 «Тепловые сети». </w:t>
      </w:r>
    </w:p>
    <w:p w:rsidR="008A2257" w:rsidRPr="008408DE" w:rsidRDefault="008A2257" w:rsidP="008A2257">
      <w:pPr>
        <w:spacing w:after="0" w:line="360" w:lineRule="auto"/>
        <w:ind w:firstLine="709"/>
        <w:jc w:val="both"/>
        <w:rPr>
          <w:rFonts w:ascii="Times New Roman" w:eastAsia="Times New Roman" w:hAnsi="Times New Roman"/>
          <w:snapToGrid w:val="0"/>
          <w:color w:val="000000"/>
          <w:sz w:val="24"/>
          <w:szCs w:val="24"/>
          <w:lang w:eastAsia="ru-RU"/>
        </w:rPr>
      </w:pPr>
      <w:r w:rsidRPr="008408DE">
        <w:rPr>
          <w:rFonts w:ascii="Times New Roman" w:eastAsia="Times New Roman" w:hAnsi="Times New Roman"/>
          <w:snapToGrid w:val="0"/>
          <w:color w:val="000000"/>
          <w:sz w:val="24"/>
          <w:szCs w:val="24"/>
          <w:lang w:eastAsia="ru-RU"/>
        </w:rPr>
        <w:t xml:space="preserve">Перспективная нормативная производительность водоподготовительных установок к </w:t>
      </w:r>
      <w:r w:rsidR="009901C0">
        <w:rPr>
          <w:rFonts w:ascii="Times New Roman" w:eastAsia="Times New Roman" w:hAnsi="Times New Roman"/>
          <w:snapToGrid w:val="0"/>
          <w:color w:val="000000"/>
          <w:sz w:val="24"/>
          <w:szCs w:val="24"/>
          <w:lang w:eastAsia="ru-RU"/>
        </w:rPr>
        <w:t>2030</w:t>
      </w:r>
      <w:r w:rsidRPr="008408DE">
        <w:rPr>
          <w:rFonts w:ascii="Times New Roman" w:eastAsia="Times New Roman" w:hAnsi="Times New Roman"/>
          <w:snapToGrid w:val="0"/>
          <w:color w:val="000000"/>
          <w:sz w:val="24"/>
          <w:szCs w:val="24"/>
          <w:lang w:eastAsia="ru-RU"/>
        </w:rPr>
        <w:t xml:space="preserve"> г. котельной ДЕ-16/14 </w:t>
      </w:r>
      <w:r w:rsidR="001536BD" w:rsidRPr="008408DE">
        <w:rPr>
          <w:rFonts w:ascii="Times New Roman" w:eastAsia="Times New Roman" w:hAnsi="Times New Roman"/>
          <w:snapToGrid w:val="0"/>
          <w:color w:val="000000"/>
          <w:sz w:val="24"/>
          <w:szCs w:val="24"/>
          <w:lang w:eastAsia="ru-RU"/>
        </w:rPr>
        <w:t xml:space="preserve">муниципального образования поселок </w:t>
      </w:r>
      <w:proofErr w:type="spellStart"/>
      <w:r w:rsidR="001536BD" w:rsidRPr="008408DE">
        <w:rPr>
          <w:rFonts w:ascii="Times New Roman" w:eastAsia="Times New Roman" w:hAnsi="Times New Roman"/>
          <w:snapToGrid w:val="0"/>
          <w:color w:val="000000"/>
          <w:sz w:val="24"/>
          <w:szCs w:val="24"/>
          <w:lang w:eastAsia="ru-RU"/>
        </w:rPr>
        <w:t>Ханымей</w:t>
      </w:r>
      <w:r w:rsidRPr="008408DE">
        <w:rPr>
          <w:rFonts w:ascii="Times New Roman" w:eastAsia="Times New Roman" w:hAnsi="Times New Roman"/>
          <w:snapToGrid w:val="0"/>
          <w:sz w:val="24"/>
          <w:szCs w:val="24"/>
          <w:lang w:eastAsia="ru-RU"/>
        </w:rPr>
        <w:t>составит</w:t>
      </w:r>
      <w:proofErr w:type="spellEnd"/>
      <w:r w:rsidRPr="008408DE">
        <w:rPr>
          <w:rFonts w:ascii="Times New Roman" w:eastAsia="Times New Roman" w:hAnsi="Times New Roman"/>
          <w:snapToGrid w:val="0"/>
          <w:sz w:val="24"/>
          <w:szCs w:val="24"/>
          <w:lang w:eastAsia="ru-RU"/>
        </w:rPr>
        <w:t xml:space="preserve"> </w:t>
      </w:r>
      <w:r w:rsidR="007274E1" w:rsidRPr="008B472A">
        <w:rPr>
          <w:rFonts w:ascii="Times New Roman" w:eastAsia="Times New Roman" w:hAnsi="Times New Roman"/>
          <w:snapToGrid w:val="0"/>
          <w:color w:val="000000"/>
          <w:sz w:val="24"/>
          <w:szCs w:val="24"/>
          <w:lang w:eastAsia="ru-RU"/>
        </w:rPr>
        <w:t>1</w:t>
      </w:r>
      <w:r w:rsidRPr="008B472A">
        <w:rPr>
          <w:rFonts w:ascii="Times New Roman" w:eastAsia="Times New Roman" w:hAnsi="Times New Roman"/>
          <w:snapToGrid w:val="0"/>
          <w:color w:val="000000"/>
          <w:sz w:val="24"/>
          <w:szCs w:val="24"/>
          <w:lang w:eastAsia="ru-RU"/>
        </w:rPr>
        <w:t>1,</w:t>
      </w:r>
      <w:r w:rsidR="007274E1" w:rsidRPr="008B472A">
        <w:rPr>
          <w:rFonts w:ascii="Times New Roman" w:eastAsia="Times New Roman" w:hAnsi="Times New Roman"/>
          <w:snapToGrid w:val="0"/>
          <w:color w:val="000000"/>
          <w:sz w:val="24"/>
          <w:szCs w:val="24"/>
          <w:lang w:eastAsia="ru-RU"/>
        </w:rPr>
        <w:t>13</w:t>
      </w:r>
      <w:r w:rsidRPr="008B472A">
        <w:rPr>
          <w:rFonts w:ascii="Times New Roman" w:eastAsia="Times New Roman" w:hAnsi="Times New Roman"/>
          <w:snapToGrid w:val="0"/>
          <w:color w:val="000000"/>
          <w:sz w:val="24"/>
          <w:szCs w:val="24"/>
          <w:lang w:eastAsia="ru-RU"/>
        </w:rPr>
        <w:t xml:space="preserve"> т/ч</w:t>
      </w:r>
      <w:r w:rsidR="009B77D1" w:rsidRPr="008B472A">
        <w:rPr>
          <w:rFonts w:ascii="Times New Roman" w:eastAsia="Times New Roman" w:hAnsi="Times New Roman"/>
          <w:snapToGrid w:val="0"/>
          <w:color w:val="000000"/>
          <w:sz w:val="24"/>
          <w:szCs w:val="24"/>
          <w:lang w:eastAsia="ru-RU"/>
        </w:rPr>
        <w:t>,</w:t>
      </w:r>
      <w:r w:rsidR="009B77D1" w:rsidRPr="008408DE">
        <w:rPr>
          <w:rFonts w:ascii="Times New Roman" w:eastAsia="Times New Roman" w:hAnsi="Times New Roman"/>
          <w:snapToGrid w:val="0"/>
          <w:sz w:val="24"/>
          <w:szCs w:val="24"/>
          <w:lang w:eastAsia="ru-RU"/>
        </w:rPr>
        <w:t xml:space="preserve"> что не превышает их фактиче</w:t>
      </w:r>
      <w:r w:rsidR="007274E1" w:rsidRPr="008408DE">
        <w:rPr>
          <w:rFonts w:ascii="Times New Roman" w:eastAsia="Times New Roman" w:hAnsi="Times New Roman"/>
          <w:snapToGrid w:val="0"/>
          <w:sz w:val="24"/>
          <w:szCs w:val="24"/>
          <w:lang w:eastAsia="ru-RU"/>
        </w:rPr>
        <w:t>скую производительность 12 т/</w:t>
      </w:r>
      <w:proofErr w:type="gramStart"/>
      <w:r w:rsidR="007274E1" w:rsidRPr="008408DE">
        <w:rPr>
          <w:rFonts w:ascii="Times New Roman" w:eastAsia="Times New Roman" w:hAnsi="Times New Roman"/>
          <w:snapToGrid w:val="0"/>
          <w:sz w:val="24"/>
          <w:szCs w:val="24"/>
          <w:lang w:eastAsia="ru-RU"/>
        </w:rPr>
        <w:t>ч</w:t>
      </w:r>
      <w:r w:rsidRPr="008408DE">
        <w:rPr>
          <w:rFonts w:ascii="Times New Roman" w:eastAsia="Times New Roman" w:hAnsi="Times New Roman"/>
          <w:snapToGrid w:val="0"/>
          <w:color w:val="000000"/>
          <w:sz w:val="24"/>
          <w:szCs w:val="24"/>
          <w:lang w:eastAsia="ru-RU"/>
        </w:rPr>
        <w:t>(</w:t>
      </w:r>
      <w:proofErr w:type="gramEnd"/>
      <w:r w:rsidRPr="008408DE">
        <w:rPr>
          <w:rFonts w:ascii="Times New Roman" w:eastAsia="Times New Roman" w:hAnsi="Times New Roman"/>
          <w:snapToGrid w:val="0"/>
          <w:color w:val="000000"/>
          <w:sz w:val="24"/>
          <w:szCs w:val="24"/>
          <w:lang w:eastAsia="ru-RU"/>
        </w:rPr>
        <w:t xml:space="preserve">табл. </w:t>
      </w:r>
      <w:r w:rsidR="008B472A" w:rsidRPr="00B33647">
        <w:rPr>
          <w:rFonts w:ascii="Times New Roman" w:eastAsia="Times New Roman" w:hAnsi="Times New Roman"/>
          <w:snapToGrid w:val="0"/>
          <w:sz w:val="24"/>
          <w:szCs w:val="24"/>
          <w:lang w:eastAsia="ru-RU"/>
        </w:rPr>
        <w:t>3.2.1</w:t>
      </w:r>
      <w:r w:rsidRPr="008408DE">
        <w:rPr>
          <w:rFonts w:ascii="Times New Roman" w:eastAsia="Times New Roman" w:hAnsi="Times New Roman"/>
          <w:snapToGrid w:val="0"/>
          <w:color w:val="000000"/>
          <w:sz w:val="24"/>
          <w:szCs w:val="24"/>
          <w:lang w:eastAsia="ru-RU"/>
        </w:rPr>
        <w:t>).</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93" w:name="_Toc356219245"/>
      <w:bookmarkStart w:id="94" w:name="_Toc414522764"/>
      <w:r w:rsidRPr="008408DE">
        <w:rPr>
          <w:rFonts w:ascii="Times New Roman" w:hAnsi="Times New Roman"/>
          <w:color w:val="auto"/>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3"/>
      <w:bookmarkEnd w:id="94"/>
    </w:p>
    <w:p w:rsidR="00F6076F" w:rsidRPr="008408DE" w:rsidRDefault="00F6076F" w:rsidP="00F6076F">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Перспективная производительность водоподготовительных установок в аварийных режимах работы в </w:t>
      </w:r>
      <w:r w:rsidR="001536BD" w:rsidRPr="008408DE">
        <w:rPr>
          <w:rFonts w:ascii="Times New Roman" w:eastAsia="Times New Roman" w:hAnsi="Times New Roman"/>
          <w:sz w:val="24"/>
          <w:szCs w:val="24"/>
          <w:lang w:eastAsia="ru-RU"/>
        </w:rPr>
        <w:t>муниципальном образовании поселок Ханымей</w:t>
      </w:r>
      <w:r w:rsidRPr="008408DE">
        <w:rPr>
          <w:rFonts w:ascii="Times New Roman" w:eastAsia="Times New Roman" w:hAnsi="Times New Roman"/>
          <w:sz w:val="24"/>
          <w:szCs w:val="24"/>
          <w:lang w:eastAsia="ru-RU"/>
        </w:rPr>
        <w:t xml:space="preserve"> к </w:t>
      </w:r>
      <w:r w:rsidR="009901C0">
        <w:rPr>
          <w:rFonts w:ascii="Times New Roman" w:eastAsia="Times New Roman" w:hAnsi="Times New Roman"/>
          <w:sz w:val="24"/>
          <w:szCs w:val="24"/>
          <w:lang w:eastAsia="ru-RU"/>
        </w:rPr>
        <w:t>2030</w:t>
      </w:r>
      <w:r w:rsidRPr="008408DE">
        <w:rPr>
          <w:rFonts w:ascii="Times New Roman" w:eastAsia="Times New Roman" w:hAnsi="Times New Roman"/>
          <w:sz w:val="24"/>
          <w:szCs w:val="24"/>
          <w:lang w:eastAsia="ru-RU"/>
        </w:rPr>
        <w:t xml:space="preserve"> г. составит </w:t>
      </w:r>
      <w:r w:rsidR="00D62C46" w:rsidRPr="008408DE">
        <w:rPr>
          <w:rFonts w:ascii="Times New Roman" w:eastAsia="Times New Roman" w:hAnsi="Times New Roman"/>
          <w:sz w:val="24"/>
          <w:szCs w:val="24"/>
          <w:lang w:eastAsia="ru-RU"/>
        </w:rPr>
        <w:br/>
      </w:r>
      <w:r w:rsidR="007274E1" w:rsidRPr="008408DE">
        <w:rPr>
          <w:rFonts w:ascii="Times New Roman" w:eastAsia="Times New Roman" w:hAnsi="Times New Roman"/>
          <w:sz w:val="24"/>
          <w:szCs w:val="24"/>
          <w:lang w:eastAsia="ru-RU"/>
        </w:rPr>
        <w:t>29,69</w:t>
      </w:r>
      <w:r w:rsidRPr="008408DE">
        <w:rPr>
          <w:rFonts w:ascii="Times New Roman" w:eastAsia="Times New Roman" w:hAnsi="Times New Roman"/>
          <w:sz w:val="24"/>
          <w:szCs w:val="24"/>
          <w:lang w:eastAsia="ru-RU"/>
        </w:rPr>
        <w:t xml:space="preserve"> т/ч (табл. </w:t>
      </w:r>
      <w:r w:rsidR="00B33647">
        <w:rPr>
          <w:rFonts w:ascii="Times New Roman" w:eastAsia="Times New Roman" w:hAnsi="Times New Roman"/>
          <w:sz w:val="24"/>
          <w:szCs w:val="24"/>
          <w:lang w:eastAsia="ru-RU"/>
        </w:rPr>
        <w:t>3</w:t>
      </w:r>
      <w:r w:rsidR="008C4F62">
        <w:rPr>
          <w:rFonts w:ascii="Times New Roman" w:eastAsia="Times New Roman" w:hAnsi="Times New Roman"/>
          <w:sz w:val="24"/>
          <w:szCs w:val="24"/>
          <w:lang w:eastAsia="ru-RU"/>
        </w:rPr>
        <w:t>.2.2</w:t>
      </w:r>
      <w:r w:rsidRPr="008408DE">
        <w:rPr>
          <w:rFonts w:ascii="Times New Roman" w:eastAsia="Times New Roman" w:hAnsi="Times New Roman"/>
          <w:sz w:val="24"/>
          <w:szCs w:val="24"/>
          <w:lang w:eastAsia="ru-RU"/>
        </w:rPr>
        <w:t xml:space="preserve">). </w:t>
      </w:r>
    </w:p>
    <w:p w:rsidR="00F6076F" w:rsidRPr="008408DE" w:rsidRDefault="00F6076F" w:rsidP="00F6076F">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Дополнительная аварийная подпитка тепловой сети предусматривается химически не обработанной и </w:t>
      </w:r>
      <w:proofErr w:type="spellStart"/>
      <w:r w:rsidRPr="008408DE">
        <w:rPr>
          <w:rFonts w:ascii="Times New Roman" w:eastAsia="Times New Roman" w:hAnsi="Times New Roman"/>
          <w:sz w:val="24"/>
          <w:szCs w:val="24"/>
          <w:lang w:eastAsia="ru-RU"/>
        </w:rPr>
        <w:t>недеаэр</w:t>
      </w:r>
      <w:r w:rsidR="00757F34" w:rsidRPr="008408DE">
        <w:rPr>
          <w:rFonts w:ascii="Times New Roman" w:eastAsia="Times New Roman" w:hAnsi="Times New Roman"/>
          <w:sz w:val="24"/>
          <w:szCs w:val="24"/>
          <w:lang w:eastAsia="ru-RU"/>
        </w:rPr>
        <w:t>ированной</w:t>
      </w:r>
      <w:proofErr w:type="spellEnd"/>
      <w:r w:rsidR="00757F34" w:rsidRPr="008408DE">
        <w:rPr>
          <w:rFonts w:ascii="Times New Roman" w:eastAsia="Times New Roman" w:hAnsi="Times New Roman"/>
          <w:sz w:val="24"/>
          <w:szCs w:val="24"/>
          <w:lang w:eastAsia="ru-RU"/>
        </w:rPr>
        <w:t xml:space="preserve"> водой согласно п. 6.</w:t>
      </w:r>
      <w:r w:rsidR="009B77D1" w:rsidRPr="008408DE">
        <w:rPr>
          <w:rFonts w:ascii="Times New Roman" w:eastAsia="Times New Roman" w:hAnsi="Times New Roman"/>
          <w:sz w:val="24"/>
          <w:szCs w:val="24"/>
          <w:lang w:eastAsia="ru-RU"/>
        </w:rPr>
        <w:t>22</w:t>
      </w:r>
      <w:r w:rsidRPr="008408DE">
        <w:rPr>
          <w:rFonts w:ascii="Times New Roman" w:eastAsia="Times New Roman" w:hAnsi="Times New Roman"/>
          <w:sz w:val="24"/>
          <w:szCs w:val="24"/>
          <w:lang w:eastAsia="ru-RU"/>
        </w:rPr>
        <w:t xml:space="preserve">  СНиП 41-02-2003 «Тепловые сети».</w:t>
      </w:r>
    </w:p>
    <w:p w:rsidR="00F6076F" w:rsidRPr="008408DE" w:rsidRDefault="00F6076F" w:rsidP="00F6076F">
      <w:pPr>
        <w:spacing w:after="0" w:line="240" w:lineRule="auto"/>
        <w:jc w:val="both"/>
        <w:rPr>
          <w:rFonts w:ascii="Times New Roman" w:eastAsia="Times New Roman" w:hAnsi="Times New Roman"/>
          <w:color w:val="FF0000"/>
          <w:sz w:val="28"/>
          <w:szCs w:val="28"/>
          <w:lang w:eastAsia="ru-RU"/>
        </w:rPr>
        <w:sectPr w:rsidR="00F6076F" w:rsidRPr="008408DE" w:rsidSect="00F6076F">
          <w:pgSz w:w="11907" w:h="16840" w:code="9"/>
          <w:pgMar w:top="1134" w:right="851" w:bottom="1134" w:left="1701" w:header="709" w:footer="709" w:gutter="0"/>
          <w:cols w:space="720"/>
          <w:docGrid w:linePitch="326"/>
        </w:sectPr>
      </w:pPr>
    </w:p>
    <w:p w:rsidR="007274E1" w:rsidRPr="00B33647" w:rsidRDefault="007274E1" w:rsidP="00B33647">
      <w:pPr>
        <w:spacing w:after="0" w:line="240" w:lineRule="auto"/>
        <w:rPr>
          <w:rFonts w:ascii="Times New Roman" w:eastAsia="Times New Roman" w:hAnsi="Times New Roman"/>
          <w:b/>
          <w:bCs/>
          <w:sz w:val="24"/>
          <w:szCs w:val="24"/>
          <w:lang w:eastAsia="ru-RU"/>
        </w:rPr>
      </w:pPr>
      <w:r w:rsidRPr="00B33647">
        <w:rPr>
          <w:rFonts w:ascii="Times New Roman" w:eastAsia="Times New Roman" w:hAnsi="Times New Roman"/>
          <w:snapToGrid w:val="0"/>
          <w:sz w:val="24"/>
          <w:szCs w:val="24"/>
          <w:lang w:eastAsia="ru-RU"/>
        </w:rPr>
        <w:lastRenderedPageBreak/>
        <w:t xml:space="preserve">Таблица </w:t>
      </w:r>
      <w:r w:rsidR="00B33647" w:rsidRPr="00B33647">
        <w:rPr>
          <w:rFonts w:ascii="Times New Roman" w:eastAsia="Times New Roman" w:hAnsi="Times New Roman"/>
          <w:snapToGrid w:val="0"/>
          <w:sz w:val="24"/>
          <w:szCs w:val="24"/>
          <w:lang w:eastAsia="ru-RU"/>
        </w:rPr>
        <w:t xml:space="preserve">3.2.1 </w:t>
      </w:r>
      <w:r w:rsidRPr="00B33647">
        <w:rPr>
          <w:rFonts w:ascii="Times New Roman" w:eastAsia="Times New Roman" w:hAnsi="Times New Roman"/>
          <w:snapToGrid w:val="0"/>
          <w:sz w:val="24"/>
          <w:szCs w:val="24"/>
          <w:lang w:eastAsia="ru-RU"/>
        </w:rPr>
        <w:t xml:space="preserve">Прогноз подпитки тепловых сетей в зонах действия источников тепловой энергии муниципального </w:t>
      </w:r>
      <w:proofErr w:type="spellStart"/>
      <w:r w:rsidRPr="00B33647">
        <w:rPr>
          <w:rFonts w:ascii="Times New Roman" w:eastAsia="Times New Roman" w:hAnsi="Times New Roman"/>
          <w:snapToGrid w:val="0"/>
          <w:sz w:val="24"/>
          <w:szCs w:val="24"/>
          <w:lang w:eastAsia="ru-RU"/>
        </w:rPr>
        <w:t>образования</w:t>
      </w:r>
      <w:r w:rsidR="008774DB" w:rsidRPr="00B33647">
        <w:rPr>
          <w:rFonts w:ascii="Times New Roman" w:eastAsia="Times New Roman" w:hAnsi="Times New Roman"/>
          <w:snapToGrid w:val="0"/>
          <w:sz w:val="24"/>
          <w:szCs w:val="24"/>
          <w:lang w:eastAsia="ru-RU"/>
        </w:rPr>
        <w:t>поселок</w:t>
      </w:r>
      <w:proofErr w:type="spellEnd"/>
      <w:r w:rsidR="008774DB" w:rsidRPr="00B33647">
        <w:rPr>
          <w:rFonts w:ascii="Times New Roman" w:eastAsia="Times New Roman" w:hAnsi="Times New Roman"/>
          <w:snapToGrid w:val="0"/>
          <w:sz w:val="24"/>
          <w:szCs w:val="24"/>
          <w:lang w:eastAsia="ru-RU"/>
        </w:rPr>
        <w:t xml:space="preserve"> </w:t>
      </w:r>
      <w:proofErr w:type="spellStart"/>
      <w:r w:rsidR="008774DB" w:rsidRPr="00B33647">
        <w:rPr>
          <w:rFonts w:ascii="Times New Roman" w:eastAsia="Times New Roman" w:hAnsi="Times New Roman"/>
          <w:snapToGrid w:val="0"/>
          <w:sz w:val="24"/>
          <w:szCs w:val="24"/>
          <w:lang w:eastAsia="ru-RU"/>
        </w:rPr>
        <w:t>Ханымейна</w:t>
      </w:r>
      <w:proofErr w:type="spellEnd"/>
      <w:r w:rsidR="008774DB" w:rsidRPr="00B33647">
        <w:rPr>
          <w:rFonts w:ascii="Times New Roman" w:eastAsia="Times New Roman" w:hAnsi="Times New Roman"/>
          <w:snapToGrid w:val="0"/>
          <w:sz w:val="24"/>
          <w:szCs w:val="24"/>
          <w:lang w:eastAsia="ru-RU"/>
        </w:rPr>
        <w:t xml:space="preserve"> перспективу </w:t>
      </w:r>
      <w:r w:rsidRPr="00B33647">
        <w:rPr>
          <w:rFonts w:ascii="Times New Roman" w:eastAsia="Times New Roman" w:hAnsi="Times New Roman"/>
          <w:snapToGrid w:val="0"/>
          <w:sz w:val="24"/>
          <w:szCs w:val="24"/>
          <w:lang w:eastAsia="ru-RU"/>
        </w:rPr>
        <w:t xml:space="preserve">до </w:t>
      </w:r>
      <w:r w:rsidR="009901C0">
        <w:rPr>
          <w:rFonts w:ascii="Times New Roman" w:eastAsia="Times New Roman" w:hAnsi="Times New Roman"/>
          <w:snapToGrid w:val="0"/>
          <w:sz w:val="24"/>
          <w:szCs w:val="24"/>
          <w:lang w:eastAsia="ru-RU"/>
        </w:rPr>
        <w:t>2030</w:t>
      </w:r>
      <w:r w:rsidRPr="00B33647">
        <w:rPr>
          <w:rFonts w:ascii="Times New Roman" w:eastAsia="Times New Roman" w:hAnsi="Times New Roman"/>
          <w:snapToGrid w:val="0"/>
          <w:sz w:val="24"/>
          <w:szCs w:val="24"/>
          <w:lang w:eastAsia="ru-RU"/>
        </w:rPr>
        <w:t xml:space="preserve"> г.</w:t>
      </w:r>
    </w:p>
    <w:tbl>
      <w:tblPr>
        <w:tblW w:w="5000" w:type="pct"/>
        <w:tblLook w:val="04A0" w:firstRow="1" w:lastRow="0" w:firstColumn="1" w:lastColumn="0" w:noHBand="0" w:noVBand="1"/>
      </w:tblPr>
      <w:tblGrid>
        <w:gridCol w:w="1218"/>
        <w:gridCol w:w="3829"/>
        <w:gridCol w:w="1218"/>
        <w:gridCol w:w="1218"/>
        <w:gridCol w:w="1219"/>
        <w:gridCol w:w="1219"/>
        <w:gridCol w:w="1219"/>
        <w:gridCol w:w="1219"/>
        <w:gridCol w:w="1219"/>
        <w:gridCol w:w="1210"/>
      </w:tblGrid>
      <w:tr w:rsidR="00F60DD2" w:rsidRPr="00F60DD2" w:rsidTr="006236E3">
        <w:trPr>
          <w:cantSplit/>
          <w:trHeight w:val="780"/>
        </w:trPr>
        <w:tc>
          <w:tcPr>
            <w:tcW w:w="4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 xml:space="preserve">№ </w:t>
            </w:r>
            <w:proofErr w:type="gramStart"/>
            <w:r w:rsidRPr="00F60DD2">
              <w:rPr>
                <w:rFonts w:ascii="Times New Roman" w:eastAsia="Times New Roman" w:hAnsi="Times New Roman"/>
                <w:b/>
                <w:bCs/>
                <w:sz w:val="20"/>
                <w:szCs w:val="20"/>
                <w:lang w:eastAsia="ru-RU"/>
              </w:rPr>
              <w:t>п</w:t>
            </w:r>
            <w:proofErr w:type="gramEnd"/>
            <w:r w:rsidRPr="00F60DD2">
              <w:rPr>
                <w:rFonts w:ascii="Times New Roman" w:eastAsia="Times New Roman" w:hAnsi="Times New Roman"/>
                <w:b/>
                <w:bCs/>
                <w:sz w:val="20"/>
                <w:szCs w:val="20"/>
                <w:lang w:eastAsia="ru-RU"/>
              </w:rPr>
              <w:t>/п</w:t>
            </w:r>
          </w:p>
        </w:tc>
        <w:tc>
          <w:tcPr>
            <w:tcW w:w="12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Наименование показателя</w:t>
            </w:r>
          </w:p>
        </w:tc>
        <w:tc>
          <w:tcPr>
            <w:tcW w:w="4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Ед. изм.</w:t>
            </w:r>
          </w:p>
        </w:tc>
        <w:tc>
          <w:tcPr>
            <w:tcW w:w="1648" w:type="pct"/>
            <w:gridSpan w:val="4"/>
            <w:tcBorders>
              <w:top w:val="single" w:sz="8" w:space="0" w:color="auto"/>
              <w:left w:val="nil"/>
              <w:bottom w:val="single" w:sz="8" w:space="0" w:color="auto"/>
              <w:right w:val="nil"/>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1 этап (2014 - 2018 гг.)</w:t>
            </w:r>
          </w:p>
        </w:tc>
        <w:tc>
          <w:tcPr>
            <w:tcW w:w="412" w:type="pct"/>
            <w:tcBorders>
              <w:top w:val="single" w:sz="8" w:space="0" w:color="auto"/>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 </w:t>
            </w:r>
          </w:p>
        </w:tc>
        <w:tc>
          <w:tcPr>
            <w:tcW w:w="412" w:type="pct"/>
            <w:tcBorders>
              <w:top w:val="single" w:sz="8" w:space="0" w:color="auto"/>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2 этап (2019 - 2023 гг.)</w:t>
            </w:r>
          </w:p>
        </w:tc>
        <w:tc>
          <w:tcPr>
            <w:tcW w:w="409" w:type="pct"/>
            <w:tcBorders>
              <w:top w:val="single" w:sz="8" w:space="0" w:color="auto"/>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 xml:space="preserve">3 этап (2024 - </w:t>
            </w:r>
            <w:r w:rsidR="009901C0">
              <w:rPr>
                <w:rFonts w:ascii="Times New Roman" w:eastAsia="Times New Roman" w:hAnsi="Times New Roman"/>
                <w:b/>
                <w:bCs/>
                <w:sz w:val="20"/>
                <w:szCs w:val="20"/>
                <w:lang w:eastAsia="ru-RU"/>
              </w:rPr>
              <w:t>2030</w:t>
            </w:r>
            <w:r w:rsidRPr="00F60DD2">
              <w:rPr>
                <w:rFonts w:ascii="Times New Roman" w:eastAsia="Times New Roman" w:hAnsi="Times New Roman"/>
                <w:b/>
                <w:bCs/>
                <w:sz w:val="20"/>
                <w:szCs w:val="20"/>
                <w:lang w:eastAsia="ru-RU"/>
              </w:rPr>
              <w:t xml:space="preserve"> гг.)</w:t>
            </w:r>
          </w:p>
        </w:tc>
      </w:tr>
      <w:tr w:rsidR="00F60DD2" w:rsidRPr="00F60DD2" w:rsidTr="006236E3">
        <w:trPr>
          <w:trHeight w:val="270"/>
        </w:trPr>
        <w:tc>
          <w:tcPr>
            <w:tcW w:w="412" w:type="pct"/>
            <w:vMerge/>
            <w:tcBorders>
              <w:top w:val="single" w:sz="8" w:space="0" w:color="auto"/>
              <w:left w:val="single" w:sz="8" w:space="0" w:color="auto"/>
              <w:bottom w:val="single" w:sz="8" w:space="0" w:color="000000"/>
              <w:right w:val="single" w:sz="8" w:space="0" w:color="auto"/>
            </w:tcBorders>
            <w:vAlign w:val="center"/>
            <w:hideMark/>
          </w:tcPr>
          <w:p w:rsidR="00F60DD2" w:rsidRPr="00F60DD2" w:rsidRDefault="00F60DD2" w:rsidP="00F60DD2">
            <w:pPr>
              <w:spacing w:after="0" w:line="240" w:lineRule="auto"/>
              <w:rPr>
                <w:rFonts w:ascii="Times New Roman" w:eastAsia="Times New Roman" w:hAnsi="Times New Roman"/>
                <w:b/>
                <w:bCs/>
                <w:sz w:val="20"/>
                <w:szCs w:val="20"/>
                <w:lang w:eastAsia="ru-RU"/>
              </w:rPr>
            </w:pPr>
          </w:p>
        </w:tc>
        <w:tc>
          <w:tcPr>
            <w:tcW w:w="1295" w:type="pct"/>
            <w:vMerge/>
            <w:tcBorders>
              <w:top w:val="single" w:sz="8" w:space="0" w:color="auto"/>
              <w:left w:val="single" w:sz="8" w:space="0" w:color="auto"/>
              <w:bottom w:val="single" w:sz="8" w:space="0" w:color="000000"/>
              <w:right w:val="single" w:sz="8" w:space="0" w:color="auto"/>
            </w:tcBorders>
            <w:vAlign w:val="center"/>
            <w:hideMark/>
          </w:tcPr>
          <w:p w:rsidR="00F60DD2" w:rsidRPr="00F60DD2" w:rsidRDefault="00F60DD2" w:rsidP="00F60DD2">
            <w:pPr>
              <w:spacing w:after="0" w:line="240" w:lineRule="auto"/>
              <w:rPr>
                <w:rFonts w:ascii="Times New Roman" w:eastAsia="Times New Roman" w:hAnsi="Times New Roman"/>
                <w:b/>
                <w:bCs/>
                <w:sz w:val="20"/>
                <w:szCs w:val="20"/>
                <w:lang w:eastAsia="ru-RU"/>
              </w:rPr>
            </w:pPr>
          </w:p>
        </w:tc>
        <w:tc>
          <w:tcPr>
            <w:tcW w:w="412" w:type="pct"/>
            <w:vMerge/>
            <w:tcBorders>
              <w:top w:val="single" w:sz="8" w:space="0" w:color="auto"/>
              <w:left w:val="single" w:sz="8" w:space="0" w:color="auto"/>
              <w:bottom w:val="single" w:sz="8" w:space="0" w:color="000000"/>
              <w:right w:val="single" w:sz="8" w:space="0" w:color="auto"/>
            </w:tcBorders>
            <w:vAlign w:val="center"/>
            <w:hideMark/>
          </w:tcPr>
          <w:p w:rsidR="00F60DD2" w:rsidRPr="00F60DD2" w:rsidRDefault="00F60DD2" w:rsidP="00F60DD2">
            <w:pPr>
              <w:spacing w:after="0" w:line="240" w:lineRule="auto"/>
              <w:rPr>
                <w:rFonts w:ascii="Times New Roman" w:eastAsia="Times New Roman" w:hAnsi="Times New Roman"/>
                <w:b/>
                <w:bCs/>
                <w:sz w:val="20"/>
                <w:szCs w:val="20"/>
                <w:lang w:eastAsia="ru-RU"/>
              </w:rPr>
            </w:pPr>
          </w:p>
        </w:tc>
        <w:tc>
          <w:tcPr>
            <w:tcW w:w="412" w:type="pct"/>
            <w:tcBorders>
              <w:top w:val="nil"/>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2015 г.</w:t>
            </w:r>
          </w:p>
        </w:tc>
        <w:tc>
          <w:tcPr>
            <w:tcW w:w="412" w:type="pct"/>
            <w:tcBorders>
              <w:top w:val="nil"/>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2016 г.</w:t>
            </w:r>
          </w:p>
        </w:tc>
        <w:tc>
          <w:tcPr>
            <w:tcW w:w="412" w:type="pct"/>
            <w:tcBorders>
              <w:top w:val="nil"/>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2017 г.</w:t>
            </w:r>
          </w:p>
        </w:tc>
        <w:tc>
          <w:tcPr>
            <w:tcW w:w="412" w:type="pct"/>
            <w:tcBorders>
              <w:top w:val="nil"/>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2018 г.</w:t>
            </w:r>
          </w:p>
        </w:tc>
        <w:tc>
          <w:tcPr>
            <w:tcW w:w="412" w:type="pct"/>
            <w:tcBorders>
              <w:top w:val="nil"/>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2019 г.</w:t>
            </w:r>
          </w:p>
        </w:tc>
        <w:tc>
          <w:tcPr>
            <w:tcW w:w="412" w:type="pct"/>
            <w:tcBorders>
              <w:top w:val="nil"/>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2023 г.</w:t>
            </w:r>
          </w:p>
        </w:tc>
        <w:tc>
          <w:tcPr>
            <w:tcW w:w="409" w:type="pct"/>
            <w:tcBorders>
              <w:top w:val="nil"/>
              <w:left w:val="nil"/>
              <w:bottom w:val="single" w:sz="8" w:space="0" w:color="auto"/>
              <w:right w:val="single" w:sz="8" w:space="0" w:color="auto"/>
            </w:tcBorders>
            <w:shd w:val="clear" w:color="auto" w:fill="auto"/>
            <w:vAlign w:val="center"/>
            <w:hideMark/>
          </w:tcPr>
          <w:p w:rsidR="00F60DD2" w:rsidRPr="00F60DD2" w:rsidRDefault="009901C0" w:rsidP="00F60DD2">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2030</w:t>
            </w:r>
            <w:r w:rsidR="00F60DD2" w:rsidRPr="00F60DD2">
              <w:rPr>
                <w:rFonts w:ascii="Times New Roman" w:eastAsia="Times New Roman" w:hAnsi="Times New Roman"/>
                <w:b/>
                <w:bCs/>
                <w:sz w:val="20"/>
                <w:szCs w:val="20"/>
                <w:lang w:eastAsia="ru-RU"/>
              </w:rPr>
              <w:t xml:space="preserve"> г.</w:t>
            </w:r>
          </w:p>
        </w:tc>
      </w:tr>
      <w:tr w:rsidR="00F60DD2" w:rsidRPr="00F60DD2" w:rsidTr="006236E3">
        <w:trPr>
          <w:trHeight w:val="270"/>
        </w:trPr>
        <w:tc>
          <w:tcPr>
            <w:tcW w:w="412" w:type="pct"/>
            <w:vMerge/>
            <w:tcBorders>
              <w:top w:val="single" w:sz="8" w:space="0" w:color="auto"/>
              <w:left w:val="single" w:sz="8" w:space="0" w:color="auto"/>
              <w:bottom w:val="single" w:sz="8" w:space="0" w:color="000000"/>
              <w:right w:val="single" w:sz="8" w:space="0" w:color="auto"/>
            </w:tcBorders>
            <w:vAlign w:val="center"/>
            <w:hideMark/>
          </w:tcPr>
          <w:p w:rsidR="00F60DD2" w:rsidRPr="00F60DD2" w:rsidRDefault="00F60DD2" w:rsidP="00F60DD2">
            <w:pPr>
              <w:spacing w:after="0" w:line="240" w:lineRule="auto"/>
              <w:rPr>
                <w:rFonts w:ascii="Times New Roman" w:eastAsia="Times New Roman" w:hAnsi="Times New Roman"/>
                <w:b/>
                <w:bCs/>
                <w:sz w:val="20"/>
                <w:szCs w:val="20"/>
                <w:lang w:eastAsia="ru-RU"/>
              </w:rPr>
            </w:pPr>
          </w:p>
        </w:tc>
        <w:tc>
          <w:tcPr>
            <w:tcW w:w="1295" w:type="pct"/>
            <w:vMerge/>
            <w:tcBorders>
              <w:top w:val="single" w:sz="8" w:space="0" w:color="auto"/>
              <w:left w:val="single" w:sz="8" w:space="0" w:color="auto"/>
              <w:bottom w:val="single" w:sz="8" w:space="0" w:color="000000"/>
              <w:right w:val="single" w:sz="8" w:space="0" w:color="auto"/>
            </w:tcBorders>
            <w:vAlign w:val="center"/>
            <w:hideMark/>
          </w:tcPr>
          <w:p w:rsidR="00F60DD2" w:rsidRPr="00F60DD2" w:rsidRDefault="00F60DD2" w:rsidP="00F60DD2">
            <w:pPr>
              <w:spacing w:after="0" w:line="240" w:lineRule="auto"/>
              <w:rPr>
                <w:rFonts w:ascii="Times New Roman" w:eastAsia="Times New Roman" w:hAnsi="Times New Roman"/>
                <w:b/>
                <w:bCs/>
                <w:sz w:val="20"/>
                <w:szCs w:val="20"/>
                <w:lang w:eastAsia="ru-RU"/>
              </w:rPr>
            </w:pPr>
          </w:p>
        </w:tc>
        <w:tc>
          <w:tcPr>
            <w:tcW w:w="412" w:type="pct"/>
            <w:vMerge/>
            <w:tcBorders>
              <w:top w:val="single" w:sz="8" w:space="0" w:color="auto"/>
              <w:left w:val="single" w:sz="8" w:space="0" w:color="auto"/>
              <w:bottom w:val="single" w:sz="8" w:space="0" w:color="000000"/>
              <w:right w:val="single" w:sz="8" w:space="0" w:color="auto"/>
            </w:tcBorders>
            <w:vAlign w:val="center"/>
            <w:hideMark/>
          </w:tcPr>
          <w:p w:rsidR="00F60DD2" w:rsidRPr="00F60DD2" w:rsidRDefault="00F60DD2" w:rsidP="00F60DD2">
            <w:pPr>
              <w:spacing w:after="0" w:line="240" w:lineRule="auto"/>
              <w:rPr>
                <w:rFonts w:ascii="Times New Roman" w:eastAsia="Times New Roman" w:hAnsi="Times New Roman"/>
                <w:b/>
                <w:bCs/>
                <w:sz w:val="20"/>
                <w:szCs w:val="20"/>
                <w:lang w:eastAsia="ru-RU"/>
              </w:rPr>
            </w:pPr>
          </w:p>
        </w:tc>
        <w:tc>
          <w:tcPr>
            <w:tcW w:w="1648" w:type="pct"/>
            <w:gridSpan w:val="4"/>
            <w:tcBorders>
              <w:top w:val="single" w:sz="8" w:space="0" w:color="auto"/>
              <w:left w:val="nil"/>
              <w:bottom w:val="single" w:sz="8" w:space="0" w:color="auto"/>
              <w:right w:val="nil"/>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план</w:t>
            </w:r>
          </w:p>
        </w:tc>
        <w:tc>
          <w:tcPr>
            <w:tcW w:w="412" w:type="pct"/>
            <w:tcBorders>
              <w:top w:val="nil"/>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 </w:t>
            </w:r>
          </w:p>
        </w:tc>
        <w:tc>
          <w:tcPr>
            <w:tcW w:w="412" w:type="pct"/>
            <w:tcBorders>
              <w:top w:val="nil"/>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план</w:t>
            </w:r>
          </w:p>
        </w:tc>
        <w:tc>
          <w:tcPr>
            <w:tcW w:w="409" w:type="pct"/>
            <w:tcBorders>
              <w:top w:val="nil"/>
              <w:left w:val="nil"/>
              <w:bottom w:val="single" w:sz="8" w:space="0" w:color="auto"/>
              <w:right w:val="single" w:sz="8" w:space="0" w:color="auto"/>
            </w:tcBorders>
            <w:shd w:val="clear" w:color="auto" w:fill="auto"/>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план</w:t>
            </w:r>
          </w:p>
        </w:tc>
      </w:tr>
      <w:tr w:rsidR="00F60DD2" w:rsidRPr="00F60DD2" w:rsidTr="00F60DD2">
        <w:trPr>
          <w:cantSplit/>
          <w:trHeight w:val="270"/>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 </w:t>
            </w:r>
          </w:p>
        </w:tc>
        <w:tc>
          <w:tcPr>
            <w:tcW w:w="4588" w:type="pct"/>
            <w:gridSpan w:val="9"/>
            <w:tcBorders>
              <w:top w:val="single" w:sz="8" w:space="0" w:color="auto"/>
              <w:left w:val="nil"/>
              <w:bottom w:val="single" w:sz="8" w:space="0" w:color="auto"/>
              <w:right w:val="nil"/>
            </w:tcBorders>
            <w:shd w:val="clear" w:color="000000" w:fill="FFFFFF"/>
            <w:vAlign w:val="center"/>
            <w:hideMark/>
          </w:tcPr>
          <w:p w:rsidR="00F60DD2" w:rsidRPr="00F60DD2" w:rsidRDefault="00F60DD2" w:rsidP="00F60DD2">
            <w:pPr>
              <w:spacing w:after="0" w:line="240" w:lineRule="auto"/>
              <w:jc w:val="center"/>
              <w:rPr>
                <w:rFonts w:ascii="Times New Roman" w:eastAsia="Times New Roman" w:hAnsi="Times New Roman"/>
                <w:b/>
                <w:bCs/>
                <w:sz w:val="20"/>
                <w:szCs w:val="20"/>
                <w:lang w:eastAsia="ru-RU"/>
              </w:rPr>
            </w:pPr>
            <w:r w:rsidRPr="00F60DD2">
              <w:rPr>
                <w:rFonts w:ascii="Times New Roman" w:eastAsia="Times New Roman" w:hAnsi="Times New Roman"/>
                <w:b/>
                <w:bCs/>
                <w:sz w:val="20"/>
                <w:szCs w:val="20"/>
                <w:lang w:eastAsia="ru-RU"/>
              </w:rPr>
              <w:t>Котельная ДЕ-16/14 п. Ханымей </w:t>
            </w:r>
          </w:p>
        </w:tc>
      </w:tr>
      <w:tr w:rsidR="006236E3" w:rsidRPr="00F60DD2" w:rsidTr="006236E3">
        <w:trPr>
          <w:cantSplit/>
          <w:trHeight w:val="525"/>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1</w:t>
            </w:r>
          </w:p>
        </w:tc>
        <w:tc>
          <w:tcPr>
            <w:tcW w:w="1295"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 xml:space="preserve">Всего подпитка тепловой сети, в </w:t>
            </w:r>
            <w:proofErr w:type="spellStart"/>
            <w:r w:rsidRPr="00F60DD2">
              <w:rPr>
                <w:rFonts w:ascii="Times New Roman" w:eastAsia="Times New Roman" w:hAnsi="Times New Roman"/>
                <w:sz w:val="20"/>
                <w:szCs w:val="20"/>
                <w:lang w:eastAsia="ru-RU"/>
              </w:rPr>
              <w:t>т.ч</w:t>
            </w:r>
            <w:proofErr w:type="spellEnd"/>
            <w:r w:rsidRPr="00F60DD2">
              <w:rPr>
                <w:rFonts w:ascii="Times New Roman" w:eastAsia="Times New Roman" w:hAnsi="Times New Roman"/>
                <w:sz w:val="20"/>
                <w:szCs w:val="20"/>
                <w:lang w:eastAsia="ru-RU"/>
              </w:rPr>
              <w:t>.:</w:t>
            </w:r>
          </w:p>
        </w:tc>
        <w:tc>
          <w:tcPr>
            <w:tcW w:w="412" w:type="pct"/>
            <w:tcBorders>
              <w:top w:val="nil"/>
              <w:left w:val="nil"/>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тыс. т</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20,87</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21,189</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21,178</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22,377</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6236E3" w:rsidRDefault="006236E3" w:rsidP="006236E3">
            <w:pPr>
              <w:spacing w:after="0" w:line="240" w:lineRule="auto"/>
              <w:jc w:val="center"/>
              <w:rPr>
                <w:rFonts w:ascii="Times New Roman" w:eastAsia="Times New Roman" w:hAnsi="Times New Roman"/>
                <w:color w:val="000000"/>
                <w:sz w:val="20"/>
                <w:szCs w:val="20"/>
                <w:lang w:eastAsia="ru-RU"/>
              </w:rPr>
            </w:pPr>
            <w:r w:rsidRPr="006236E3">
              <w:rPr>
                <w:rFonts w:ascii="Times New Roman" w:eastAsia="Times New Roman" w:hAnsi="Times New Roman"/>
                <w:color w:val="000000"/>
                <w:sz w:val="20"/>
                <w:szCs w:val="20"/>
                <w:lang w:eastAsia="ru-RU"/>
              </w:rPr>
              <w:t>23,63</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24,288</w:t>
            </w:r>
          </w:p>
        </w:tc>
        <w:tc>
          <w:tcPr>
            <w:tcW w:w="409"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24,763</w:t>
            </w:r>
          </w:p>
        </w:tc>
      </w:tr>
      <w:tr w:rsidR="006236E3" w:rsidRPr="00F60DD2" w:rsidTr="006236E3">
        <w:trPr>
          <w:cantSplit/>
          <w:trHeight w:val="525"/>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295"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нормативные утечки теплоносителя</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тыс. т</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20,87</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21,189</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21,178</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22,377</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6236E3" w:rsidRDefault="006236E3" w:rsidP="006236E3">
            <w:pPr>
              <w:spacing w:after="0" w:line="240" w:lineRule="auto"/>
              <w:jc w:val="center"/>
              <w:rPr>
                <w:rFonts w:ascii="Times New Roman" w:eastAsia="Times New Roman" w:hAnsi="Times New Roman"/>
                <w:color w:val="000000"/>
                <w:sz w:val="20"/>
                <w:szCs w:val="20"/>
                <w:lang w:eastAsia="ru-RU"/>
              </w:rPr>
            </w:pPr>
            <w:r w:rsidRPr="006236E3">
              <w:rPr>
                <w:rFonts w:ascii="Times New Roman" w:eastAsia="Times New Roman" w:hAnsi="Times New Roman"/>
                <w:color w:val="000000"/>
                <w:sz w:val="20"/>
                <w:szCs w:val="20"/>
                <w:lang w:eastAsia="ru-RU"/>
              </w:rPr>
              <w:t>22,82</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24,288</w:t>
            </w:r>
          </w:p>
        </w:tc>
        <w:tc>
          <w:tcPr>
            <w:tcW w:w="409"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24,763</w:t>
            </w:r>
          </w:p>
        </w:tc>
      </w:tr>
      <w:tr w:rsidR="006236E3" w:rsidRPr="00F60DD2" w:rsidTr="006236E3">
        <w:trPr>
          <w:cantSplit/>
          <w:trHeight w:val="525"/>
        </w:trPr>
        <w:tc>
          <w:tcPr>
            <w:tcW w:w="412" w:type="pct"/>
            <w:tcBorders>
              <w:top w:val="nil"/>
              <w:left w:val="single" w:sz="8" w:space="0" w:color="auto"/>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295" w:type="pct"/>
            <w:tcBorders>
              <w:top w:val="nil"/>
              <w:left w:val="nil"/>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сверхнормативные утечки теплоносителя</w:t>
            </w:r>
          </w:p>
        </w:tc>
        <w:tc>
          <w:tcPr>
            <w:tcW w:w="412" w:type="pct"/>
            <w:tcBorders>
              <w:top w:val="nil"/>
              <w:left w:val="nil"/>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тыс. т</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6236E3" w:rsidRDefault="006236E3" w:rsidP="006236E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09"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r>
      <w:tr w:rsidR="006236E3" w:rsidRPr="00F60DD2" w:rsidTr="006236E3">
        <w:trPr>
          <w:cantSplit/>
          <w:trHeight w:val="1035"/>
        </w:trPr>
        <w:tc>
          <w:tcPr>
            <w:tcW w:w="412" w:type="pct"/>
            <w:tcBorders>
              <w:top w:val="nil"/>
              <w:left w:val="single" w:sz="8" w:space="0" w:color="auto"/>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2</w:t>
            </w:r>
          </w:p>
        </w:tc>
        <w:tc>
          <w:tcPr>
            <w:tcW w:w="1295" w:type="pct"/>
            <w:tcBorders>
              <w:top w:val="nil"/>
              <w:left w:val="nil"/>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Отпуск теплоносителя из тепловых сетей на цели горячего водоснабжения (для открытых систем теплоснабжения)</w:t>
            </w:r>
          </w:p>
        </w:tc>
        <w:tc>
          <w:tcPr>
            <w:tcW w:w="412" w:type="pct"/>
            <w:tcBorders>
              <w:top w:val="nil"/>
              <w:left w:val="nil"/>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тыс. т</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6236E3" w:rsidRDefault="006236E3" w:rsidP="006236E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c>
          <w:tcPr>
            <w:tcW w:w="409"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0</w:t>
            </w:r>
          </w:p>
        </w:tc>
      </w:tr>
      <w:tr w:rsidR="006236E3" w:rsidRPr="00F60DD2" w:rsidTr="006236E3">
        <w:trPr>
          <w:cantSplit/>
          <w:trHeight w:val="780"/>
        </w:trPr>
        <w:tc>
          <w:tcPr>
            <w:tcW w:w="412" w:type="pct"/>
            <w:tcBorders>
              <w:top w:val="nil"/>
              <w:left w:val="single" w:sz="8" w:space="0" w:color="auto"/>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3</w:t>
            </w:r>
          </w:p>
        </w:tc>
        <w:tc>
          <w:tcPr>
            <w:tcW w:w="1295" w:type="pct"/>
            <w:tcBorders>
              <w:top w:val="nil"/>
              <w:left w:val="nil"/>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Технологические затраты на заполнение и испытание тепловых сетей</w:t>
            </w:r>
          </w:p>
        </w:tc>
        <w:tc>
          <w:tcPr>
            <w:tcW w:w="412" w:type="pct"/>
            <w:tcBorders>
              <w:top w:val="nil"/>
              <w:left w:val="nil"/>
              <w:bottom w:val="single" w:sz="8" w:space="0" w:color="auto"/>
              <w:right w:val="single" w:sz="8" w:space="0" w:color="auto"/>
            </w:tcBorders>
            <w:shd w:val="clear" w:color="auto" w:fill="auto"/>
            <w:vAlign w:val="center"/>
            <w:hideMark/>
          </w:tcPr>
          <w:p w:rsidR="006236E3" w:rsidRPr="00F60DD2" w:rsidRDefault="006236E3" w:rsidP="00F60DD2">
            <w:pPr>
              <w:spacing w:after="0" w:line="240" w:lineRule="auto"/>
              <w:jc w:val="center"/>
              <w:rPr>
                <w:rFonts w:ascii="Times New Roman" w:eastAsia="Times New Roman" w:hAnsi="Times New Roman"/>
                <w:sz w:val="20"/>
                <w:szCs w:val="20"/>
                <w:lang w:eastAsia="ru-RU"/>
              </w:rPr>
            </w:pPr>
            <w:r w:rsidRPr="00F60DD2">
              <w:rPr>
                <w:rFonts w:ascii="Times New Roman" w:eastAsia="Times New Roman" w:hAnsi="Times New Roman"/>
                <w:sz w:val="20"/>
                <w:szCs w:val="20"/>
                <w:lang w:eastAsia="ru-RU"/>
              </w:rPr>
              <w:t>тыс. т</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2,368</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2,405</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F60DD2">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2,404</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2,54</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6236E3" w:rsidRDefault="006236E3" w:rsidP="006236E3">
            <w:pPr>
              <w:spacing w:after="0" w:line="240" w:lineRule="auto"/>
              <w:jc w:val="center"/>
              <w:rPr>
                <w:rFonts w:ascii="Times New Roman" w:eastAsia="Times New Roman" w:hAnsi="Times New Roman"/>
                <w:color w:val="000000"/>
                <w:sz w:val="20"/>
                <w:szCs w:val="20"/>
                <w:lang w:eastAsia="ru-RU"/>
              </w:rPr>
            </w:pPr>
            <w:r w:rsidRPr="006236E3">
              <w:rPr>
                <w:rFonts w:ascii="Times New Roman" w:eastAsia="Times New Roman" w:hAnsi="Times New Roman"/>
                <w:color w:val="000000"/>
                <w:sz w:val="20"/>
                <w:szCs w:val="20"/>
                <w:lang w:eastAsia="ru-RU"/>
              </w:rPr>
              <w:t>2,76</w:t>
            </w:r>
          </w:p>
        </w:tc>
        <w:tc>
          <w:tcPr>
            <w:tcW w:w="412"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2,755</w:t>
            </w:r>
          </w:p>
        </w:tc>
        <w:tc>
          <w:tcPr>
            <w:tcW w:w="409" w:type="pct"/>
            <w:tcBorders>
              <w:top w:val="nil"/>
              <w:left w:val="nil"/>
              <w:bottom w:val="single" w:sz="8" w:space="0" w:color="auto"/>
              <w:right w:val="single" w:sz="8" w:space="0" w:color="auto"/>
            </w:tcBorders>
            <w:shd w:val="clear" w:color="000000" w:fill="FFFFFF"/>
            <w:vAlign w:val="center"/>
            <w:hideMark/>
          </w:tcPr>
          <w:p w:rsidR="006236E3" w:rsidRPr="00F60DD2" w:rsidRDefault="006236E3" w:rsidP="006236E3">
            <w:pPr>
              <w:spacing w:after="0" w:line="240" w:lineRule="auto"/>
              <w:jc w:val="center"/>
              <w:rPr>
                <w:rFonts w:ascii="Times New Roman" w:eastAsia="Times New Roman" w:hAnsi="Times New Roman"/>
                <w:color w:val="000000"/>
                <w:sz w:val="20"/>
                <w:szCs w:val="20"/>
                <w:lang w:eastAsia="ru-RU"/>
              </w:rPr>
            </w:pPr>
            <w:r w:rsidRPr="00F60DD2">
              <w:rPr>
                <w:rFonts w:ascii="Times New Roman" w:eastAsia="Times New Roman" w:hAnsi="Times New Roman"/>
                <w:color w:val="000000"/>
                <w:sz w:val="20"/>
                <w:szCs w:val="20"/>
                <w:lang w:eastAsia="ru-RU"/>
              </w:rPr>
              <w:t>2,809</w:t>
            </w:r>
          </w:p>
        </w:tc>
      </w:tr>
    </w:tbl>
    <w:p w:rsidR="007274E1" w:rsidRPr="008408DE" w:rsidRDefault="007274E1" w:rsidP="007274E1">
      <w:pPr>
        <w:spacing w:after="0" w:line="240" w:lineRule="auto"/>
        <w:jc w:val="center"/>
        <w:rPr>
          <w:rFonts w:ascii="Times New Roman" w:eastAsia="Times New Roman" w:hAnsi="Times New Roman"/>
          <w:b/>
          <w:color w:val="FF0000"/>
          <w:sz w:val="24"/>
          <w:szCs w:val="24"/>
          <w:lang w:eastAsia="ru-RU"/>
        </w:rPr>
      </w:pPr>
    </w:p>
    <w:p w:rsidR="007274E1" w:rsidRPr="008408DE" w:rsidRDefault="007274E1">
      <w:pPr>
        <w:spacing w:after="0" w:line="240" w:lineRule="auto"/>
        <w:rPr>
          <w:sz w:val="28"/>
          <w:szCs w:val="28"/>
        </w:rPr>
      </w:pPr>
      <w:r w:rsidRPr="008408DE">
        <w:rPr>
          <w:sz w:val="28"/>
          <w:szCs w:val="28"/>
        </w:rPr>
        <w:br w:type="page"/>
      </w:r>
    </w:p>
    <w:p w:rsidR="00D62C46" w:rsidRPr="008B472A" w:rsidRDefault="007274E1" w:rsidP="008B472A">
      <w:pPr>
        <w:spacing w:after="0" w:line="240" w:lineRule="auto"/>
        <w:rPr>
          <w:rFonts w:ascii="Times New Roman" w:eastAsia="Times New Roman" w:hAnsi="Times New Roman"/>
          <w:snapToGrid w:val="0"/>
          <w:sz w:val="24"/>
          <w:szCs w:val="24"/>
          <w:lang w:eastAsia="ru-RU"/>
        </w:rPr>
      </w:pPr>
      <w:r w:rsidRPr="008B472A">
        <w:rPr>
          <w:rFonts w:ascii="Times New Roman" w:eastAsia="Times New Roman" w:hAnsi="Times New Roman"/>
          <w:snapToGrid w:val="0"/>
          <w:sz w:val="24"/>
          <w:szCs w:val="24"/>
          <w:lang w:eastAsia="ru-RU"/>
        </w:rPr>
        <w:lastRenderedPageBreak/>
        <w:t xml:space="preserve">Таблица </w:t>
      </w:r>
      <w:r w:rsidR="008B472A" w:rsidRPr="008B472A">
        <w:rPr>
          <w:rFonts w:ascii="Times New Roman" w:eastAsia="Times New Roman" w:hAnsi="Times New Roman"/>
          <w:snapToGrid w:val="0"/>
          <w:sz w:val="24"/>
          <w:szCs w:val="24"/>
          <w:lang w:eastAsia="ru-RU"/>
        </w:rPr>
        <w:t xml:space="preserve">3.2.2 </w:t>
      </w:r>
      <w:r w:rsidR="00D62C46" w:rsidRPr="008B472A">
        <w:rPr>
          <w:rFonts w:ascii="Times New Roman" w:eastAsia="Times New Roman" w:hAnsi="Times New Roman"/>
          <w:snapToGrid w:val="0"/>
          <w:sz w:val="24"/>
          <w:szCs w:val="24"/>
          <w:lang w:eastAsia="ru-RU"/>
        </w:rPr>
        <w:t>Баланс производительности водоподготовительных установок и максимал</w:t>
      </w:r>
      <w:r w:rsidR="008B472A">
        <w:rPr>
          <w:rFonts w:ascii="Times New Roman" w:eastAsia="Times New Roman" w:hAnsi="Times New Roman"/>
          <w:snapToGrid w:val="0"/>
          <w:sz w:val="24"/>
          <w:szCs w:val="24"/>
          <w:lang w:eastAsia="ru-RU"/>
        </w:rPr>
        <w:t xml:space="preserve">ьного потребления теплоносителя </w:t>
      </w:r>
      <w:proofErr w:type="spellStart"/>
      <w:r w:rsidR="00D62C46" w:rsidRPr="008B472A">
        <w:rPr>
          <w:rFonts w:ascii="Times New Roman" w:eastAsia="Times New Roman" w:hAnsi="Times New Roman"/>
          <w:snapToGrid w:val="0"/>
          <w:sz w:val="24"/>
          <w:szCs w:val="24"/>
          <w:lang w:eastAsia="ru-RU"/>
        </w:rPr>
        <w:t>теплопотребляющими</w:t>
      </w:r>
      <w:proofErr w:type="spellEnd"/>
      <w:r w:rsidR="00D62C46" w:rsidRPr="008B472A">
        <w:rPr>
          <w:rFonts w:ascii="Times New Roman" w:eastAsia="Times New Roman" w:hAnsi="Times New Roman"/>
          <w:snapToGrid w:val="0"/>
          <w:sz w:val="24"/>
          <w:szCs w:val="24"/>
          <w:lang w:eastAsia="ru-RU"/>
        </w:rPr>
        <w:t xml:space="preserve"> установками потребителей муниципального образования поселок Ханымей в период до </w:t>
      </w:r>
      <w:r w:rsidR="009901C0">
        <w:rPr>
          <w:rFonts w:ascii="Times New Roman" w:eastAsia="Times New Roman" w:hAnsi="Times New Roman"/>
          <w:snapToGrid w:val="0"/>
          <w:sz w:val="24"/>
          <w:szCs w:val="24"/>
          <w:lang w:eastAsia="ru-RU"/>
        </w:rPr>
        <w:t>2030</w:t>
      </w:r>
      <w:r w:rsidR="00D62C46" w:rsidRPr="008B472A">
        <w:rPr>
          <w:rFonts w:ascii="Times New Roman" w:eastAsia="Times New Roman" w:hAnsi="Times New Roman"/>
          <w:snapToGrid w:val="0"/>
          <w:sz w:val="24"/>
          <w:szCs w:val="24"/>
          <w:lang w:eastAsia="ru-RU"/>
        </w:rPr>
        <w:t xml:space="preserve"> г.</w:t>
      </w:r>
    </w:p>
    <w:tbl>
      <w:tblPr>
        <w:tblW w:w="5000" w:type="pct"/>
        <w:tblLook w:val="04A0" w:firstRow="1" w:lastRow="0" w:firstColumn="1" w:lastColumn="0" w:noHBand="0" w:noVBand="1"/>
      </w:tblPr>
      <w:tblGrid>
        <w:gridCol w:w="836"/>
        <w:gridCol w:w="5042"/>
        <w:gridCol w:w="1141"/>
        <w:gridCol w:w="1142"/>
        <w:gridCol w:w="1142"/>
        <w:gridCol w:w="1142"/>
        <w:gridCol w:w="1145"/>
        <w:gridCol w:w="1701"/>
        <w:gridCol w:w="1497"/>
      </w:tblGrid>
      <w:tr w:rsidR="009E2F31" w:rsidRPr="009E2F31" w:rsidTr="00293581">
        <w:trPr>
          <w:trHeight w:val="765"/>
        </w:trPr>
        <w:tc>
          <w:tcPr>
            <w:tcW w:w="2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xml:space="preserve">№ </w:t>
            </w:r>
            <w:proofErr w:type="gramStart"/>
            <w:r w:rsidRPr="009E2F31">
              <w:rPr>
                <w:rFonts w:ascii="Times New Roman" w:eastAsia="Times New Roman" w:hAnsi="Times New Roman"/>
                <w:b/>
                <w:bCs/>
                <w:sz w:val="20"/>
                <w:szCs w:val="20"/>
                <w:lang w:eastAsia="ru-RU"/>
              </w:rPr>
              <w:t>п</w:t>
            </w:r>
            <w:proofErr w:type="gramEnd"/>
            <w:r w:rsidRPr="009E2F31">
              <w:rPr>
                <w:rFonts w:ascii="Times New Roman" w:eastAsia="Times New Roman" w:hAnsi="Times New Roman"/>
                <w:b/>
                <w:bCs/>
                <w:sz w:val="20"/>
                <w:szCs w:val="20"/>
                <w:lang w:eastAsia="ru-RU"/>
              </w:rPr>
              <w:t>/п</w:t>
            </w:r>
          </w:p>
        </w:tc>
        <w:tc>
          <w:tcPr>
            <w:tcW w:w="17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Наименование показателя</w:t>
            </w:r>
          </w:p>
        </w:tc>
        <w:tc>
          <w:tcPr>
            <w:tcW w:w="1931" w:type="pct"/>
            <w:gridSpan w:val="5"/>
            <w:tcBorders>
              <w:top w:val="single" w:sz="4" w:space="0" w:color="auto"/>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1 этап (2015 - 2019 гг.)</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2 этап (2020 - 2024 гг.)</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xml:space="preserve">3 этап (2025 - </w:t>
            </w:r>
            <w:r w:rsidR="009901C0">
              <w:rPr>
                <w:rFonts w:ascii="Times New Roman" w:eastAsia="Times New Roman" w:hAnsi="Times New Roman"/>
                <w:b/>
                <w:bCs/>
                <w:sz w:val="20"/>
                <w:szCs w:val="20"/>
                <w:lang w:eastAsia="ru-RU"/>
              </w:rPr>
              <w:t>2030</w:t>
            </w:r>
            <w:r w:rsidRPr="009E2F31">
              <w:rPr>
                <w:rFonts w:ascii="Times New Roman" w:eastAsia="Times New Roman" w:hAnsi="Times New Roman"/>
                <w:b/>
                <w:bCs/>
                <w:sz w:val="20"/>
                <w:szCs w:val="20"/>
                <w:lang w:eastAsia="ru-RU"/>
              </w:rPr>
              <w:t xml:space="preserve"> гг.)</w:t>
            </w:r>
          </w:p>
        </w:tc>
      </w:tr>
      <w:tr w:rsidR="009E2F31" w:rsidRPr="009E2F31" w:rsidTr="00293581">
        <w:trPr>
          <w:trHeight w:val="255"/>
        </w:trPr>
        <w:tc>
          <w:tcPr>
            <w:tcW w:w="283" w:type="pct"/>
            <w:vMerge/>
            <w:tcBorders>
              <w:top w:val="single" w:sz="4" w:space="0" w:color="auto"/>
              <w:left w:val="single" w:sz="4" w:space="0" w:color="auto"/>
              <w:bottom w:val="single" w:sz="4" w:space="0" w:color="auto"/>
              <w:right w:val="single" w:sz="4" w:space="0" w:color="auto"/>
            </w:tcBorders>
            <w:vAlign w:val="center"/>
            <w:hideMark/>
          </w:tcPr>
          <w:p w:rsidR="009E2F31" w:rsidRPr="009E2F31" w:rsidRDefault="009E2F31" w:rsidP="009E2F31">
            <w:pPr>
              <w:spacing w:after="0" w:line="240" w:lineRule="auto"/>
              <w:rPr>
                <w:rFonts w:ascii="Times New Roman" w:eastAsia="Times New Roman" w:hAnsi="Times New Roman"/>
                <w:b/>
                <w:bCs/>
                <w:sz w:val="20"/>
                <w:szCs w:val="20"/>
                <w:lang w:eastAsia="ru-RU"/>
              </w:rPr>
            </w:pPr>
          </w:p>
        </w:tc>
        <w:tc>
          <w:tcPr>
            <w:tcW w:w="1705" w:type="pct"/>
            <w:vMerge/>
            <w:tcBorders>
              <w:top w:val="single" w:sz="4" w:space="0" w:color="auto"/>
              <w:left w:val="single" w:sz="4" w:space="0" w:color="auto"/>
              <w:bottom w:val="single" w:sz="4" w:space="0" w:color="auto"/>
              <w:right w:val="single" w:sz="4" w:space="0" w:color="auto"/>
            </w:tcBorders>
            <w:vAlign w:val="center"/>
            <w:hideMark/>
          </w:tcPr>
          <w:p w:rsidR="009E2F31" w:rsidRPr="009E2F31" w:rsidRDefault="009E2F31" w:rsidP="009E2F31">
            <w:pPr>
              <w:spacing w:after="0" w:line="240" w:lineRule="auto"/>
              <w:rPr>
                <w:rFonts w:ascii="Times New Roman" w:eastAsia="Times New Roman" w:hAnsi="Times New Roman"/>
                <w:b/>
                <w:bCs/>
                <w:sz w:val="20"/>
                <w:szCs w:val="20"/>
                <w:lang w:eastAsia="ru-RU"/>
              </w:rPr>
            </w:pPr>
          </w:p>
        </w:tc>
        <w:tc>
          <w:tcPr>
            <w:tcW w:w="386"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2015 г.</w:t>
            </w:r>
          </w:p>
        </w:tc>
        <w:tc>
          <w:tcPr>
            <w:tcW w:w="386"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2016 г.</w:t>
            </w:r>
          </w:p>
        </w:tc>
        <w:tc>
          <w:tcPr>
            <w:tcW w:w="386"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2017 г.</w:t>
            </w:r>
          </w:p>
        </w:tc>
        <w:tc>
          <w:tcPr>
            <w:tcW w:w="386"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2018 г.</w:t>
            </w:r>
          </w:p>
        </w:tc>
        <w:tc>
          <w:tcPr>
            <w:tcW w:w="386"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2019 г.</w:t>
            </w:r>
          </w:p>
        </w:tc>
        <w:tc>
          <w:tcPr>
            <w:tcW w:w="57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2024 г.</w:t>
            </w:r>
          </w:p>
        </w:tc>
        <w:tc>
          <w:tcPr>
            <w:tcW w:w="506" w:type="pct"/>
            <w:tcBorders>
              <w:top w:val="nil"/>
              <w:left w:val="nil"/>
              <w:bottom w:val="single" w:sz="4" w:space="0" w:color="auto"/>
              <w:right w:val="single" w:sz="4" w:space="0" w:color="auto"/>
            </w:tcBorders>
            <w:shd w:val="clear" w:color="000000" w:fill="FFFFFF"/>
            <w:vAlign w:val="center"/>
            <w:hideMark/>
          </w:tcPr>
          <w:p w:rsidR="009E2F31" w:rsidRPr="009E2F31" w:rsidRDefault="009901C0" w:rsidP="009E2F31">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2030</w:t>
            </w:r>
            <w:r w:rsidR="009E2F31" w:rsidRPr="009E2F31">
              <w:rPr>
                <w:rFonts w:ascii="Times New Roman" w:eastAsia="Times New Roman" w:hAnsi="Times New Roman"/>
                <w:b/>
                <w:bCs/>
                <w:sz w:val="20"/>
                <w:szCs w:val="20"/>
                <w:lang w:eastAsia="ru-RU"/>
              </w:rPr>
              <w:t xml:space="preserve"> г.</w:t>
            </w:r>
          </w:p>
        </w:tc>
      </w:tr>
      <w:tr w:rsidR="009E2F31" w:rsidRPr="009E2F31" w:rsidTr="00293581">
        <w:trPr>
          <w:trHeight w:val="25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Котельная ДЕ-16/14 п. Ханымей</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b/>
                <w:bCs/>
                <w:sz w:val="20"/>
                <w:szCs w:val="20"/>
                <w:lang w:eastAsia="ru-RU"/>
              </w:rPr>
            </w:pPr>
            <w:r w:rsidRPr="009E2F31">
              <w:rPr>
                <w:rFonts w:ascii="Times New Roman" w:eastAsia="Times New Roman" w:hAnsi="Times New Roman"/>
                <w:b/>
                <w:bCs/>
                <w:sz w:val="20"/>
                <w:szCs w:val="20"/>
                <w:lang w:eastAsia="ru-RU"/>
              </w:rPr>
              <w:t> </w:t>
            </w:r>
          </w:p>
        </w:tc>
      </w:tr>
      <w:tr w:rsidR="009E2F31" w:rsidRPr="009E2F31" w:rsidTr="00293581">
        <w:trPr>
          <w:trHeight w:val="51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Производительность ВПУ (установленное оборудование)</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r>
      <w:tr w:rsidR="009E2F31" w:rsidRPr="009E2F31" w:rsidTr="00293581">
        <w:trPr>
          <w:trHeight w:val="25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Средневзвешенные срок службы</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r>
      <w:tr w:rsidR="009E2F31" w:rsidRPr="009E2F31" w:rsidTr="00293581">
        <w:trPr>
          <w:trHeight w:val="25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3</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Располагаемая производительность ВПУ</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r>
      <w:tr w:rsidR="009E2F31" w:rsidRPr="009E2F31" w:rsidTr="00293581">
        <w:trPr>
          <w:trHeight w:val="51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4</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Потери располагаемой производительности</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w:t>
            </w:r>
          </w:p>
        </w:tc>
      </w:tr>
      <w:tr w:rsidR="009E2F31" w:rsidRPr="009E2F31" w:rsidTr="00293581">
        <w:trPr>
          <w:trHeight w:val="25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5</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Собственные нужды</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r>
      <w:tr w:rsidR="009E2F31" w:rsidRPr="009E2F31" w:rsidTr="00293581">
        <w:trPr>
          <w:trHeight w:val="25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6</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Количество баков аккумуляторов</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w:t>
            </w:r>
          </w:p>
        </w:tc>
      </w:tr>
      <w:tr w:rsidR="009E2F31" w:rsidRPr="009E2F31" w:rsidTr="00293581">
        <w:trPr>
          <w:trHeight w:val="31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7</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Емкость баков аккумуляторов</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0,8</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0,8</w:t>
            </w:r>
          </w:p>
        </w:tc>
      </w:tr>
      <w:tr w:rsidR="009E2F31" w:rsidRPr="009E2F31" w:rsidTr="00293581">
        <w:trPr>
          <w:trHeight w:val="76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8</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Среднегодовая подпитка тепловой сети на компенсацию затрат и потерь теплоносителя</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2,48</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2,52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2,52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2,66</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2,89</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2,89</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2,95</w:t>
            </w:r>
          </w:p>
        </w:tc>
      </w:tr>
      <w:tr w:rsidR="009E2F31" w:rsidRPr="009E2F31" w:rsidTr="00293581">
        <w:trPr>
          <w:trHeight w:val="25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8.1</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нормативные утечки теплоносителя</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2,48</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2,52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2,52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2,66</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2,89</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2,89</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2,95</w:t>
            </w:r>
          </w:p>
        </w:tc>
      </w:tr>
      <w:tr w:rsidR="009E2F31" w:rsidRPr="009E2F31" w:rsidTr="00293581">
        <w:trPr>
          <w:trHeight w:val="51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8.2</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сверхнормативные потери теплоносителя с утечкой</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0</w:t>
            </w:r>
          </w:p>
        </w:tc>
      </w:tr>
      <w:tr w:rsidR="009E2F31" w:rsidRPr="009E2F31" w:rsidTr="00293581">
        <w:trPr>
          <w:trHeight w:val="76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9</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Максимальная подпитка тепловой сети на компенсацию потерь теплоносителя в эксплуатационном режиме</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r>
      <w:tr w:rsidR="009E2F31" w:rsidRPr="009E2F31" w:rsidTr="00293581">
        <w:trPr>
          <w:trHeight w:val="1020"/>
        </w:trPr>
        <w:tc>
          <w:tcPr>
            <w:tcW w:w="283" w:type="pct"/>
            <w:tcBorders>
              <w:top w:val="nil"/>
              <w:left w:val="single" w:sz="4" w:space="0" w:color="auto"/>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10</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Максимальная подпитка тепловой сети на компенсацию потерь теплоносителя в аварийном режиме (в период повреждения участков)</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25,02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25,41</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25,39</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26,83</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29,12</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29,12</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29,69</w:t>
            </w:r>
          </w:p>
        </w:tc>
      </w:tr>
      <w:tr w:rsidR="009E2F31" w:rsidRPr="009E2F31" w:rsidTr="00293581">
        <w:trPr>
          <w:trHeight w:val="25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11</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Резерв</w:t>
            </w:r>
            <w:proofErr w:type="gramStart"/>
            <w:r w:rsidRPr="009E2F31">
              <w:rPr>
                <w:rFonts w:ascii="Times New Roman" w:eastAsia="Times New Roman" w:hAnsi="Times New Roman"/>
                <w:sz w:val="20"/>
                <w:szCs w:val="20"/>
                <w:lang w:eastAsia="ru-RU"/>
              </w:rPr>
              <w:t xml:space="preserve"> (+) /</w:t>
            </w:r>
            <w:proofErr w:type="gramEnd"/>
            <w:r w:rsidRPr="009E2F31">
              <w:rPr>
                <w:rFonts w:ascii="Times New Roman" w:eastAsia="Times New Roman" w:hAnsi="Times New Roman"/>
                <w:sz w:val="20"/>
                <w:szCs w:val="20"/>
                <w:lang w:eastAsia="ru-RU"/>
              </w:rPr>
              <w:t xml:space="preserve">дефицит (-) </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7,52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7,48</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7,48</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7,34</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7,11</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7,11</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7,05</w:t>
            </w:r>
          </w:p>
        </w:tc>
      </w:tr>
      <w:tr w:rsidR="009E2F31" w:rsidRPr="009E2F31" w:rsidTr="00293581">
        <w:trPr>
          <w:trHeight w:val="255"/>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12</w:t>
            </w:r>
          </w:p>
        </w:tc>
        <w:tc>
          <w:tcPr>
            <w:tcW w:w="1705" w:type="pct"/>
            <w:tcBorders>
              <w:top w:val="nil"/>
              <w:left w:val="nil"/>
              <w:bottom w:val="single" w:sz="4" w:space="0" w:color="auto"/>
              <w:right w:val="single" w:sz="4" w:space="0" w:color="auto"/>
            </w:tcBorders>
            <w:shd w:val="clear" w:color="000000" w:fill="FFFFFF"/>
            <w:vAlign w:val="center"/>
            <w:hideMark/>
          </w:tcPr>
          <w:p w:rsidR="009E2F31" w:rsidRPr="009E2F31" w:rsidRDefault="009E2F31" w:rsidP="009E2F31">
            <w:pPr>
              <w:spacing w:after="0" w:line="240" w:lineRule="auto"/>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Доля резерва</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62,63</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62,31</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62,32</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61,13</w:t>
            </w:r>
          </w:p>
        </w:tc>
        <w:tc>
          <w:tcPr>
            <w:tcW w:w="38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59,24</w:t>
            </w:r>
          </w:p>
        </w:tc>
        <w:tc>
          <w:tcPr>
            <w:tcW w:w="575"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59,24</w:t>
            </w:r>
          </w:p>
        </w:tc>
        <w:tc>
          <w:tcPr>
            <w:tcW w:w="506" w:type="pct"/>
            <w:tcBorders>
              <w:top w:val="nil"/>
              <w:left w:val="nil"/>
              <w:bottom w:val="single" w:sz="4" w:space="0" w:color="auto"/>
              <w:right w:val="single" w:sz="4" w:space="0" w:color="auto"/>
            </w:tcBorders>
            <w:shd w:val="clear" w:color="000000" w:fill="FFFFFF"/>
            <w:noWrap/>
            <w:vAlign w:val="center"/>
            <w:hideMark/>
          </w:tcPr>
          <w:p w:rsidR="009E2F31" w:rsidRPr="009E2F31" w:rsidRDefault="009E2F31" w:rsidP="009E2F31">
            <w:pPr>
              <w:spacing w:after="0" w:line="240" w:lineRule="auto"/>
              <w:jc w:val="center"/>
              <w:rPr>
                <w:rFonts w:ascii="Times New Roman" w:eastAsia="Times New Roman" w:hAnsi="Times New Roman"/>
                <w:sz w:val="20"/>
                <w:szCs w:val="20"/>
                <w:lang w:eastAsia="ru-RU"/>
              </w:rPr>
            </w:pPr>
            <w:r w:rsidRPr="009E2F31">
              <w:rPr>
                <w:rFonts w:ascii="Times New Roman" w:eastAsia="Times New Roman" w:hAnsi="Times New Roman"/>
                <w:sz w:val="20"/>
                <w:szCs w:val="20"/>
                <w:lang w:eastAsia="ru-RU"/>
              </w:rPr>
              <w:t>58,77</w:t>
            </w:r>
          </w:p>
        </w:tc>
      </w:tr>
    </w:tbl>
    <w:p w:rsidR="007274E1" w:rsidRPr="008408DE" w:rsidRDefault="007274E1" w:rsidP="00B60DF8">
      <w:pPr>
        <w:rPr>
          <w:sz w:val="28"/>
          <w:szCs w:val="28"/>
        </w:rPr>
      </w:pPr>
    </w:p>
    <w:p w:rsidR="007274E1" w:rsidRPr="008408DE" w:rsidRDefault="007274E1" w:rsidP="00B60DF8">
      <w:pPr>
        <w:rPr>
          <w:sz w:val="28"/>
          <w:szCs w:val="28"/>
        </w:rPr>
        <w:sectPr w:rsidR="007274E1" w:rsidRPr="008408DE" w:rsidSect="00B41EB9">
          <w:pgSz w:w="16840" w:h="11907" w:orient="landscape" w:code="9"/>
          <w:pgMar w:top="1701" w:right="1134" w:bottom="851" w:left="1134" w:header="709" w:footer="709" w:gutter="0"/>
          <w:cols w:space="720"/>
          <w:docGrid w:linePitch="326"/>
        </w:sectPr>
      </w:pPr>
    </w:p>
    <w:p w:rsidR="00B60DF8" w:rsidRPr="008408DE" w:rsidRDefault="00B60DF8" w:rsidP="008B472A">
      <w:pPr>
        <w:pStyle w:val="14"/>
        <w:spacing w:before="0" w:after="240" w:line="360" w:lineRule="auto"/>
        <w:rPr>
          <w:rStyle w:val="a6"/>
          <w:rFonts w:ascii="Times New Roman" w:hAnsi="Times New Roman"/>
          <w:b/>
          <w:i w:val="0"/>
          <w:color w:val="auto"/>
          <w:sz w:val="24"/>
          <w:szCs w:val="24"/>
        </w:rPr>
      </w:pPr>
      <w:bookmarkStart w:id="95" w:name="_Toc354121648"/>
      <w:bookmarkStart w:id="96" w:name="_Toc356219246"/>
      <w:bookmarkStart w:id="97" w:name="_Toc414522765"/>
      <w:r w:rsidRPr="008408DE">
        <w:rPr>
          <w:rStyle w:val="a6"/>
          <w:rFonts w:ascii="Times New Roman" w:hAnsi="Times New Roman"/>
          <w:b/>
          <w:i w:val="0"/>
          <w:color w:val="auto"/>
          <w:sz w:val="24"/>
          <w:szCs w:val="24"/>
        </w:rPr>
        <w:lastRenderedPageBreak/>
        <w:t>Раздел 4 Предложения по строительству, реконструкции и техническому перевооружению источников тепловой энергии</w:t>
      </w:r>
      <w:bookmarkEnd w:id="95"/>
      <w:bookmarkEnd w:id="96"/>
      <w:bookmarkEnd w:id="97"/>
    </w:p>
    <w:p w:rsidR="00F6076F" w:rsidRPr="008408DE" w:rsidRDefault="00F6076F" w:rsidP="00F6076F">
      <w:pPr>
        <w:spacing w:after="0" w:line="360" w:lineRule="auto"/>
        <w:ind w:firstLine="709"/>
        <w:jc w:val="both"/>
        <w:rPr>
          <w:rFonts w:ascii="Times New Roman" w:eastAsia="Times New Roman" w:hAnsi="Times New Roman"/>
          <w:sz w:val="24"/>
          <w:szCs w:val="24"/>
          <w:lang w:eastAsia="ru-RU"/>
        </w:rPr>
      </w:pPr>
      <w:bookmarkStart w:id="98" w:name="_Toc354121649"/>
      <w:bookmarkStart w:id="99" w:name="_Toc356219247"/>
      <w:r w:rsidRPr="008408DE">
        <w:rPr>
          <w:rFonts w:ascii="Times New Roman" w:eastAsia="Times New Roman" w:hAnsi="Times New Roman"/>
          <w:sz w:val="24"/>
          <w:szCs w:val="24"/>
          <w:lang w:eastAsia="ru-RU"/>
        </w:rPr>
        <w:t>Предложения по строительству, реконструкции и техническому перевооружению источников тепловой энергии сформированы для варианта развития системы теплоснабжения, выбранного в качестве наиболее оптимального.</w:t>
      </w:r>
    </w:p>
    <w:p w:rsidR="00F6076F" w:rsidRPr="008408DE" w:rsidRDefault="00F6076F" w:rsidP="00F6076F">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В соответствии с требования</w:t>
      </w:r>
      <w:r w:rsidR="005311C0" w:rsidRPr="008408DE">
        <w:rPr>
          <w:rFonts w:ascii="Times New Roman" w:eastAsia="Times New Roman" w:hAnsi="Times New Roman"/>
          <w:sz w:val="24"/>
          <w:szCs w:val="24"/>
          <w:lang w:eastAsia="ru-RU"/>
        </w:rPr>
        <w:t>ми</w:t>
      </w:r>
      <w:r w:rsidRPr="008408DE">
        <w:rPr>
          <w:rFonts w:ascii="Times New Roman" w:eastAsia="Times New Roman" w:hAnsi="Times New Roman"/>
          <w:sz w:val="24"/>
          <w:szCs w:val="24"/>
          <w:lang w:eastAsia="ru-RU"/>
        </w:rPr>
        <w:t xml:space="preserve"> действующего законодательства в рамках реализации Схемы теплоснабжения также предусмотрены следующие мероприятия:</w:t>
      </w:r>
    </w:p>
    <w:p w:rsidR="00B643E6" w:rsidRPr="008408DE" w:rsidRDefault="00F6076F" w:rsidP="008C61DD">
      <w:pPr>
        <w:pStyle w:val="ab"/>
        <w:numPr>
          <w:ilvl w:val="0"/>
          <w:numId w:val="9"/>
        </w:numPr>
        <w:spacing w:after="0" w:line="360" w:lineRule="auto"/>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проведение обязательного энергетического </w:t>
      </w:r>
      <w:proofErr w:type="spellStart"/>
      <w:r w:rsidRPr="008408DE">
        <w:rPr>
          <w:rFonts w:ascii="Times New Roman" w:eastAsia="Times New Roman" w:hAnsi="Times New Roman"/>
          <w:sz w:val="24"/>
          <w:szCs w:val="24"/>
          <w:lang w:eastAsia="ru-RU"/>
        </w:rPr>
        <w:t>обследования</w:t>
      </w:r>
      <w:r w:rsidR="008C61DD" w:rsidRPr="008C61DD">
        <w:rPr>
          <w:rFonts w:ascii="Times New Roman" w:eastAsia="Times New Roman" w:hAnsi="Times New Roman"/>
          <w:sz w:val="24"/>
          <w:szCs w:val="24"/>
          <w:lang w:eastAsia="ru-RU"/>
        </w:rPr>
        <w:t>Филиала</w:t>
      </w:r>
      <w:proofErr w:type="spellEnd"/>
      <w:r w:rsidR="008C61DD" w:rsidRPr="008C61DD">
        <w:rPr>
          <w:rFonts w:ascii="Times New Roman" w:eastAsia="Times New Roman" w:hAnsi="Times New Roman"/>
          <w:sz w:val="24"/>
          <w:szCs w:val="24"/>
          <w:lang w:eastAsia="ru-RU"/>
        </w:rPr>
        <w:t xml:space="preserve"> ОАО «</w:t>
      </w:r>
      <w:proofErr w:type="spellStart"/>
      <w:r w:rsidR="008C61DD" w:rsidRPr="008C61DD">
        <w:rPr>
          <w:rFonts w:ascii="Times New Roman" w:eastAsia="Times New Roman" w:hAnsi="Times New Roman"/>
          <w:sz w:val="24"/>
          <w:szCs w:val="24"/>
          <w:lang w:eastAsia="ru-RU"/>
        </w:rPr>
        <w:t>Ямалкоммунэнерго</w:t>
      </w:r>
      <w:proofErr w:type="spellEnd"/>
      <w:r w:rsidR="008C61DD" w:rsidRPr="008C61DD">
        <w:rPr>
          <w:rFonts w:ascii="Times New Roman" w:eastAsia="Times New Roman" w:hAnsi="Times New Roman"/>
          <w:sz w:val="24"/>
          <w:szCs w:val="24"/>
          <w:lang w:eastAsia="ru-RU"/>
        </w:rPr>
        <w:t>» в Пуровском районе  «Тепло»</w:t>
      </w:r>
      <w:r w:rsidR="00B643E6" w:rsidRPr="008408DE">
        <w:rPr>
          <w:rFonts w:ascii="Times New Roman" w:eastAsia="Times New Roman" w:hAnsi="Times New Roman"/>
          <w:sz w:val="24"/>
          <w:szCs w:val="24"/>
          <w:lang w:eastAsia="ru-RU"/>
        </w:rPr>
        <w:t>;</w:t>
      </w:r>
    </w:p>
    <w:p w:rsidR="00F6076F" w:rsidRPr="008408DE" w:rsidRDefault="00F6076F" w:rsidP="008C61DD">
      <w:pPr>
        <w:pStyle w:val="ab"/>
        <w:numPr>
          <w:ilvl w:val="0"/>
          <w:numId w:val="9"/>
        </w:numPr>
        <w:spacing w:after="0" w:line="360" w:lineRule="auto"/>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разработка инвестиционной программы </w:t>
      </w:r>
      <w:r w:rsidR="008C61DD" w:rsidRPr="008C61DD">
        <w:rPr>
          <w:rFonts w:ascii="Times New Roman" w:eastAsia="Times New Roman" w:hAnsi="Times New Roman"/>
          <w:sz w:val="24"/>
          <w:szCs w:val="24"/>
          <w:lang w:eastAsia="ru-RU"/>
        </w:rPr>
        <w:t>Филиала ОАО «</w:t>
      </w:r>
      <w:proofErr w:type="spellStart"/>
      <w:r w:rsidR="008C61DD" w:rsidRPr="008C61DD">
        <w:rPr>
          <w:rFonts w:ascii="Times New Roman" w:eastAsia="Times New Roman" w:hAnsi="Times New Roman"/>
          <w:sz w:val="24"/>
          <w:szCs w:val="24"/>
          <w:lang w:eastAsia="ru-RU"/>
        </w:rPr>
        <w:t>Ямалкоммунэнерго</w:t>
      </w:r>
      <w:proofErr w:type="spellEnd"/>
      <w:r w:rsidR="008C61DD" w:rsidRPr="008C61DD">
        <w:rPr>
          <w:rFonts w:ascii="Times New Roman" w:eastAsia="Times New Roman" w:hAnsi="Times New Roman"/>
          <w:sz w:val="24"/>
          <w:szCs w:val="24"/>
          <w:lang w:eastAsia="ru-RU"/>
        </w:rPr>
        <w:t xml:space="preserve">» в </w:t>
      </w:r>
      <w:proofErr w:type="spellStart"/>
      <w:r w:rsidR="008C61DD" w:rsidRPr="008C61DD">
        <w:rPr>
          <w:rFonts w:ascii="Times New Roman" w:eastAsia="Times New Roman" w:hAnsi="Times New Roman"/>
          <w:sz w:val="24"/>
          <w:szCs w:val="24"/>
          <w:lang w:eastAsia="ru-RU"/>
        </w:rPr>
        <w:t>Пуровском</w:t>
      </w:r>
      <w:proofErr w:type="spellEnd"/>
      <w:r w:rsidR="008C61DD" w:rsidRPr="008C61DD">
        <w:rPr>
          <w:rFonts w:ascii="Times New Roman" w:eastAsia="Times New Roman" w:hAnsi="Times New Roman"/>
          <w:sz w:val="24"/>
          <w:szCs w:val="24"/>
          <w:lang w:eastAsia="ru-RU"/>
        </w:rPr>
        <w:t xml:space="preserve"> районе  «Тепло»</w:t>
      </w:r>
      <w:r w:rsidRPr="008408DE">
        <w:rPr>
          <w:rFonts w:ascii="Times New Roman" w:eastAsia="Times New Roman" w:hAnsi="Times New Roman"/>
          <w:sz w:val="24"/>
          <w:szCs w:val="24"/>
          <w:lang w:eastAsia="ru-RU"/>
        </w:rPr>
        <w:t>.</w:t>
      </w:r>
    </w:p>
    <w:p w:rsidR="006B5BFB" w:rsidRPr="008408DE" w:rsidRDefault="00F6076F" w:rsidP="002C67CA">
      <w:pPr>
        <w:pStyle w:val="Default"/>
        <w:spacing w:line="360" w:lineRule="auto"/>
        <w:ind w:firstLine="720"/>
        <w:jc w:val="both"/>
        <w:rPr>
          <w:color w:val="auto"/>
        </w:rPr>
      </w:pPr>
      <w:r w:rsidRPr="008408DE">
        <w:rPr>
          <w:color w:val="auto"/>
        </w:rPr>
        <w:t xml:space="preserve">Перечень мероприятий по строительству, реконструкции и техническому перевооружению источников тепловой энергии представлен в табл. </w:t>
      </w:r>
      <w:r w:rsidR="008B472A">
        <w:rPr>
          <w:color w:val="auto"/>
        </w:rPr>
        <w:t>4</w:t>
      </w:r>
      <w:r w:rsidRPr="008408DE">
        <w:rPr>
          <w:color w:val="auto"/>
        </w:rPr>
        <w:t>.</w:t>
      </w:r>
      <w:r w:rsidR="008B472A">
        <w:rPr>
          <w:color w:val="auto"/>
        </w:rPr>
        <w:t>1</w:t>
      </w:r>
    </w:p>
    <w:p w:rsidR="006B5BFB" w:rsidRPr="008408DE" w:rsidRDefault="006B5BFB" w:rsidP="002C67CA">
      <w:pPr>
        <w:pStyle w:val="Default"/>
        <w:spacing w:line="360" w:lineRule="auto"/>
        <w:ind w:firstLine="720"/>
        <w:jc w:val="both"/>
        <w:rPr>
          <w:color w:val="auto"/>
        </w:rPr>
        <w:sectPr w:rsidR="006B5BFB" w:rsidRPr="008408DE" w:rsidSect="00B41EB9">
          <w:pgSz w:w="11907" w:h="16840" w:code="9"/>
          <w:pgMar w:top="1134" w:right="851" w:bottom="1134" w:left="1701" w:header="709" w:footer="709" w:gutter="0"/>
          <w:cols w:space="720"/>
          <w:docGrid w:linePitch="326"/>
        </w:sectPr>
      </w:pPr>
    </w:p>
    <w:p w:rsidR="006B5BFB" w:rsidRPr="008B472A" w:rsidRDefault="006B5BFB" w:rsidP="008B472A">
      <w:pPr>
        <w:pStyle w:val="Default"/>
        <w:spacing w:line="360" w:lineRule="auto"/>
        <w:ind w:firstLine="720"/>
        <w:rPr>
          <w:color w:val="auto"/>
        </w:rPr>
      </w:pPr>
      <w:r w:rsidRPr="008B472A">
        <w:lastRenderedPageBreak/>
        <w:t xml:space="preserve">Таблица </w:t>
      </w:r>
      <w:r w:rsidR="008B472A" w:rsidRPr="008B472A">
        <w:t>4.</w:t>
      </w:r>
      <w:r w:rsidR="008B472A">
        <w:t>1</w:t>
      </w:r>
      <w:r w:rsidRPr="008B472A">
        <w:t>Финансовые потребности для реализации предложений по строительству, реконструкции и техническому перевооружению источников тепловой энергии муниципального образования поселок Ханымей</w:t>
      </w:r>
    </w:p>
    <w:tbl>
      <w:tblPr>
        <w:tblW w:w="14540" w:type="dxa"/>
        <w:tblInd w:w="93" w:type="dxa"/>
        <w:tblLook w:val="04A0" w:firstRow="1" w:lastRow="0" w:firstColumn="1" w:lastColumn="0" w:noHBand="0" w:noVBand="1"/>
      </w:tblPr>
      <w:tblGrid>
        <w:gridCol w:w="620"/>
        <w:gridCol w:w="2800"/>
        <w:gridCol w:w="760"/>
        <w:gridCol w:w="1180"/>
        <w:gridCol w:w="960"/>
        <w:gridCol w:w="960"/>
        <w:gridCol w:w="960"/>
        <w:gridCol w:w="960"/>
        <w:gridCol w:w="1060"/>
        <w:gridCol w:w="1420"/>
        <w:gridCol w:w="1420"/>
        <w:gridCol w:w="1440"/>
      </w:tblGrid>
      <w:tr w:rsidR="00555CEB" w:rsidRPr="00555CEB" w:rsidTr="00555CEB">
        <w:trPr>
          <w:trHeight w:val="300"/>
          <w:tblHeader/>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 </w:t>
            </w:r>
            <w:proofErr w:type="gramStart"/>
            <w:r w:rsidRPr="00555CEB">
              <w:rPr>
                <w:rFonts w:ascii="Times New Roman" w:eastAsia="Times New Roman" w:hAnsi="Times New Roman"/>
                <w:b/>
                <w:bCs/>
                <w:color w:val="000000"/>
                <w:sz w:val="20"/>
                <w:szCs w:val="20"/>
                <w:lang w:eastAsia="ru-RU"/>
              </w:rPr>
              <w:t>п</w:t>
            </w:r>
            <w:proofErr w:type="gramEnd"/>
            <w:r w:rsidRPr="00555CEB">
              <w:rPr>
                <w:rFonts w:ascii="Times New Roman" w:eastAsia="Times New Roman" w:hAnsi="Times New Roman"/>
                <w:b/>
                <w:bCs/>
                <w:color w:val="000000"/>
                <w:sz w:val="20"/>
                <w:szCs w:val="20"/>
                <w:lang w:eastAsia="ru-RU"/>
              </w:rPr>
              <w:t>/п</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   Наименование работ/ статьи затрат </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Ед. изм.</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Объем работ</w:t>
            </w:r>
          </w:p>
        </w:tc>
        <w:tc>
          <w:tcPr>
            <w:tcW w:w="7740" w:type="dxa"/>
            <w:gridSpan w:val="7"/>
            <w:tcBorders>
              <w:top w:val="single" w:sz="4" w:space="0" w:color="auto"/>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Финансовые потребности по годам реализации, тыс. руб.</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тыс. руб.</w:t>
            </w:r>
          </w:p>
        </w:tc>
      </w:tr>
      <w:tr w:rsidR="00555CEB" w:rsidRPr="00555CEB" w:rsidTr="00555CEB">
        <w:trPr>
          <w:trHeight w:val="300"/>
          <w:tblHeader/>
        </w:trPr>
        <w:tc>
          <w:tcPr>
            <w:tcW w:w="62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2015 г.</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2016 г.</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2017 г.</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2018 г.</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2019</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этап (2020 - 2024 гг.)</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3 этап (2025 - </w:t>
            </w:r>
            <w:r w:rsidR="009901C0">
              <w:rPr>
                <w:rFonts w:ascii="Times New Roman" w:eastAsia="Times New Roman" w:hAnsi="Times New Roman"/>
                <w:b/>
                <w:bCs/>
                <w:color w:val="000000"/>
                <w:sz w:val="20"/>
                <w:szCs w:val="20"/>
                <w:lang w:eastAsia="ru-RU"/>
              </w:rPr>
              <w:t>2030</w:t>
            </w:r>
            <w:r w:rsidRPr="00555CEB">
              <w:rPr>
                <w:rFonts w:ascii="Times New Roman" w:eastAsia="Times New Roman" w:hAnsi="Times New Roman"/>
                <w:b/>
                <w:bCs/>
                <w:color w:val="000000"/>
                <w:sz w:val="20"/>
                <w:szCs w:val="20"/>
                <w:lang w:eastAsia="ru-RU"/>
              </w:rPr>
              <w:t xml:space="preserve"> гг.)</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r>
      <w:tr w:rsidR="00555CEB" w:rsidRPr="00555CEB" w:rsidTr="00555CEB">
        <w:trPr>
          <w:trHeight w:val="300"/>
          <w:tblHeader/>
        </w:trPr>
        <w:tc>
          <w:tcPr>
            <w:tcW w:w="62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4900" w:type="dxa"/>
            <w:gridSpan w:val="5"/>
            <w:tcBorders>
              <w:top w:val="single" w:sz="4" w:space="0" w:color="auto"/>
              <w:left w:val="nil"/>
              <w:bottom w:val="single" w:sz="4" w:space="0" w:color="auto"/>
              <w:right w:val="single" w:sz="4" w:space="0" w:color="000000"/>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этап</w:t>
            </w:r>
          </w:p>
        </w:tc>
        <w:tc>
          <w:tcPr>
            <w:tcW w:w="1420" w:type="dxa"/>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1420" w:type="dxa"/>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r>
      <w:tr w:rsidR="00555CEB" w:rsidRPr="00555CEB" w:rsidTr="00555CEB">
        <w:trPr>
          <w:cantSplit/>
          <w:trHeight w:val="10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Проведение обязательного энергетического обследования </w:t>
            </w:r>
            <w:r w:rsidR="008C61DD" w:rsidRPr="008C61DD">
              <w:rPr>
                <w:rFonts w:ascii="Times New Roman" w:eastAsia="Times New Roman" w:hAnsi="Times New Roman"/>
                <w:b/>
                <w:bCs/>
                <w:color w:val="000000"/>
                <w:sz w:val="20"/>
                <w:szCs w:val="20"/>
                <w:lang w:eastAsia="ru-RU"/>
              </w:rPr>
              <w:t>Филиала ОАО «</w:t>
            </w:r>
            <w:proofErr w:type="spellStart"/>
            <w:r w:rsidR="008C61DD" w:rsidRPr="008C61DD">
              <w:rPr>
                <w:rFonts w:ascii="Times New Roman" w:eastAsia="Times New Roman" w:hAnsi="Times New Roman"/>
                <w:b/>
                <w:bCs/>
                <w:color w:val="000000"/>
                <w:sz w:val="20"/>
                <w:szCs w:val="20"/>
                <w:lang w:eastAsia="ru-RU"/>
              </w:rPr>
              <w:t>Ямалкоммунэнерго</w:t>
            </w:r>
            <w:proofErr w:type="spellEnd"/>
            <w:r w:rsidR="008C61DD" w:rsidRPr="008C61DD">
              <w:rPr>
                <w:rFonts w:ascii="Times New Roman" w:eastAsia="Times New Roman" w:hAnsi="Times New Roman"/>
                <w:b/>
                <w:bCs/>
                <w:color w:val="000000"/>
                <w:sz w:val="20"/>
                <w:szCs w:val="20"/>
                <w:lang w:eastAsia="ru-RU"/>
              </w:rPr>
              <w:t xml:space="preserve">» в </w:t>
            </w:r>
            <w:proofErr w:type="spellStart"/>
            <w:r w:rsidR="008C61DD" w:rsidRPr="008C61DD">
              <w:rPr>
                <w:rFonts w:ascii="Times New Roman" w:eastAsia="Times New Roman" w:hAnsi="Times New Roman"/>
                <w:b/>
                <w:bCs/>
                <w:color w:val="000000"/>
                <w:sz w:val="20"/>
                <w:szCs w:val="20"/>
                <w:lang w:eastAsia="ru-RU"/>
              </w:rPr>
              <w:t>Пуровском</w:t>
            </w:r>
            <w:proofErr w:type="spellEnd"/>
            <w:r w:rsidR="008C61DD" w:rsidRPr="008C61DD">
              <w:rPr>
                <w:rFonts w:ascii="Times New Roman" w:eastAsia="Times New Roman" w:hAnsi="Times New Roman"/>
                <w:b/>
                <w:bCs/>
                <w:color w:val="000000"/>
                <w:sz w:val="20"/>
                <w:szCs w:val="20"/>
                <w:lang w:eastAsia="ru-RU"/>
              </w:rPr>
              <w:t xml:space="preserve"> районе  «Тепло»</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ед.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727</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926</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3831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5 484</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598</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926</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3831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5 355</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598</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926</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3831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5 355</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18</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28</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115</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161</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111</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172</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711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994</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727</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926</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3831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5 484</w:t>
            </w:r>
          </w:p>
        </w:tc>
      </w:tr>
      <w:tr w:rsidR="00555CEB" w:rsidRPr="00555CEB" w:rsidTr="00555CEB">
        <w:trPr>
          <w:cantSplit/>
          <w:trHeight w:val="76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Разработка инвестиционной программы </w:t>
            </w:r>
            <w:r w:rsidR="008C61DD" w:rsidRPr="008C61DD">
              <w:rPr>
                <w:rFonts w:ascii="Times New Roman" w:eastAsia="Times New Roman" w:hAnsi="Times New Roman"/>
                <w:b/>
                <w:bCs/>
                <w:color w:val="000000"/>
                <w:sz w:val="20"/>
                <w:szCs w:val="20"/>
                <w:lang w:eastAsia="ru-RU"/>
              </w:rPr>
              <w:t>Филиала ОАО «</w:t>
            </w:r>
            <w:proofErr w:type="spellStart"/>
            <w:r w:rsidR="008C61DD" w:rsidRPr="008C61DD">
              <w:rPr>
                <w:rFonts w:ascii="Times New Roman" w:eastAsia="Times New Roman" w:hAnsi="Times New Roman"/>
                <w:b/>
                <w:bCs/>
                <w:color w:val="000000"/>
                <w:sz w:val="20"/>
                <w:szCs w:val="20"/>
                <w:lang w:eastAsia="ru-RU"/>
              </w:rPr>
              <w:t>Ямалкоммунэнерго</w:t>
            </w:r>
            <w:proofErr w:type="spellEnd"/>
            <w:r w:rsidR="008C61DD" w:rsidRPr="008C61DD">
              <w:rPr>
                <w:rFonts w:ascii="Times New Roman" w:eastAsia="Times New Roman" w:hAnsi="Times New Roman"/>
                <w:b/>
                <w:bCs/>
                <w:color w:val="000000"/>
                <w:sz w:val="20"/>
                <w:szCs w:val="20"/>
                <w:lang w:eastAsia="ru-RU"/>
              </w:rPr>
              <w:t xml:space="preserve">» в </w:t>
            </w:r>
            <w:proofErr w:type="spellStart"/>
            <w:r w:rsidR="008C61DD" w:rsidRPr="008C61DD">
              <w:rPr>
                <w:rFonts w:ascii="Times New Roman" w:eastAsia="Times New Roman" w:hAnsi="Times New Roman"/>
                <w:b/>
                <w:bCs/>
                <w:color w:val="000000"/>
                <w:sz w:val="20"/>
                <w:szCs w:val="20"/>
                <w:lang w:eastAsia="ru-RU"/>
              </w:rPr>
              <w:t>Пуровском</w:t>
            </w:r>
            <w:proofErr w:type="spellEnd"/>
            <w:r w:rsidR="008C61DD" w:rsidRPr="008C61DD">
              <w:rPr>
                <w:rFonts w:ascii="Times New Roman" w:eastAsia="Times New Roman" w:hAnsi="Times New Roman"/>
                <w:b/>
                <w:bCs/>
                <w:color w:val="000000"/>
                <w:sz w:val="20"/>
                <w:szCs w:val="20"/>
                <w:lang w:eastAsia="ru-RU"/>
              </w:rPr>
              <w:t xml:space="preserve"> районе  «Тепло»</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ед.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12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lastRenderedPageBreak/>
              <w:t>3</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Наладка водно-химического режима  котельной ДЕ-16/14, разработка инструкции по ведению ВХР и эксплуатации ВПУ</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ед.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r>
      <w:tr w:rsidR="00555CEB" w:rsidRPr="00555CEB" w:rsidTr="00555CEB">
        <w:trPr>
          <w:cantSplit/>
          <w:trHeight w:val="204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4 358</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4 358</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17 431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17 431</w:t>
            </w:r>
          </w:p>
        </w:tc>
      </w:tr>
      <w:tr w:rsidR="00555CEB" w:rsidRPr="00555CEB" w:rsidTr="00555CEB">
        <w:trPr>
          <w:cantSplit/>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21 789</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21 789</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Всего капитальные затраты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43 577</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43 577</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1 307</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1 307</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8 079</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8 079</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r>
      <w:tr w:rsidR="00555CEB" w:rsidRPr="00555CEB" w:rsidTr="00555CEB">
        <w:trPr>
          <w:cantSplit/>
          <w:trHeight w:val="17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lastRenderedPageBreak/>
              <w:t>4.1</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в </w:t>
            </w:r>
            <w:proofErr w:type="spellStart"/>
            <w:r w:rsidRPr="00555CEB">
              <w:rPr>
                <w:rFonts w:ascii="Times New Roman" w:eastAsia="Times New Roman" w:hAnsi="Times New Roman"/>
                <w:b/>
                <w:bCs/>
                <w:color w:val="000000"/>
                <w:sz w:val="20"/>
                <w:szCs w:val="20"/>
                <w:lang w:eastAsia="ru-RU"/>
              </w:rPr>
              <w:t>т.ч</w:t>
            </w:r>
            <w:proofErr w:type="spellEnd"/>
            <w:r w:rsidRPr="00555CEB">
              <w:rPr>
                <w:rFonts w:ascii="Times New Roman" w:eastAsia="Times New Roman" w:hAnsi="Times New Roman"/>
                <w:b/>
                <w:bCs/>
                <w:color w:val="000000"/>
                <w:sz w:val="20"/>
                <w:szCs w:val="20"/>
                <w:lang w:eastAsia="ru-RU"/>
              </w:rPr>
              <w:t>. реконструкция источников тепловой энергии, обеспечивающих перспективную тепловую нагрузку в существующих зонах действия источников тепловой энергии</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4 358</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4 358</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17 431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17 431</w:t>
            </w:r>
          </w:p>
        </w:tc>
      </w:tr>
      <w:tr w:rsidR="00555CEB" w:rsidRPr="00555CEB" w:rsidTr="00555CEB">
        <w:trPr>
          <w:cantSplit/>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21 789</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21 789</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43 577</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43 577</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1 307</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1 307</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8 079</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8 079</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r>
      <w:tr w:rsidR="00555CEB" w:rsidRPr="00555CEB" w:rsidTr="00555CEB">
        <w:trPr>
          <w:trHeight w:val="102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4.1.1</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Установка новых водогрейных котлов мощностью 10 Гкал/</w:t>
            </w:r>
            <w:proofErr w:type="gramStart"/>
            <w:r w:rsidRPr="00555CEB">
              <w:rPr>
                <w:rFonts w:ascii="Times New Roman" w:eastAsia="Times New Roman" w:hAnsi="Times New Roman"/>
                <w:b/>
                <w:bCs/>
                <w:color w:val="000000"/>
                <w:sz w:val="20"/>
                <w:szCs w:val="20"/>
                <w:lang w:eastAsia="ru-RU"/>
              </w:rPr>
              <w:t>ч</w:t>
            </w:r>
            <w:proofErr w:type="gramEnd"/>
            <w:r w:rsidRPr="00555CEB">
              <w:rPr>
                <w:rFonts w:ascii="Times New Roman" w:eastAsia="Times New Roman" w:hAnsi="Times New Roman"/>
                <w:b/>
                <w:bCs/>
                <w:color w:val="000000"/>
                <w:sz w:val="20"/>
                <w:szCs w:val="20"/>
                <w:lang w:eastAsia="ru-RU"/>
              </w:rPr>
              <w:t xml:space="preserve"> - 3 ед., мощностью 4 Гкал/ч - 2 ед.</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ед.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4 358</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4 358</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17 431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17 431</w:t>
            </w:r>
          </w:p>
        </w:tc>
      </w:tr>
      <w:tr w:rsidR="00555CEB" w:rsidRPr="00555CEB" w:rsidTr="00555CEB">
        <w:trPr>
          <w:cantSplit/>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21 789</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21 789</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43 577</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43 577</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1 307</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1 307</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8 079</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8 079</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52 963</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6</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ИТОГО</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727</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53 889</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3 831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58 447</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lastRenderedPageBreak/>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598</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5 284</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3 831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9 713</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17 431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17 431</w:t>
            </w:r>
          </w:p>
        </w:tc>
      </w:tr>
      <w:tr w:rsidR="00555CEB" w:rsidRPr="00555CEB" w:rsidTr="00555CEB">
        <w:trPr>
          <w:cantSplit/>
          <w:trHeight w:val="51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21 789</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21 789</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598</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44 503</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3 831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48 932</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18</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1 335</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115</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1 468</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111</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8 251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711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9 073</w:t>
            </w:r>
          </w:p>
        </w:tc>
      </w:tr>
      <w:tr w:rsidR="00555CEB" w:rsidRPr="00555CEB" w:rsidTr="00555CEB">
        <w:trPr>
          <w:cantSplit/>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280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7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727</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53 889</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3 831</w:t>
            </w:r>
          </w:p>
        </w:tc>
        <w:tc>
          <w:tcPr>
            <w:tcW w:w="142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58 447</w:t>
            </w:r>
          </w:p>
        </w:tc>
      </w:tr>
    </w:tbl>
    <w:p w:rsidR="006B5BFB" w:rsidRPr="008408DE" w:rsidRDefault="006B5BFB" w:rsidP="006B5BFB"/>
    <w:p w:rsidR="006B5BFB" w:rsidRPr="008408DE" w:rsidRDefault="006B5BFB"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sectPr w:rsidR="006B5BFB" w:rsidRPr="008408DE" w:rsidSect="006B5BFB">
          <w:pgSz w:w="16840" w:h="11907" w:orient="landscape" w:code="9"/>
          <w:pgMar w:top="1701" w:right="1134" w:bottom="851" w:left="1134" w:header="709" w:footer="709" w:gutter="0"/>
          <w:cols w:space="720"/>
          <w:docGrid w:linePitch="326"/>
        </w:sectPr>
      </w:pP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00" w:name="_Toc414522766"/>
      <w:r w:rsidRPr="008408DE">
        <w:rPr>
          <w:rFonts w:ascii="Times New Roman" w:hAnsi="Times New Roman"/>
          <w:color w:val="auto"/>
          <w:sz w:val="24"/>
          <w:szCs w:val="24"/>
        </w:rPr>
        <w:lastRenderedPageBreak/>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8"/>
      <w:bookmarkEnd w:id="99"/>
      <w:bookmarkEnd w:id="100"/>
    </w:p>
    <w:p w:rsidR="00B60DF8" w:rsidRPr="008408DE" w:rsidRDefault="00E634A1" w:rsidP="002C67CA">
      <w:pPr>
        <w:pStyle w:val="Default"/>
        <w:spacing w:line="360" w:lineRule="auto"/>
        <w:ind w:firstLine="720"/>
        <w:jc w:val="both"/>
        <w:rPr>
          <w:color w:val="auto"/>
        </w:rPr>
      </w:pPr>
      <w:r w:rsidRPr="008408DE">
        <w:rPr>
          <w:color w:val="auto"/>
        </w:rPr>
        <w:t xml:space="preserve">Строительство источников тепловой энергии, обеспечивающих перспективную тепловую нагрузку на осваиваемых территориях </w:t>
      </w:r>
      <w:r w:rsidR="001536BD" w:rsidRPr="008408DE">
        <w:rPr>
          <w:color w:val="auto"/>
        </w:rPr>
        <w:t>муниципального образования поселок Ханымей</w:t>
      </w:r>
      <w:r w:rsidR="002C67CA" w:rsidRPr="008408DE">
        <w:rPr>
          <w:color w:val="auto"/>
        </w:rPr>
        <w:t xml:space="preserve">, не планируется. </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01" w:name="_Toc354121650"/>
      <w:bookmarkStart w:id="102" w:name="_Toc356219248"/>
      <w:bookmarkStart w:id="103" w:name="_Toc414522767"/>
      <w:r w:rsidRPr="008408DE">
        <w:rPr>
          <w:rFonts w:ascii="Times New Roman" w:hAnsi="Times New Roman"/>
          <w:color w:val="auto"/>
          <w:sz w:val="24"/>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1"/>
      <w:bookmarkEnd w:id="102"/>
      <w:bookmarkEnd w:id="103"/>
    </w:p>
    <w:p w:rsidR="00B60DF8" w:rsidRPr="008408DE" w:rsidRDefault="009362CD" w:rsidP="002C67CA">
      <w:pPr>
        <w:pStyle w:val="Default"/>
        <w:spacing w:line="360" w:lineRule="auto"/>
        <w:ind w:firstLine="720"/>
        <w:jc w:val="both"/>
        <w:rPr>
          <w:color w:val="auto"/>
        </w:rPr>
      </w:pPr>
      <w:r w:rsidRPr="008408DE">
        <w:rPr>
          <w:color w:val="auto"/>
        </w:rPr>
        <w:t xml:space="preserve">Предложения по реконструкции </w:t>
      </w:r>
      <w:proofErr w:type="gramStart"/>
      <w:r w:rsidRPr="008408DE">
        <w:rPr>
          <w:color w:val="auto"/>
        </w:rPr>
        <w:t>источников тепловой энергии, обеспечивающих перспективную тепловую нагрузку в существующих и расширяемых зонах действия источников тепловой энергии включают</w:t>
      </w:r>
      <w:proofErr w:type="gramEnd"/>
      <w:r w:rsidRPr="008408DE">
        <w:rPr>
          <w:color w:val="auto"/>
        </w:rPr>
        <w:t>:</w:t>
      </w:r>
    </w:p>
    <w:p w:rsidR="00CF672C" w:rsidRPr="008408DE" w:rsidRDefault="00CF672C" w:rsidP="00CF672C">
      <w:pPr>
        <w:pStyle w:val="ab"/>
        <w:numPr>
          <w:ilvl w:val="0"/>
          <w:numId w:val="40"/>
        </w:numPr>
        <w:tabs>
          <w:tab w:val="left" w:pos="993"/>
        </w:tabs>
        <w:spacing w:after="0" w:line="360" w:lineRule="auto"/>
        <w:ind w:left="0" w:firstLine="720"/>
        <w:jc w:val="both"/>
        <w:rPr>
          <w:rFonts w:ascii="Times New Roman" w:hAnsi="Times New Roman"/>
          <w:sz w:val="24"/>
          <w:szCs w:val="24"/>
        </w:rPr>
      </w:pPr>
      <w:r w:rsidRPr="008408DE">
        <w:rPr>
          <w:rFonts w:ascii="Times New Roman" w:hAnsi="Times New Roman"/>
          <w:sz w:val="24"/>
          <w:szCs w:val="24"/>
        </w:rPr>
        <w:t>установку новых водогрейных котлов мощностью 10 Гкал/</w:t>
      </w:r>
      <w:proofErr w:type="gramStart"/>
      <w:r w:rsidRPr="008408DE">
        <w:rPr>
          <w:rFonts w:ascii="Times New Roman" w:hAnsi="Times New Roman"/>
          <w:sz w:val="24"/>
          <w:szCs w:val="24"/>
        </w:rPr>
        <w:t>ч</w:t>
      </w:r>
      <w:proofErr w:type="gramEnd"/>
      <w:r w:rsidRPr="008408DE">
        <w:rPr>
          <w:rFonts w:ascii="Times New Roman" w:hAnsi="Times New Roman"/>
          <w:sz w:val="24"/>
          <w:szCs w:val="24"/>
        </w:rPr>
        <w:t xml:space="preserve"> (3 ед.) и 5 Гкал/ч (2 ед.).</w:t>
      </w:r>
    </w:p>
    <w:p w:rsidR="00CF672C" w:rsidRPr="008408DE" w:rsidRDefault="00CF672C" w:rsidP="002C67CA">
      <w:pPr>
        <w:pStyle w:val="Default"/>
        <w:spacing w:line="360" w:lineRule="auto"/>
        <w:ind w:firstLine="720"/>
        <w:jc w:val="both"/>
        <w:rPr>
          <w:color w:val="auto"/>
        </w:rPr>
      </w:pP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04" w:name="_Toc354121651"/>
      <w:bookmarkStart w:id="105" w:name="_Toc356219249"/>
      <w:bookmarkStart w:id="106" w:name="_Toc414522768"/>
      <w:r w:rsidRPr="008408DE">
        <w:rPr>
          <w:rFonts w:ascii="Times New Roman" w:hAnsi="Times New Roman"/>
          <w:color w:val="auto"/>
          <w:sz w:val="24"/>
          <w:szCs w:val="24"/>
        </w:rPr>
        <w:t xml:space="preserve">4.3 Предложения по техническому перевооружению источников тепловой энергии с целью </w:t>
      </w:r>
      <w:proofErr w:type="gramStart"/>
      <w:r w:rsidRPr="008408DE">
        <w:rPr>
          <w:rFonts w:ascii="Times New Roman" w:hAnsi="Times New Roman"/>
          <w:color w:val="auto"/>
          <w:sz w:val="24"/>
          <w:szCs w:val="24"/>
        </w:rPr>
        <w:t>повышения эффективности работы систем теплоснабжения</w:t>
      </w:r>
      <w:bookmarkEnd w:id="104"/>
      <w:bookmarkEnd w:id="105"/>
      <w:bookmarkEnd w:id="106"/>
      <w:proofErr w:type="gramEnd"/>
    </w:p>
    <w:p w:rsidR="00B60DF8" w:rsidRPr="008408DE" w:rsidRDefault="00B643E6" w:rsidP="002C67CA">
      <w:pPr>
        <w:pStyle w:val="Default"/>
        <w:spacing w:line="360" w:lineRule="auto"/>
        <w:ind w:firstLine="720"/>
        <w:jc w:val="both"/>
        <w:rPr>
          <w:color w:val="auto"/>
        </w:rPr>
      </w:pPr>
      <w:r w:rsidRPr="008408DE">
        <w:rPr>
          <w:color w:val="auto"/>
        </w:rPr>
        <w:t xml:space="preserve">Предложения по техническому перевооружению источников тепловой энергии с целью </w:t>
      </w:r>
      <w:proofErr w:type="gramStart"/>
      <w:r w:rsidRPr="008408DE">
        <w:rPr>
          <w:color w:val="auto"/>
        </w:rPr>
        <w:t>повышения эффективности работы систем теплоснабжения</w:t>
      </w:r>
      <w:proofErr w:type="gramEnd"/>
      <w:r w:rsidRPr="008408DE">
        <w:rPr>
          <w:color w:val="auto"/>
        </w:rPr>
        <w:t xml:space="preserve"> включают:</w:t>
      </w:r>
    </w:p>
    <w:p w:rsidR="00D307E1" w:rsidRPr="008408DE" w:rsidRDefault="00D307E1" w:rsidP="00D307E1">
      <w:pPr>
        <w:pStyle w:val="ab"/>
        <w:numPr>
          <w:ilvl w:val="0"/>
          <w:numId w:val="40"/>
        </w:numPr>
        <w:tabs>
          <w:tab w:val="left" w:pos="993"/>
        </w:tabs>
        <w:spacing w:after="0" w:line="360" w:lineRule="auto"/>
        <w:ind w:left="0" w:firstLine="720"/>
        <w:jc w:val="both"/>
        <w:rPr>
          <w:rFonts w:ascii="Times New Roman" w:hAnsi="Times New Roman"/>
          <w:sz w:val="24"/>
          <w:szCs w:val="24"/>
        </w:rPr>
      </w:pPr>
      <w:r w:rsidRPr="008408DE">
        <w:rPr>
          <w:rFonts w:ascii="Times New Roman" w:hAnsi="Times New Roman"/>
          <w:sz w:val="24"/>
          <w:szCs w:val="24"/>
        </w:rPr>
        <w:t>автоматизация 1 котла ДЕВ 16/14 (установка автоматики);</w:t>
      </w:r>
    </w:p>
    <w:p w:rsidR="00D307E1" w:rsidRPr="008408DE" w:rsidRDefault="00D307E1" w:rsidP="00D307E1">
      <w:pPr>
        <w:pStyle w:val="ab"/>
        <w:numPr>
          <w:ilvl w:val="0"/>
          <w:numId w:val="40"/>
        </w:numPr>
        <w:tabs>
          <w:tab w:val="left" w:pos="993"/>
        </w:tabs>
        <w:spacing w:after="0" w:line="360" w:lineRule="auto"/>
        <w:ind w:left="0" w:firstLine="720"/>
        <w:jc w:val="both"/>
        <w:rPr>
          <w:rFonts w:ascii="Times New Roman" w:hAnsi="Times New Roman"/>
          <w:sz w:val="24"/>
          <w:szCs w:val="24"/>
        </w:rPr>
      </w:pPr>
      <w:r w:rsidRPr="008408DE">
        <w:rPr>
          <w:rFonts w:ascii="Times New Roman" w:hAnsi="Times New Roman"/>
          <w:sz w:val="24"/>
          <w:szCs w:val="24"/>
        </w:rPr>
        <w:t>установка ЧРП на сетевые насосы</w:t>
      </w:r>
      <w:r w:rsidR="00CF672C" w:rsidRPr="008408DE">
        <w:rPr>
          <w:rFonts w:ascii="Times New Roman" w:hAnsi="Times New Roman"/>
          <w:sz w:val="24"/>
          <w:szCs w:val="24"/>
        </w:rPr>
        <w:t>.</w:t>
      </w:r>
    </w:p>
    <w:p w:rsidR="00BD71CF" w:rsidRPr="008408DE" w:rsidRDefault="00BD71CF">
      <w:pPr>
        <w:rPr>
          <w:rFonts w:ascii="Times New Roman" w:eastAsia="Times New Roman" w:hAnsi="Times New Roman"/>
          <w:b/>
          <w:bCs/>
          <w:sz w:val="24"/>
          <w:szCs w:val="24"/>
        </w:rPr>
      </w:pPr>
      <w:bookmarkStart w:id="107" w:name="Par83"/>
      <w:bookmarkStart w:id="108" w:name="_Toc354121652"/>
      <w:bookmarkStart w:id="109" w:name="_Toc356219250"/>
      <w:bookmarkEnd w:id="107"/>
      <w:r w:rsidRPr="008408DE">
        <w:rPr>
          <w:rFonts w:ascii="Times New Roman" w:hAnsi="Times New Roman"/>
          <w:sz w:val="24"/>
          <w:szCs w:val="24"/>
        </w:rPr>
        <w:br w:type="page"/>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0" w:name="_Toc414522769"/>
      <w:r w:rsidRPr="008408DE">
        <w:rPr>
          <w:rFonts w:ascii="Times New Roman" w:hAnsi="Times New Roman"/>
          <w:color w:val="auto"/>
          <w:sz w:val="24"/>
          <w:szCs w:val="24"/>
        </w:rPr>
        <w:lastRenderedPageBreak/>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8"/>
      <w:bookmarkEnd w:id="109"/>
      <w:bookmarkEnd w:id="110"/>
    </w:p>
    <w:p w:rsidR="00B643E6" w:rsidRPr="008408DE" w:rsidRDefault="00B643E6" w:rsidP="002C67CA">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На момент разработки Схемы теплоснабжения котельная ДЕ-16/14 является единственным источником теплоснабжения </w:t>
      </w:r>
      <w:r w:rsidR="001536BD" w:rsidRPr="008408DE">
        <w:rPr>
          <w:rFonts w:ascii="Times New Roman" w:eastAsia="Times New Roman" w:hAnsi="Times New Roman"/>
          <w:sz w:val="24"/>
          <w:szCs w:val="24"/>
          <w:lang w:eastAsia="ru-RU"/>
        </w:rPr>
        <w:t>муниципального образования поселок Ханымей</w:t>
      </w:r>
      <w:r w:rsidRPr="008408DE">
        <w:rPr>
          <w:rFonts w:ascii="Times New Roman" w:eastAsia="Times New Roman" w:hAnsi="Times New Roman"/>
          <w:sz w:val="24"/>
          <w:szCs w:val="24"/>
          <w:lang w:eastAsia="ru-RU"/>
        </w:rPr>
        <w:t xml:space="preserve">, который работает самостоятельно. Совместные режимы работы источников отсутствуют. </w:t>
      </w:r>
    </w:p>
    <w:p w:rsidR="00B643E6" w:rsidRPr="008408DE" w:rsidRDefault="00B643E6" w:rsidP="002C67CA">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Избыточные источники тепловой энергии и </w:t>
      </w:r>
      <w:r w:rsidRPr="008408DE">
        <w:rPr>
          <w:rFonts w:ascii="Times New Roman" w:hAnsi="Times New Roman"/>
          <w:sz w:val="24"/>
          <w:szCs w:val="24"/>
        </w:rPr>
        <w:t xml:space="preserve">источники тепловой энергии, </w:t>
      </w:r>
      <w:r w:rsidR="002C67CA" w:rsidRPr="008408DE">
        <w:rPr>
          <w:rFonts w:ascii="Times New Roman" w:hAnsi="Times New Roman"/>
          <w:sz w:val="24"/>
          <w:szCs w:val="24"/>
        </w:rPr>
        <w:t>продление срока службы которых технически невозможно или экономически нецелесообразно</w:t>
      </w:r>
      <w:r w:rsidRPr="008408DE">
        <w:rPr>
          <w:rFonts w:ascii="Times New Roman" w:hAnsi="Times New Roman"/>
          <w:sz w:val="24"/>
          <w:szCs w:val="24"/>
        </w:rPr>
        <w:t xml:space="preserve">, </w:t>
      </w:r>
      <w:r w:rsidR="002C67CA" w:rsidRPr="008408DE">
        <w:rPr>
          <w:rFonts w:ascii="Times New Roman" w:hAnsi="Times New Roman"/>
          <w:sz w:val="24"/>
          <w:szCs w:val="24"/>
        </w:rPr>
        <w:t xml:space="preserve"> отсутствуют.</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1" w:name="_Toc354121653"/>
      <w:bookmarkStart w:id="112" w:name="_Toc356219251"/>
      <w:bookmarkStart w:id="113" w:name="_Toc414522770"/>
      <w:r w:rsidRPr="008408DE">
        <w:rPr>
          <w:rFonts w:ascii="Times New Roman" w:hAnsi="Times New Roman"/>
          <w:color w:val="auto"/>
          <w:sz w:val="24"/>
          <w:szCs w:val="24"/>
        </w:rPr>
        <w:t>4.5 Меры по переоборудованию котельных в источники комбинированной выработки электрической и тепловой энергии для каждого этапа</w:t>
      </w:r>
      <w:bookmarkEnd w:id="111"/>
      <w:bookmarkEnd w:id="112"/>
      <w:bookmarkEnd w:id="113"/>
    </w:p>
    <w:p w:rsidR="00B60DF8" w:rsidRPr="008408DE" w:rsidRDefault="00B60DF8" w:rsidP="002C67CA">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Перевод котельных в источники комбинированной выработки электрической и тепловой энергии не планируется.</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4" w:name="_Toc354121654"/>
      <w:bookmarkStart w:id="115" w:name="_Toc356219252"/>
      <w:bookmarkStart w:id="116" w:name="_Toc414522771"/>
      <w:r w:rsidRPr="008408DE">
        <w:rPr>
          <w:rFonts w:ascii="Times New Roman" w:hAnsi="Times New Roman"/>
          <w:color w:val="auto"/>
          <w:sz w:val="24"/>
          <w:szCs w:val="2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14"/>
      <w:bookmarkEnd w:id="115"/>
      <w:bookmarkEnd w:id="116"/>
    </w:p>
    <w:p w:rsidR="002C67CA" w:rsidRPr="008408DE" w:rsidRDefault="002C67CA" w:rsidP="002C67CA">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Источники комбинированной выработки тепла и электроэнергии в </w:t>
      </w:r>
      <w:r w:rsidR="001536BD" w:rsidRPr="008408DE">
        <w:rPr>
          <w:rFonts w:ascii="Times New Roman" w:eastAsia="Times New Roman" w:hAnsi="Times New Roman"/>
          <w:sz w:val="24"/>
          <w:szCs w:val="24"/>
          <w:lang w:eastAsia="ru-RU"/>
        </w:rPr>
        <w:t>муниципальном образовании поселок Ханымей</w:t>
      </w:r>
      <w:r w:rsidRPr="008408DE">
        <w:rPr>
          <w:rFonts w:ascii="Times New Roman" w:eastAsia="Times New Roman" w:hAnsi="Times New Roman"/>
          <w:sz w:val="24"/>
          <w:szCs w:val="24"/>
          <w:lang w:eastAsia="ru-RU"/>
        </w:rPr>
        <w:t xml:space="preserve"> отсутствуют.</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7" w:name="_Toc354121655"/>
      <w:bookmarkStart w:id="118" w:name="_Toc356219253"/>
      <w:bookmarkStart w:id="119" w:name="_Toc414522772"/>
      <w:r w:rsidRPr="008408DE">
        <w:rPr>
          <w:rFonts w:ascii="Times New Roman" w:hAnsi="Times New Roman"/>
          <w:color w:val="auto"/>
          <w:sz w:val="24"/>
          <w:szCs w:val="2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17"/>
      <w:bookmarkEnd w:id="118"/>
      <w:bookmarkEnd w:id="119"/>
    </w:p>
    <w:p w:rsidR="00D307E1" w:rsidRPr="008408DE" w:rsidRDefault="00B60DF8" w:rsidP="002C67CA">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Загрузка </w:t>
      </w:r>
      <w:r w:rsidR="002C67CA" w:rsidRPr="008408DE">
        <w:rPr>
          <w:rFonts w:ascii="Times New Roman" w:eastAsia="Times New Roman" w:hAnsi="Times New Roman"/>
          <w:sz w:val="24"/>
          <w:szCs w:val="24"/>
          <w:lang w:eastAsia="ru-RU"/>
        </w:rPr>
        <w:t>котельной ДЕ-16/14 на каждом этапе реализации Схемы теплоснабжения представлена</w:t>
      </w:r>
      <w:r w:rsidR="00D307E1" w:rsidRPr="008408DE">
        <w:rPr>
          <w:rFonts w:ascii="Times New Roman" w:eastAsia="Times New Roman" w:hAnsi="Times New Roman"/>
          <w:sz w:val="24"/>
          <w:szCs w:val="24"/>
          <w:lang w:eastAsia="ru-RU"/>
        </w:rPr>
        <w:t xml:space="preserve"> в табл. </w:t>
      </w:r>
      <w:r w:rsidR="00AF76D4">
        <w:rPr>
          <w:rFonts w:ascii="Times New Roman" w:eastAsia="Times New Roman" w:hAnsi="Times New Roman"/>
          <w:sz w:val="24"/>
          <w:szCs w:val="24"/>
          <w:lang w:eastAsia="ru-RU"/>
        </w:rPr>
        <w:t>4</w:t>
      </w:r>
      <w:r w:rsidR="00D307E1" w:rsidRPr="008408DE">
        <w:rPr>
          <w:rFonts w:ascii="Times New Roman" w:eastAsia="Times New Roman" w:hAnsi="Times New Roman"/>
          <w:sz w:val="24"/>
          <w:szCs w:val="24"/>
          <w:lang w:eastAsia="ru-RU"/>
        </w:rPr>
        <w:t>.</w:t>
      </w:r>
      <w:r w:rsidR="00AF76D4">
        <w:rPr>
          <w:rFonts w:ascii="Times New Roman" w:eastAsia="Times New Roman" w:hAnsi="Times New Roman"/>
          <w:sz w:val="24"/>
          <w:szCs w:val="24"/>
          <w:lang w:eastAsia="ru-RU"/>
        </w:rPr>
        <w:t>7.1</w:t>
      </w:r>
    </w:p>
    <w:p w:rsidR="0078637F" w:rsidRPr="008408DE" w:rsidRDefault="0078637F" w:rsidP="0078637F">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lastRenderedPageBreak/>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путем внесения ежегодно изменений в схему теплоснабжения.</w:t>
      </w:r>
    </w:p>
    <w:p w:rsidR="003020F3" w:rsidRPr="00AF76D4" w:rsidRDefault="003020F3" w:rsidP="00AF76D4">
      <w:pPr>
        <w:pStyle w:val="af1"/>
        <w:keepNext/>
        <w:spacing w:after="0"/>
        <w:rPr>
          <w:rFonts w:ascii="Times New Roman" w:hAnsi="Times New Roman"/>
          <w:b w:val="0"/>
          <w:color w:val="auto"/>
          <w:sz w:val="24"/>
          <w:szCs w:val="24"/>
        </w:rPr>
      </w:pPr>
      <w:r w:rsidRPr="00AF76D4">
        <w:rPr>
          <w:rFonts w:ascii="Times New Roman" w:hAnsi="Times New Roman"/>
          <w:b w:val="0"/>
          <w:color w:val="auto"/>
          <w:sz w:val="24"/>
          <w:szCs w:val="24"/>
        </w:rPr>
        <w:t xml:space="preserve">Таблица </w:t>
      </w:r>
      <w:r w:rsidR="00AF76D4">
        <w:rPr>
          <w:rFonts w:ascii="Times New Roman" w:hAnsi="Times New Roman"/>
          <w:b w:val="0"/>
          <w:color w:val="auto"/>
          <w:sz w:val="24"/>
          <w:szCs w:val="24"/>
        </w:rPr>
        <w:t>4.7.1</w:t>
      </w:r>
      <w:r w:rsidRPr="00AF76D4">
        <w:rPr>
          <w:rFonts w:ascii="Times New Roman" w:hAnsi="Times New Roman"/>
          <w:b w:val="0"/>
          <w:color w:val="auto"/>
          <w:sz w:val="24"/>
          <w:szCs w:val="24"/>
        </w:rPr>
        <w:t xml:space="preserve">Загрузка котельной ДЕ-16/14 п. Ханымей на перспективу до </w:t>
      </w:r>
      <w:r w:rsidR="009901C0">
        <w:rPr>
          <w:rFonts w:ascii="Times New Roman" w:hAnsi="Times New Roman"/>
          <w:b w:val="0"/>
          <w:color w:val="auto"/>
          <w:sz w:val="24"/>
          <w:szCs w:val="24"/>
        </w:rPr>
        <w:t>2030</w:t>
      </w:r>
      <w:r w:rsidRPr="00AF76D4">
        <w:rPr>
          <w:rFonts w:ascii="Times New Roman" w:hAnsi="Times New Roman"/>
          <w:b w:val="0"/>
          <w:color w:val="auto"/>
          <w:sz w:val="24"/>
          <w:szCs w:val="24"/>
        </w:rPr>
        <w:t xml:space="preserve"> г.</w:t>
      </w:r>
    </w:p>
    <w:tbl>
      <w:tblPr>
        <w:tblW w:w="5000" w:type="pct"/>
        <w:tblLook w:val="04A0" w:firstRow="1" w:lastRow="0" w:firstColumn="1" w:lastColumn="0" w:noHBand="0" w:noVBand="1"/>
      </w:tblPr>
      <w:tblGrid>
        <w:gridCol w:w="492"/>
        <w:gridCol w:w="2061"/>
        <w:gridCol w:w="945"/>
        <w:gridCol w:w="945"/>
        <w:gridCol w:w="947"/>
        <w:gridCol w:w="947"/>
        <w:gridCol w:w="657"/>
        <w:gridCol w:w="1195"/>
        <w:gridCol w:w="1221"/>
      </w:tblGrid>
      <w:tr w:rsidR="00DF0DE8" w:rsidRPr="00DF0DE8" w:rsidTr="008C61DD">
        <w:trPr>
          <w:trHeight w:val="77"/>
        </w:trPr>
        <w:tc>
          <w:tcPr>
            <w:tcW w:w="26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 xml:space="preserve">№ </w:t>
            </w:r>
            <w:proofErr w:type="gramStart"/>
            <w:r w:rsidRPr="00DF0DE8">
              <w:rPr>
                <w:rFonts w:ascii="Times New Roman" w:eastAsia="Times New Roman" w:hAnsi="Times New Roman"/>
                <w:b/>
                <w:bCs/>
                <w:color w:val="000000"/>
                <w:sz w:val="20"/>
                <w:szCs w:val="20"/>
                <w:lang w:eastAsia="ru-RU"/>
              </w:rPr>
              <w:t>п</w:t>
            </w:r>
            <w:proofErr w:type="gramEnd"/>
            <w:r w:rsidRPr="00DF0DE8">
              <w:rPr>
                <w:rFonts w:ascii="Times New Roman" w:eastAsia="Times New Roman" w:hAnsi="Times New Roman"/>
                <w:b/>
                <w:bCs/>
                <w:color w:val="000000"/>
                <w:sz w:val="20"/>
                <w:szCs w:val="20"/>
                <w:lang w:eastAsia="ru-RU"/>
              </w:rPr>
              <w:t>/п</w:t>
            </w:r>
          </w:p>
        </w:tc>
        <w:tc>
          <w:tcPr>
            <w:tcW w:w="1095"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Наименование</w:t>
            </w:r>
          </w:p>
        </w:tc>
        <w:tc>
          <w:tcPr>
            <w:tcW w:w="364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Присоединенная нагрузка с учетом потерь, Гкал/</w:t>
            </w:r>
            <w:proofErr w:type="gramStart"/>
            <w:r w:rsidRPr="00DF0DE8">
              <w:rPr>
                <w:rFonts w:ascii="Times New Roman" w:eastAsia="Times New Roman" w:hAnsi="Times New Roman"/>
                <w:b/>
                <w:bCs/>
                <w:color w:val="000000"/>
                <w:sz w:val="20"/>
                <w:szCs w:val="20"/>
                <w:lang w:eastAsia="ru-RU"/>
              </w:rPr>
              <w:t>ч</w:t>
            </w:r>
            <w:proofErr w:type="gramEnd"/>
          </w:p>
        </w:tc>
      </w:tr>
      <w:tr w:rsidR="00DF0DE8" w:rsidRPr="00DF0DE8" w:rsidTr="008C61DD">
        <w:trPr>
          <w:trHeight w:val="231"/>
        </w:trPr>
        <w:tc>
          <w:tcPr>
            <w:tcW w:w="262" w:type="pct"/>
            <w:vMerge/>
            <w:tcBorders>
              <w:left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p>
        </w:tc>
        <w:tc>
          <w:tcPr>
            <w:tcW w:w="1095" w:type="pct"/>
            <w:vMerge/>
            <w:tcBorders>
              <w:left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p>
        </w:tc>
        <w:tc>
          <w:tcPr>
            <w:tcW w:w="2359"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1 этап (2014 - 2018 гг.)</w:t>
            </w:r>
          </w:p>
        </w:tc>
        <w:tc>
          <w:tcPr>
            <w:tcW w:w="6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2 этап (2019 - 2023 гг.)</w:t>
            </w:r>
          </w:p>
        </w:tc>
        <w:tc>
          <w:tcPr>
            <w:tcW w:w="6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 xml:space="preserve">3 этап (2024 - </w:t>
            </w:r>
            <w:r w:rsidR="009901C0">
              <w:rPr>
                <w:rFonts w:ascii="Times New Roman" w:eastAsia="Times New Roman" w:hAnsi="Times New Roman"/>
                <w:b/>
                <w:bCs/>
                <w:color w:val="000000"/>
                <w:sz w:val="20"/>
                <w:szCs w:val="20"/>
                <w:lang w:eastAsia="ru-RU"/>
              </w:rPr>
              <w:t>2030</w:t>
            </w:r>
            <w:r w:rsidRPr="00DF0DE8">
              <w:rPr>
                <w:rFonts w:ascii="Times New Roman" w:eastAsia="Times New Roman" w:hAnsi="Times New Roman"/>
                <w:b/>
                <w:bCs/>
                <w:color w:val="000000"/>
                <w:sz w:val="20"/>
                <w:szCs w:val="20"/>
                <w:lang w:eastAsia="ru-RU"/>
              </w:rPr>
              <w:t xml:space="preserve"> гг.)</w:t>
            </w:r>
          </w:p>
        </w:tc>
      </w:tr>
      <w:tr w:rsidR="00DF0DE8" w:rsidRPr="00DF0DE8" w:rsidTr="008C61DD">
        <w:trPr>
          <w:trHeight w:val="337"/>
        </w:trPr>
        <w:tc>
          <w:tcPr>
            <w:tcW w:w="262" w:type="pct"/>
            <w:vMerge/>
            <w:tcBorders>
              <w:left w:val="single" w:sz="4" w:space="0" w:color="auto"/>
              <w:bottom w:val="single" w:sz="4" w:space="0" w:color="auto"/>
              <w:right w:val="single" w:sz="4" w:space="0" w:color="auto"/>
            </w:tcBorders>
            <w:tcMar>
              <w:left w:w="28" w:type="dxa"/>
              <w:right w:w="28" w:type="dxa"/>
            </w:tcMar>
            <w:vAlign w:val="center"/>
            <w:hideMark/>
          </w:tcPr>
          <w:p w:rsidR="00DF0DE8" w:rsidRPr="00DF0DE8" w:rsidRDefault="00DF0DE8" w:rsidP="00DF0DE8">
            <w:pPr>
              <w:spacing w:after="0" w:line="240" w:lineRule="auto"/>
              <w:rPr>
                <w:rFonts w:ascii="Times New Roman" w:eastAsia="Times New Roman" w:hAnsi="Times New Roman"/>
                <w:b/>
                <w:bCs/>
                <w:color w:val="000000"/>
                <w:sz w:val="20"/>
                <w:szCs w:val="20"/>
                <w:lang w:eastAsia="ru-RU"/>
              </w:rPr>
            </w:pPr>
          </w:p>
        </w:tc>
        <w:tc>
          <w:tcPr>
            <w:tcW w:w="1095" w:type="pct"/>
            <w:vMerge/>
            <w:tcBorders>
              <w:left w:val="single" w:sz="4" w:space="0" w:color="auto"/>
              <w:bottom w:val="single" w:sz="4" w:space="0" w:color="auto"/>
              <w:right w:val="single" w:sz="4" w:space="0" w:color="auto"/>
            </w:tcBorders>
            <w:tcMar>
              <w:left w:w="28" w:type="dxa"/>
              <w:right w:w="28" w:type="dxa"/>
            </w:tcMar>
            <w:vAlign w:val="center"/>
            <w:hideMark/>
          </w:tcPr>
          <w:p w:rsidR="00DF0DE8" w:rsidRPr="00DF0DE8" w:rsidRDefault="00DF0DE8" w:rsidP="00DF0DE8">
            <w:pPr>
              <w:spacing w:after="0" w:line="240" w:lineRule="auto"/>
              <w:rPr>
                <w:rFonts w:ascii="Times New Roman" w:eastAsia="Times New Roman" w:hAnsi="Times New Roman"/>
                <w:b/>
                <w:bCs/>
                <w:color w:val="000000"/>
                <w:sz w:val="20"/>
                <w:szCs w:val="20"/>
                <w:lang w:eastAsia="ru-RU"/>
              </w:rPr>
            </w:pP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2015 г.</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2016 г.</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2017 г.</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2018 г.</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2019 г.</w:t>
            </w:r>
          </w:p>
        </w:tc>
        <w:tc>
          <w:tcPr>
            <w:tcW w:w="6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DF0DE8" w:rsidP="00DF0DE8">
            <w:pPr>
              <w:spacing w:after="0" w:line="240" w:lineRule="auto"/>
              <w:jc w:val="center"/>
              <w:rPr>
                <w:rFonts w:ascii="Times New Roman" w:eastAsia="Times New Roman" w:hAnsi="Times New Roman"/>
                <w:b/>
                <w:bCs/>
                <w:color w:val="000000"/>
                <w:sz w:val="20"/>
                <w:szCs w:val="20"/>
                <w:lang w:eastAsia="ru-RU"/>
              </w:rPr>
            </w:pPr>
            <w:r w:rsidRPr="00DF0DE8">
              <w:rPr>
                <w:rFonts w:ascii="Times New Roman" w:eastAsia="Times New Roman" w:hAnsi="Times New Roman"/>
                <w:b/>
                <w:bCs/>
                <w:color w:val="000000"/>
                <w:sz w:val="20"/>
                <w:szCs w:val="20"/>
                <w:lang w:eastAsia="ru-RU"/>
              </w:rPr>
              <w:t>2023 г.</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DF0DE8" w:rsidRDefault="009901C0" w:rsidP="00DF0DE8">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2030</w:t>
            </w:r>
            <w:r w:rsidR="00DF0DE8" w:rsidRPr="00DF0DE8">
              <w:rPr>
                <w:rFonts w:ascii="Times New Roman" w:eastAsia="Times New Roman" w:hAnsi="Times New Roman"/>
                <w:b/>
                <w:bCs/>
                <w:color w:val="000000"/>
                <w:sz w:val="20"/>
                <w:szCs w:val="20"/>
                <w:lang w:eastAsia="ru-RU"/>
              </w:rPr>
              <w:t xml:space="preserve"> г.</w:t>
            </w:r>
          </w:p>
        </w:tc>
      </w:tr>
      <w:tr w:rsidR="008C61DD" w:rsidRPr="00DF0DE8" w:rsidTr="008C61DD">
        <w:trPr>
          <w:trHeight w:val="255"/>
        </w:trPr>
        <w:tc>
          <w:tcPr>
            <w:tcW w:w="2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C61DD" w:rsidRPr="00DF0DE8" w:rsidRDefault="008C61DD" w:rsidP="002424F5">
            <w:pPr>
              <w:spacing w:after="0" w:line="240" w:lineRule="auto"/>
              <w:jc w:val="center"/>
              <w:rPr>
                <w:rFonts w:ascii="Times New Roman" w:eastAsia="Times New Roman" w:hAnsi="Times New Roman"/>
                <w:color w:val="000000"/>
                <w:sz w:val="20"/>
                <w:szCs w:val="20"/>
                <w:lang w:eastAsia="ru-RU"/>
              </w:rPr>
            </w:pPr>
            <w:r w:rsidRPr="00DF0DE8">
              <w:rPr>
                <w:rFonts w:ascii="Times New Roman" w:eastAsia="Times New Roman" w:hAnsi="Times New Roman"/>
                <w:color w:val="000000"/>
                <w:sz w:val="20"/>
                <w:szCs w:val="20"/>
                <w:lang w:eastAsia="ru-RU"/>
              </w:rPr>
              <w:t>1.</w:t>
            </w:r>
          </w:p>
        </w:tc>
        <w:tc>
          <w:tcPr>
            <w:tcW w:w="10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C61DD" w:rsidRPr="00DF0DE8" w:rsidRDefault="008C61DD" w:rsidP="002424F5">
            <w:pPr>
              <w:spacing w:after="0" w:line="240" w:lineRule="auto"/>
              <w:jc w:val="center"/>
              <w:rPr>
                <w:rFonts w:ascii="Times New Roman" w:eastAsia="Times New Roman" w:hAnsi="Times New Roman"/>
                <w:color w:val="000000"/>
                <w:sz w:val="20"/>
                <w:szCs w:val="20"/>
                <w:lang w:eastAsia="ru-RU"/>
              </w:rPr>
            </w:pPr>
            <w:r w:rsidRPr="00DF0DE8">
              <w:rPr>
                <w:rFonts w:ascii="Times New Roman" w:eastAsia="Times New Roman" w:hAnsi="Times New Roman"/>
                <w:color w:val="000000"/>
                <w:sz w:val="20"/>
                <w:szCs w:val="20"/>
                <w:lang w:eastAsia="ru-RU"/>
              </w:rPr>
              <w:t>Котельная ДЕ-16/14</w:t>
            </w:r>
          </w:p>
        </w:tc>
        <w:tc>
          <w:tcPr>
            <w:tcW w:w="502" w:type="pct"/>
            <w:tcBorders>
              <w:top w:val="nil"/>
              <w:left w:val="nil"/>
              <w:bottom w:val="single" w:sz="4" w:space="0" w:color="auto"/>
              <w:right w:val="single" w:sz="4" w:space="0" w:color="auto"/>
            </w:tcBorders>
            <w:shd w:val="clear" w:color="auto" w:fill="auto"/>
            <w:tcMar>
              <w:left w:w="28" w:type="dxa"/>
              <w:right w:w="28" w:type="dxa"/>
            </w:tcMar>
            <w:hideMark/>
          </w:tcPr>
          <w:p w:rsidR="008C61DD" w:rsidRPr="008C61DD" w:rsidRDefault="008C61DD" w:rsidP="008C61DD">
            <w:pPr>
              <w:spacing w:after="0" w:line="240" w:lineRule="auto"/>
              <w:jc w:val="center"/>
              <w:rPr>
                <w:rFonts w:ascii="Times New Roman" w:eastAsia="Times New Roman" w:hAnsi="Times New Roman"/>
                <w:sz w:val="20"/>
                <w:szCs w:val="20"/>
                <w:lang w:eastAsia="ru-RU"/>
              </w:rPr>
            </w:pPr>
            <w:r w:rsidRPr="008C61DD">
              <w:rPr>
                <w:rFonts w:ascii="Times New Roman" w:eastAsia="Times New Roman" w:hAnsi="Times New Roman"/>
                <w:sz w:val="20"/>
                <w:szCs w:val="20"/>
                <w:lang w:eastAsia="ru-RU"/>
              </w:rPr>
              <w:t>17,50</w:t>
            </w:r>
          </w:p>
        </w:tc>
        <w:tc>
          <w:tcPr>
            <w:tcW w:w="502" w:type="pct"/>
            <w:tcBorders>
              <w:top w:val="nil"/>
              <w:left w:val="nil"/>
              <w:bottom w:val="single" w:sz="4" w:space="0" w:color="auto"/>
              <w:right w:val="single" w:sz="4" w:space="0" w:color="auto"/>
            </w:tcBorders>
            <w:shd w:val="clear" w:color="auto" w:fill="auto"/>
            <w:tcMar>
              <w:left w:w="28" w:type="dxa"/>
              <w:right w:w="28" w:type="dxa"/>
            </w:tcMar>
            <w:hideMark/>
          </w:tcPr>
          <w:p w:rsidR="008C61DD" w:rsidRPr="008C61DD" w:rsidRDefault="008C61DD" w:rsidP="008C61DD">
            <w:pPr>
              <w:spacing w:after="0" w:line="240" w:lineRule="auto"/>
              <w:jc w:val="center"/>
              <w:rPr>
                <w:rFonts w:ascii="Times New Roman" w:eastAsia="Times New Roman" w:hAnsi="Times New Roman"/>
                <w:sz w:val="20"/>
                <w:szCs w:val="20"/>
                <w:lang w:eastAsia="ru-RU"/>
              </w:rPr>
            </w:pPr>
            <w:r w:rsidRPr="008C61DD">
              <w:rPr>
                <w:rFonts w:ascii="Times New Roman" w:eastAsia="Times New Roman" w:hAnsi="Times New Roman"/>
                <w:sz w:val="20"/>
                <w:szCs w:val="20"/>
                <w:lang w:eastAsia="ru-RU"/>
              </w:rPr>
              <w:t>17,50</w:t>
            </w:r>
          </w:p>
        </w:tc>
        <w:tc>
          <w:tcPr>
            <w:tcW w:w="503" w:type="pct"/>
            <w:tcBorders>
              <w:top w:val="nil"/>
              <w:left w:val="nil"/>
              <w:bottom w:val="single" w:sz="4" w:space="0" w:color="auto"/>
              <w:right w:val="single" w:sz="4" w:space="0" w:color="auto"/>
            </w:tcBorders>
            <w:shd w:val="clear" w:color="auto" w:fill="auto"/>
            <w:tcMar>
              <w:left w:w="28" w:type="dxa"/>
              <w:right w:w="28" w:type="dxa"/>
            </w:tcMar>
            <w:hideMark/>
          </w:tcPr>
          <w:p w:rsidR="008C61DD" w:rsidRPr="008C61DD" w:rsidRDefault="008C61DD" w:rsidP="008C61DD">
            <w:pPr>
              <w:spacing w:after="0" w:line="240" w:lineRule="auto"/>
              <w:jc w:val="center"/>
              <w:rPr>
                <w:rFonts w:ascii="Times New Roman" w:eastAsia="Times New Roman" w:hAnsi="Times New Roman"/>
                <w:sz w:val="20"/>
                <w:szCs w:val="20"/>
                <w:lang w:eastAsia="ru-RU"/>
              </w:rPr>
            </w:pPr>
            <w:r w:rsidRPr="008C61DD">
              <w:rPr>
                <w:rFonts w:ascii="Times New Roman" w:eastAsia="Times New Roman" w:hAnsi="Times New Roman"/>
                <w:sz w:val="20"/>
                <w:szCs w:val="20"/>
                <w:lang w:eastAsia="ru-RU"/>
              </w:rPr>
              <w:t>17,44</w:t>
            </w:r>
          </w:p>
        </w:tc>
        <w:tc>
          <w:tcPr>
            <w:tcW w:w="503" w:type="pct"/>
            <w:tcBorders>
              <w:top w:val="nil"/>
              <w:left w:val="nil"/>
              <w:bottom w:val="single" w:sz="4" w:space="0" w:color="auto"/>
              <w:right w:val="single" w:sz="4" w:space="0" w:color="auto"/>
            </w:tcBorders>
            <w:shd w:val="clear" w:color="auto" w:fill="auto"/>
            <w:tcMar>
              <w:left w:w="28" w:type="dxa"/>
              <w:right w:w="28" w:type="dxa"/>
            </w:tcMar>
            <w:hideMark/>
          </w:tcPr>
          <w:p w:rsidR="008C61DD" w:rsidRPr="008C61DD" w:rsidRDefault="008C61DD" w:rsidP="008C61DD">
            <w:pPr>
              <w:spacing w:after="0" w:line="240" w:lineRule="auto"/>
              <w:jc w:val="center"/>
              <w:rPr>
                <w:rFonts w:ascii="Times New Roman" w:eastAsia="Times New Roman" w:hAnsi="Times New Roman"/>
                <w:sz w:val="20"/>
                <w:szCs w:val="20"/>
                <w:lang w:eastAsia="ru-RU"/>
              </w:rPr>
            </w:pPr>
            <w:r w:rsidRPr="008C61DD">
              <w:rPr>
                <w:rFonts w:ascii="Times New Roman" w:eastAsia="Times New Roman" w:hAnsi="Times New Roman"/>
                <w:sz w:val="20"/>
                <w:szCs w:val="20"/>
                <w:lang w:eastAsia="ru-RU"/>
              </w:rPr>
              <w:t>18,35</w:t>
            </w:r>
          </w:p>
        </w:tc>
        <w:tc>
          <w:tcPr>
            <w:tcW w:w="348" w:type="pct"/>
            <w:tcBorders>
              <w:top w:val="nil"/>
              <w:left w:val="nil"/>
              <w:bottom w:val="single" w:sz="4" w:space="0" w:color="auto"/>
              <w:right w:val="single" w:sz="4" w:space="0" w:color="auto"/>
            </w:tcBorders>
            <w:shd w:val="clear" w:color="auto" w:fill="auto"/>
            <w:tcMar>
              <w:left w:w="28" w:type="dxa"/>
              <w:right w:w="28" w:type="dxa"/>
            </w:tcMar>
            <w:hideMark/>
          </w:tcPr>
          <w:p w:rsidR="008C61DD" w:rsidRPr="008C61DD" w:rsidRDefault="008C61DD" w:rsidP="008C61DD">
            <w:pPr>
              <w:spacing w:after="0" w:line="240" w:lineRule="auto"/>
              <w:jc w:val="center"/>
              <w:rPr>
                <w:rFonts w:ascii="Times New Roman" w:eastAsia="Times New Roman" w:hAnsi="Times New Roman"/>
                <w:sz w:val="20"/>
                <w:szCs w:val="20"/>
                <w:lang w:eastAsia="ru-RU"/>
              </w:rPr>
            </w:pPr>
            <w:r w:rsidRPr="008C61DD">
              <w:rPr>
                <w:rFonts w:ascii="Times New Roman" w:eastAsia="Times New Roman" w:hAnsi="Times New Roman"/>
                <w:sz w:val="20"/>
                <w:szCs w:val="20"/>
                <w:lang w:eastAsia="ru-RU"/>
              </w:rPr>
              <w:t>19,10</w:t>
            </w:r>
          </w:p>
        </w:tc>
        <w:tc>
          <w:tcPr>
            <w:tcW w:w="635" w:type="pct"/>
            <w:tcBorders>
              <w:top w:val="nil"/>
              <w:left w:val="nil"/>
              <w:bottom w:val="single" w:sz="4" w:space="0" w:color="auto"/>
              <w:right w:val="single" w:sz="4" w:space="0" w:color="auto"/>
            </w:tcBorders>
            <w:shd w:val="clear" w:color="auto" w:fill="auto"/>
            <w:tcMar>
              <w:left w:w="28" w:type="dxa"/>
              <w:right w:w="28" w:type="dxa"/>
            </w:tcMar>
            <w:hideMark/>
          </w:tcPr>
          <w:p w:rsidR="008C61DD" w:rsidRPr="008C61DD" w:rsidRDefault="008C61DD" w:rsidP="008C61DD">
            <w:pPr>
              <w:spacing w:after="0" w:line="240" w:lineRule="auto"/>
              <w:jc w:val="center"/>
              <w:rPr>
                <w:rFonts w:ascii="Times New Roman" w:eastAsia="Times New Roman" w:hAnsi="Times New Roman"/>
                <w:sz w:val="20"/>
                <w:szCs w:val="20"/>
                <w:lang w:eastAsia="ru-RU"/>
              </w:rPr>
            </w:pPr>
            <w:r w:rsidRPr="008C61DD">
              <w:rPr>
                <w:rFonts w:ascii="Times New Roman" w:eastAsia="Times New Roman" w:hAnsi="Times New Roman"/>
                <w:sz w:val="20"/>
                <w:szCs w:val="20"/>
                <w:lang w:eastAsia="ru-RU"/>
              </w:rPr>
              <w:t>19,70</w:t>
            </w:r>
          </w:p>
        </w:tc>
        <w:tc>
          <w:tcPr>
            <w:tcW w:w="649" w:type="pct"/>
            <w:tcBorders>
              <w:top w:val="nil"/>
              <w:left w:val="nil"/>
              <w:bottom w:val="single" w:sz="4" w:space="0" w:color="auto"/>
              <w:right w:val="single" w:sz="4" w:space="0" w:color="auto"/>
            </w:tcBorders>
            <w:shd w:val="clear" w:color="auto" w:fill="auto"/>
            <w:tcMar>
              <w:left w:w="28" w:type="dxa"/>
              <w:right w:w="28" w:type="dxa"/>
            </w:tcMar>
            <w:hideMark/>
          </w:tcPr>
          <w:p w:rsidR="008C61DD" w:rsidRPr="008C61DD" w:rsidRDefault="008C61DD" w:rsidP="008C61DD">
            <w:pPr>
              <w:spacing w:after="0" w:line="240" w:lineRule="auto"/>
              <w:jc w:val="center"/>
              <w:rPr>
                <w:rFonts w:ascii="Times New Roman" w:eastAsia="Times New Roman" w:hAnsi="Times New Roman"/>
                <w:sz w:val="20"/>
                <w:szCs w:val="20"/>
                <w:lang w:eastAsia="ru-RU"/>
              </w:rPr>
            </w:pPr>
            <w:r w:rsidRPr="008C61DD">
              <w:rPr>
                <w:rFonts w:ascii="Times New Roman" w:eastAsia="Times New Roman" w:hAnsi="Times New Roman"/>
                <w:sz w:val="20"/>
                <w:szCs w:val="20"/>
                <w:lang w:eastAsia="ru-RU"/>
              </w:rPr>
              <w:t>19,62</w:t>
            </w:r>
          </w:p>
        </w:tc>
      </w:tr>
    </w:tbl>
    <w:p w:rsidR="00DF0DE8" w:rsidRDefault="00DF0DE8" w:rsidP="002C67CA">
      <w:pPr>
        <w:spacing w:after="0" w:line="360" w:lineRule="auto"/>
        <w:ind w:firstLine="720"/>
        <w:jc w:val="both"/>
        <w:rPr>
          <w:rFonts w:ascii="Times New Roman" w:eastAsia="Times New Roman" w:hAnsi="Times New Roman"/>
          <w:sz w:val="24"/>
          <w:szCs w:val="24"/>
          <w:lang w:eastAsia="ru-RU"/>
        </w:rPr>
      </w:pP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20" w:name="_Toc354121656"/>
      <w:bookmarkStart w:id="121" w:name="_Toc356219254"/>
      <w:bookmarkStart w:id="122" w:name="_Toc414522773"/>
      <w:r w:rsidRPr="008408DE">
        <w:rPr>
          <w:rFonts w:ascii="Times New Roman" w:hAnsi="Times New Roman"/>
          <w:color w:val="auto"/>
          <w:sz w:val="24"/>
          <w:szCs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120"/>
      <w:bookmarkEnd w:id="121"/>
      <w:bookmarkEnd w:id="122"/>
    </w:p>
    <w:p w:rsidR="00B35F8A" w:rsidRPr="008408DE" w:rsidRDefault="00B60DF8" w:rsidP="00B35F8A">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В системе </w:t>
      </w:r>
      <w:proofErr w:type="spellStart"/>
      <w:r w:rsidRPr="008408DE">
        <w:rPr>
          <w:rFonts w:ascii="Times New Roman" w:eastAsia="Times New Roman" w:hAnsi="Times New Roman"/>
          <w:sz w:val="24"/>
          <w:szCs w:val="24"/>
          <w:lang w:eastAsia="ru-RU"/>
        </w:rPr>
        <w:t>теплоснабжения</w:t>
      </w:r>
      <w:r w:rsidR="001536BD" w:rsidRPr="008408DE">
        <w:rPr>
          <w:rFonts w:ascii="Times New Roman" w:eastAsia="Times New Roman" w:hAnsi="Times New Roman"/>
          <w:sz w:val="24"/>
          <w:szCs w:val="24"/>
          <w:lang w:eastAsia="ru-RU"/>
        </w:rPr>
        <w:t>муниципального</w:t>
      </w:r>
      <w:proofErr w:type="spellEnd"/>
      <w:r w:rsidR="001536BD" w:rsidRPr="008408DE">
        <w:rPr>
          <w:rFonts w:ascii="Times New Roman" w:eastAsia="Times New Roman" w:hAnsi="Times New Roman"/>
          <w:sz w:val="24"/>
          <w:szCs w:val="24"/>
          <w:lang w:eastAsia="ru-RU"/>
        </w:rPr>
        <w:t xml:space="preserve"> образования поселок Ханымей</w:t>
      </w:r>
      <w:r w:rsidRPr="008408DE">
        <w:rPr>
          <w:rFonts w:ascii="Times New Roman" w:eastAsia="Times New Roman" w:hAnsi="Times New Roman"/>
          <w:sz w:val="24"/>
          <w:szCs w:val="24"/>
          <w:lang w:eastAsia="ru-RU"/>
        </w:rPr>
        <w:t xml:space="preserve"> котельн</w:t>
      </w:r>
      <w:r w:rsidR="00B35F8A" w:rsidRPr="008408DE">
        <w:rPr>
          <w:rFonts w:ascii="Times New Roman" w:eastAsia="Times New Roman" w:hAnsi="Times New Roman"/>
          <w:sz w:val="24"/>
          <w:szCs w:val="24"/>
          <w:lang w:eastAsia="ru-RU"/>
        </w:rPr>
        <w:t>ая ДЕ-16/14</w:t>
      </w:r>
      <w:r w:rsidRPr="008408DE">
        <w:rPr>
          <w:rFonts w:ascii="Times New Roman" w:eastAsia="Times New Roman" w:hAnsi="Times New Roman"/>
          <w:sz w:val="24"/>
          <w:szCs w:val="24"/>
          <w:lang w:eastAsia="ru-RU"/>
        </w:rPr>
        <w:t xml:space="preserve"> работа</w:t>
      </w:r>
      <w:r w:rsidR="00B35F8A" w:rsidRPr="008408DE">
        <w:rPr>
          <w:rFonts w:ascii="Times New Roman" w:eastAsia="Times New Roman" w:hAnsi="Times New Roman"/>
          <w:sz w:val="24"/>
          <w:szCs w:val="24"/>
          <w:lang w:eastAsia="ru-RU"/>
        </w:rPr>
        <w:t>е</w:t>
      </w:r>
      <w:r w:rsidRPr="008408DE">
        <w:rPr>
          <w:rFonts w:ascii="Times New Roman" w:eastAsia="Times New Roman" w:hAnsi="Times New Roman"/>
          <w:sz w:val="24"/>
          <w:szCs w:val="24"/>
          <w:lang w:eastAsia="ru-RU"/>
        </w:rPr>
        <w:t>т по температурному графику</w:t>
      </w:r>
      <w:r w:rsidR="00B35F8A" w:rsidRPr="008408DE">
        <w:rPr>
          <w:rFonts w:ascii="Times New Roman" w:eastAsia="Times New Roman" w:hAnsi="Times New Roman"/>
          <w:sz w:val="24"/>
          <w:szCs w:val="24"/>
          <w:lang w:eastAsia="ru-RU"/>
        </w:rPr>
        <w:t xml:space="preserve"> 95/70°.</w:t>
      </w:r>
    </w:p>
    <w:p w:rsidR="00B35F8A" w:rsidRPr="008408DE" w:rsidRDefault="00B35F8A" w:rsidP="00B35F8A">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w:t>
      </w:r>
      <w:r w:rsidR="00AF76D4">
        <w:rPr>
          <w:rFonts w:ascii="Times New Roman" w:eastAsia="Times New Roman" w:hAnsi="Times New Roman"/>
          <w:sz w:val="24"/>
          <w:szCs w:val="24"/>
          <w:lang w:eastAsia="ru-RU"/>
        </w:rPr>
        <w:t>йствующих норм и правил (табл. 4.8.1</w:t>
      </w:r>
      <w:r w:rsidRPr="008408DE">
        <w:rPr>
          <w:rFonts w:ascii="Times New Roman" w:eastAsia="Times New Roman" w:hAnsi="Times New Roman"/>
          <w:sz w:val="24"/>
          <w:szCs w:val="24"/>
          <w:lang w:eastAsia="ru-RU"/>
        </w:rPr>
        <w:t>).</w:t>
      </w:r>
    </w:p>
    <w:p w:rsidR="00B35F8A" w:rsidRPr="00AF76D4" w:rsidRDefault="00B35F8A" w:rsidP="00AF76D4">
      <w:pPr>
        <w:spacing w:after="0" w:line="240" w:lineRule="auto"/>
        <w:rPr>
          <w:rFonts w:ascii="Times New Roman" w:eastAsia="Times New Roman" w:hAnsi="Times New Roman"/>
          <w:sz w:val="24"/>
          <w:szCs w:val="24"/>
          <w:lang w:eastAsia="ru-RU"/>
        </w:rPr>
      </w:pPr>
      <w:r w:rsidRPr="00AF76D4">
        <w:rPr>
          <w:rFonts w:ascii="Times New Roman" w:eastAsia="Times New Roman" w:hAnsi="Times New Roman"/>
          <w:sz w:val="24"/>
          <w:szCs w:val="24"/>
          <w:lang w:eastAsia="ru-RU"/>
        </w:rPr>
        <w:t xml:space="preserve">Таблица </w:t>
      </w:r>
      <w:r w:rsidR="00AF76D4" w:rsidRPr="00AF76D4">
        <w:rPr>
          <w:rFonts w:ascii="Times New Roman" w:eastAsia="Times New Roman" w:hAnsi="Times New Roman"/>
          <w:sz w:val="24"/>
          <w:szCs w:val="24"/>
          <w:lang w:eastAsia="ru-RU"/>
        </w:rPr>
        <w:t xml:space="preserve">4.8.1. </w:t>
      </w:r>
      <w:r w:rsidRPr="00AF76D4">
        <w:rPr>
          <w:rFonts w:ascii="Times New Roman" w:eastAsia="Times New Roman" w:hAnsi="Times New Roman"/>
          <w:sz w:val="24"/>
          <w:szCs w:val="24"/>
          <w:lang w:eastAsia="ru-RU"/>
        </w:rPr>
        <w:t xml:space="preserve">Температурный график отпуска тепловой энергии в </w:t>
      </w:r>
      <w:r w:rsidR="001536BD" w:rsidRPr="00AF76D4">
        <w:rPr>
          <w:rFonts w:ascii="Times New Roman" w:eastAsia="Times New Roman" w:hAnsi="Times New Roman"/>
          <w:sz w:val="24"/>
          <w:szCs w:val="24"/>
          <w:lang w:eastAsia="ru-RU"/>
        </w:rPr>
        <w:t>муниципальном образовании поселок Ханымей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3003"/>
        <w:gridCol w:w="1156"/>
        <w:gridCol w:w="1541"/>
        <w:gridCol w:w="1539"/>
        <w:gridCol w:w="1541"/>
      </w:tblGrid>
      <w:tr w:rsidR="00B35F8A" w:rsidRPr="008408DE" w:rsidTr="001536BD">
        <w:trPr>
          <w:trHeight w:val="330"/>
          <w:tblHeader/>
        </w:trPr>
        <w:tc>
          <w:tcPr>
            <w:tcW w:w="413" w:type="pct"/>
            <w:vMerge w:val="restart"/>
            <w:shd w:val="clear" w:color="auto" w:fill="auto"/>
            <w:vAlign w:val="center"/>
            <w:hideMark/>
          </w:tcPr>
          <w:p w:rsidR="00B35F8A" w:rsidRPr="008408DE" w:rsidRDefault="00B35F8A" w:rsidP="001536BD">
            <w:pPr>
              <w:spacing w:after="0" w:line="240" w:lineRule="auto"/>
              <w:jc w:val="center"/>
              <w:rPr>
                <w:rFonts w:ascii="Times New Roman" w:hAnsi="Times New Roman"/>
                <w:b/>
                <w:bCs/>
                <w:sz w:val="20"/>
                <w:szCs w:val="20"/>
              </w:rPr>
            </w:pPr>
            <w:r w:rsidRPr="008408DE">
              <w:rPr>
                <w:rFonts w:ascii="Times New Roman" w:hAnsi="Times New Roman"/>
                <w:b/>
                <w:bCs/>
                <w:sz w:val="20"/>
                <w:szCs w:val="20"/>
              </w:rPr>
              <w:t xml:space="preserve">№ </w:t>
            </w:r>
            <w:proofErr w:type="gramStart"/>
            <w:r w:rsidRPr="008408DE">
              <w:rPr>
                <w:rFonts w:ascii="Times New Roman" w:hAnsi="Times New Roman"/>
                <w:b/>
                <w:bCs/>
                <w:sz w:val="20"/>
                <w:szCs w:val="20"/>
              </w:rPr>
              <w:t>п</w:t>
            </w:r>
            <w:proofErr w:type="gramEnd"/>
            <w:r w:rsidRPr="008408DE">
              <w:rPr>
                <w:rFonts w:ascii="Times New Roman" w:hAnsi="Times New Roman"/>
                <w:b/>
                <w:bCs/>
                <w:sz w:val="20"/>
                <w:szCs w:val="20"/>
              </w:rPr>
              <w:t>/п</w:t>
            </w:r>
          </w:p>
        </w:tc>
        <w:tc>
          <w:tcPr>
            <w:tcW w:w="1569" w:type="pct"/>
            <w:vMerge w:val="restart"/>
            <w:shd w:val="clear" w:color="000000" w:fill="FFFFFF"/>
            <w:vAlign w:val="center"/>
            <w:hideMark/>
          </w:tcPr>
          <w:p w:rsidR="00B35F8A" w:rsidRPr="008408DE" w:rsidRDefault="00B35F8A" w:rsidP="001536BD">
            <w:pPr>
              <w:spacing w:after="0" w:line="240" w:lineRule="auto"/>
              <w:jc w:val="center"/>
              <w:rPr>
                <w:rFonts w:ascii="Times New Roman" w:hAnsi="Times New Roman"/>
                <w:b/>
                <w:bCs/>
                <w:sz w:val="20"/>
                <w:szCs w:val="20"/>
              </w:rPr>
            </w:pPr>
            <w:r w:rsidRPr="008408DE">
              <w:rPr>
                <w:rFonts w:ascii="Times New Roman" w:hAnsi="Times New Roman"/>
                <w:b/>
                <w:bCs/>
                <w:sz w:val="20"/>
                <w:szCs w:val="20"/>
              </w:rPr>
              <w:t>Наименование источника теплоснабжения (группы источников)</w:t>
            </w:r>
          </w:p>
        </w:tc>
        <w:tc>
          <w:tcPr>
            <w:tcW w:w="3018" w:type="pct"/>
            <w:gridSpan w:val="4"/>
            <w:shd w:val="clear" w:color="000000" w:fill="FFFFFF"/>
            <w:vAlign w:val="center"/>
            <w:hideMark/>
          </w:tcPr>
          <w:p w:rsidR="00B35F8A" w:rsidRPr="008408DE" w:rsidRDefault="00B35F8A" w:rsidP="001536BD">
            <w:pPr>
              <w:spacing w:after="0" w:line="240" w:lineRule="auto"/>
              <w:jc w:val="center"/>
              <w:rPr>
                <w:rFonts w:ascii="Times New Roman" w:hAnsi="Times New Roman"/>
                <w:b/>
                <w:bCs/>
                <w:sz w:val="20"/>
                <w:szCs w:val="20"/>
              </w:rPr>
            </w:pPr>
            <w:r w:rsidRPr="008408DE">
              <w:rPr>
                <w:rFonts w:ascii="Times New Roman" w:hAnsi="Times New Roman"/>
                <w:b/>
                <w:bCs/>
                <w:sz w:val="20"/>
                <w:szCs w:val="20"/>
              </w:rPr>
              <w:t>Температурный график (температура срезки)</w:t>
            </w:r>
          </w:p>
        </w:tc>
      </w:tr>
      <w:tr w:rsidR="00B35F8A" w:rsidRPr="008408DE" w:rsidTr="001536BD">
        <w:trPr>
          <w:trHeight w:val="665"/>
          <w:tblHeader/>
        </w:trPr>
        <w:tc>
          <w:tcPr>
            <w:tcW w:w="413" w:type="pct"/>
            <w:vMerge/>
            <w:vAlign w:val="center"/>
            <w:hideMark/>
          </w:tcPr>
          <w:p w:rsidR="00B35F8A" w:rsidRPr="008408DE" w:rsidRDefault="00B35F8A" w:rsidP="001536BD">
            <w:pPr>
              <w:spacing w:after="0" w:line="240" w:lineRule="auto"/>
              <w:jc w:val="center"/>
              <w:rPr>
                <w:rFonts w:ascii="Times New Roman" w:hAnsi="Times New Roman"/>
                <w:b/>
                <w:bCs/>
                <w:sz w:val="20"/>
                <w:szCs w:val="20"/>
              </w:rPr>
            </w:pPr>
          </w:p>
        </w:tc>
        <w:tc>
          <w:tcPr>
            <w:tcW w:w="1569" w:type="pct"/>
            <w:vMerge/>
            <w:vAlign w:val="center"/>
            <w:hideMark/>
          </w:tcPr>
          <w:p w:rsidR="00B35F8A" w:rsidRPr="008408DE" w:rsidRDefault="00B35F8A" w:rsidP="001536BD">
            <w:pPr>
              <w:spacing w:after="0" w:line="240" w:lineRule="auto"/>
              <w:jc w:val="center"/>
              <w:rPr>
                <w:rFonts w:ascii="Times New Roman" w:hAnsi="Times New Roman"/>
                <w:b/>
                <w:bCs/>
                <w:sz w:val="20"/>
                <w:szCs w:val="20"/>
              </w:rPr>
            </w:pPr>
          </w:p>
        </w:tc>
        <w:tc>
          <w:tcPr>
            <w:tcW w:w="604" w:type="pct"/>
            <w:shd w:val="clear" w:color="000000" w:fill="FFFFFF"/>
            <w:vAlign w:val="center"/>
            <w:hideMark/>
          </w:tcPr>
          <w:p w:rsidR="00B35F8A" w:rsidRPr="008408DE" w:rsidRDefault="00B35F8A" w:rsidP="001536BD">
            <w:pPr>
              <w:spacing w:after="0" w:line="240" w:lineRule="auto"/>
              <w:jc w:val="center"/>
              <w:rPr>
                <w:rFonts w:ascii="Times New Roman" w:hAnsi="Times New Roman"/>
                <w:b/>
                <w:bCs/>
                <w:sz w:val="20"/>
                <w:szCs w:val="20"/>
              </w:rPr>
            </w:pPr>
            <w:r w:rsidRPr="008408DE">
              <w:rPr>
                <w:rFonts w:ascii="Times New Roman" w:hAnsi="Times New Roman"/>
                <w:b/>
                <w:bCs/>
                <w:sz w:val="20"/>
                <w:szCs w:val="20"/>
              </w:rPr>
              <w:t>2012 г. (базовый период)</w:t>
            </w:r>
          </w:p>
        </w:tc>
        <w:tc>
          <w:tcPr>
            <w:tcW w:w="805" w:type="pct"/>
            <w:shd w:val="clear" w:color="000000" w:fill="FFFFFF"/>
            <w:vAlign w:val="center"/>
            <w:hideMark/>
          </w:tcPr>
          <w:p w:rsidR="00B35F8A" w:rsidRPr="008408DE" w:rsidRDefault="00B35F8A" w:rsidP="001536BD">
            <w:pPr>
              <w:spacing w:after="0" w:line="240" w:lineRule="auto"/>
              <w:jc w:val="center"/>
              <w:rPr>
                <w:rFonts w:ascii="Times New Roman" w:hAnsi="Times New Roman"/>
                <w:b/>
                <w:bCs/>
                <w:sz w:val="20"/>
                <w:szCs w:val="20"/>
              </w:rPr>
            </w:pPr>
            <w:proofErr w:type="gramStart"/>
            <w:r w:rsidRPr="008408DE">
              <w:rPr>
                <w:rFonts w:ascii="Times New Roman" w:hAnsi="Times New Roman"/>
                <w:b/>
                <w:bCs/>
                <w:sz w:val="20"/>
                <w:szCs w:val="20"/>
              </w:rPr>
              <w:t>1 этап (2014 –</w:t>
            </w:r>
            <w:proofErr w:type="gramEnd"/>
          </w:p>
          <w:p w:rsidR="00B35F8A" w:rsidRPr="008408DE" w:rsidRDefault="00B35F8A" w:rsidP="001536BD">
            <w:pPr>
              <w:spacing w:after="0" w:line="240" w:lineRule="auto"/>
              <w:jc w:val="center"/>
              <w:rPr>
                <w:rFonts w:ascii="Times New Roman" w:hAnsi="Times New Roman"/>
                <w:b/>
                <w:bCs/>
                <w:sz w:val="20"/>
                <w:szCs w:val="20"/>
              </w:rPr>
            </w:pPr>
            <w:proofErr w:type="gramStart"/>
            <w:r w:rsidRPr="008408DE">
              <w:rPr>
                <w:rFonts w:ascii="Times New Roman" w:hAnsi="Times New Roman"/>
                <w:b/>
                <w:bCs/>
                <w:sz w:val="20"/>
                <w:szCs w:val="20"/>
              </w:rPr>
              <w:t>2018 гг.)</w:t>
            </w:r>
            <w:proofErr w:type="gramEnd"/>
          </w:p>
        </w:tc>
        <w:tc>
          <w:tcPr>
            <w:tcW w:w="804" w:type="pct"/>
            <w:shd w:val="clear" w:color="000000" w:fill="FFFFFF"/>
            <w:vAlign w:val="center"/>
            <w:hideMark/>
          </w:tcPr>
          <w:p w:rsidR="00B35F8A" w:rsidRPr="008408DE" w:rsidRDefault="00B35F8A" w:rsidP="001536BD">
            <w:pPr>
              <w:spacing w:after="0" w:line="240" w:lineRule="auto"/>
              <w:jc w:val="center"/>
              <w:rPr>
                <w:rFonts w:ascii="Times New Roman" w:hAnsi="Times New Roman"/>
                <w:b/>
                <w:bCs/>
                <w:sz w:val="20"/>
                <w:szCs w:val="20"/>
              </w:rPr>
            </w:pPr>
            <w:proofErr w:type="gramStart"/>
            <w:r w:rsidRPr="008408DE">
              <w:rPr>
                <w:rFonts w:ascii="Times New Roman" w:hAnsi="Times New Roman"/>
                <w:b/>
                <w:bCs/>
                <w:sz w:val="20"/>
                <w:szCs w:val="20"/>
              </w:rPr>
              <w:t>2 этап (2019 –</w:t>
            </w:r>
            <w:proofErr w:type="gramEnd"/>
          </w:p>
          <w:p w:rsidR="00B35F8A" w:rsidRPr="008408DE" w:rsidRDefault="00B35F8A" w:rsidP="001536BD">
            <w:pPr>
              <w:spacing w:after="0" w:line="240" w:lineRule="auto"/>
              <w:jc w:val="center"/>
              <w:rPr>
                <w:rFonts w:ascii="Times New Roman" w:hAnsi="Times New Roman"/>
                <w:b/>
                <w:bCs/>
                <w:sz w:val="20"/>
                <w:szCs w:val="20"/>
              </w:rPr>
            </w:pPr>
            <w:proofErr w:type="gramStart"/>
            <w:r w:rsidRPr="008408DE">
              <w:rPr>
                <w:rFonts w:ascii="Times New Roman" w:hAnsi="Times New Roman"/>
                <w:b/>
                <w:bCs/>
                <w:sz w:val="20"/>
                <w:szCs w:val="20"/>
              </w:rPr>
              <w:t>2023 гг.)</w:t>
            </w:r>
            <w:proofErr w:type="gramEnd"/>
          </w:p>
        </w:tc>
        <w:tc>
          <w:tcPr>
            <w:tcW w:w="805" w:type="pct"/>
            <w:shd w:val="clear" w:color="000000" w:fill="FFFFFF"/>
            <w:vAlign w:val="center"/>
            <w:hideMark/>
          </w:tcPr>
          <w:p w:rsidR="00B35F8A" w:rsidRPr="008408DE" w:rsidRDefault="00B35F8A" w:rsidP="001536BD">
            <w:pPr>
              <w:spacing w:after="0" w:line="240" w:lineRule="auto"/>
              <w:jc w:val="center"/>
              <w:rPr>
                <w:rFonts w:ascii="Times New Roman" w:hAnsi="Times New Roman"/>
                <w:b/>
                <w:bCs/>
                <w:sz w:val="20"/>
                <w:szCs w:val="20"/>
              </w:rPr>
            </w:pPr>
            <w:proofErr w:type="gramStart"/>
            <w:r w:rsidRPr="008408DE">
              <w:rPr>
                <w:rFonts w:ascii="Times New Roman" w:hAnsi="Times New Roman"/>
                <w:b/>
                <w:bCs/>
                <w:sz w:val="20"/>
                <w:szCs w:val="20"/>
              </w:rPr>
              <w:t>3 этап (2024 –</w:t>
            </w:r>
            <w:proofErr w:type="gramEnd"/>
          </w:p>
          <w:p w:rsidR="00B35F8A" w:rsidRPr="008408DE" w:rsidRDefault="009901C0" w:rsidP="001536BD">
            <w:pPr>
              <w:spacing w:after="0" w:line="240" w:lineRule="auto"/>
              <w:jc w:val="center"/>
              <w:rPr>
                <w:rFonts w:ascii="Times New Roman" w:hAnsi="Times New Roman"/>
                <w:b/>
                <w:bCs/>
                <w:sz w:val="20"/>
                <w:szCs w:val="20"/>
              </w:rPr>
            </w:pPr>
            <w:proofErr w:type="gramStart"/>
            <w:r>
              <w:rPr>
                <w:rFonts w:ascii="Times New Roman" w:hAnsi="Times New Roman"/>
                <w:b/>
                <w:bCs/>
                <w:sz w:val="20"/>
                <w:szCs w:val="20"/>
              </w:rPr>
              <w:t>2030</w:t>
            </w:r>
            <w:r w:rsidR="00B35F8A" w:rsidRPr="008408DE">
              <w:rPr>
                <w:rFonts w:ascii="Times New Roman" w:hAnsi="Times New Roman"/>
                <w:b/>
                <w:bCs/>
                <w:sz w:val="20"/>
                <w:szCs w:val="20"/>
              </w:rPr>
              <w:t xml:space="preserve"> гг.)</w:t>
            </w:r>
            <w:proofErr w:type="gramEnd"/>
          </w:p>
        </w:tc>
      </w:tr>
      <w:tr w:rsidR="00B35F8A" w:rsidRPr="008408DE" w:rsidTr="00B35F8A">
        <w:trPr>
          <w:trHeight w:val="330"/>
        </w:trPr>
        <w:tc>
          <w:tcPr>
            <w:tcW w:w="413" w:type="pct"/>
            <w:shd w:val="clear" w:color="000000" w:fill="FFFFFF"/>
            <w:noWrap/>
            <w:vAlign w:val="center"/>
            <w:hideMark/>
          </w:tcPr>
          <w:p w:rsidR="00B35F8A" w:rsidRPr="008408DE" w:rsidRDefault="00B35F8A" w:rsidP="001536BD">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1.1</w:t>
            </w:r>
          </w:p>
        </w:tc>
        <w:tc>
          <w:tcPr>
            <w:tcW w:w="1569" w:type="pct"/>
            <w:shd w:val="clear" w:color="000000" w:fill="FFFFFF"/>
            <w:vAlign w:val="center"/>
            <w:hideMark/>
          </w:tcPr>
          <w:p w:rsidR="00B35F8A" w:rsidRPr="008408DE" w:rsidRDefault="00B35F8A" w:rsidP="00B35F8A">
            <w:pPr>
              <w:spacing w:after="0" w:line="240" w:lineRule="auto"/>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 xml:space="preserve">Котельная ДЕ-16/14 </w:t>
            </w:r>
          </w:p>
        </w:tc>
        <w:tc>
          <w:tcPr>
            <w:tcW w:w="604" w:type="pct"/>
            <w:shd w:val="clear" w:color="000000" w:fill="FFFFFF"/>
            <w:vAlign w:val="center"/>
            <w:hideMark/>
          </w:tcPr>
          <w:p w:rsidR="00B35F8A" w:rsidRPr="008408DE" w:rsidRDefault="00B35F8A" w:rsidP="00B35F8A">
            <w:pPr>
              <w:spacing w:after="0" w:line="240" w:lineRule="auto"/>
              <w:jc w:val="center"/>
              <w:rPr>
                <w:rFonts w:ascii="Times New Roman" w:hAnsi="Times New Roman"/>
                <w:sz w:val="20"/>
                <w:szCs w:val="20"/>
              </w:rPr>
            </w:pPr>
            <w:r w:rsidRPr="008408DE">
              <w:rPr>
                <w:rFonts w:ascii="Times New Roman" w:eastAsia="Times New Roman" w:hAnsi="Times New Roman"/>
                <w:sz w:val="20"/>
                <w:szCs w:val="20"/>
                <w:lang w:eastAsia="ru-RU"/>
              </w:rPr>
              <w:t>95/70</w:t>
            </w:r>
            <w:proofErr w:type="gramStart"/>
            <w:r w:rsidRPr="008408DE">
              <w:rPr>
                <w:rFonts w:ascii="Times New Roman" w:eastAsia="Times New Roman" w:hAnsi="Times New Roman"/>
                <w:sz w:val="20"/>
                <w:szCs w:val="20"/>
                <w:lang w:eastAsia="ru-RU"/>
              </w:rPr>
              <w:t>°С</w:t>
            </w:r>
            <w:proofErr w:type="gramEnd"/>
          </w:p>
        </w:tc>
        <w:tc>
          <w:tcPr>
            <w:tcW w:w="805" w:type="pct"/>
            <w:shd w:val="clear" w:color="000000" w:fill="FFFFFF"/>
            <w:vAlign w:val="center"/>
            <w:hideMark/>
          </w:tcPr>
          <w:p w:rsidR="00B35F8A" w:rsidRPr="008408DE" w:rsidRDefault="00B35F8A" w:rsidP="00B35F8A">
            <w:pPr>
              <w:spacing w:after="0" w:line="240" w:lineRule="auto"/>
              <w:jc w:val="center"/>
              <w:rPr>
                <w:rFonts w:ascii="Times New Roman" w:hAnsi="Times New Roman"/>
                <w:sz w:val="20"/>
                <w:szCs w:val="20"/>
              </w:rPr>
            </w:pPr>
            <w:r w:rsidRPr="008408DE">
              <w:rPr>
                <w:rFonts w:ascii="Times New Roman" w:eastAsia="Times New Roman" w:hAnsi="Times New Roman"/>
                <w:sz w:val="20"/>
                <w:szCs w:val="20"/>
                <w:lang w:eastAsia="ru-RU"/>
              </w:rPr>
              <w:t>95/70</w:t>
            </w:r>
            <w:proofErr w:type="gramStart"/>
            <w:r w:rsidRPr="008408DE">
              <w:rPr>
                <w:rFonts w:ascii="Times New Roman" w:eastAsia="Times New Roman" w:hAnsi="Times New Roman"/>
                <w:sz w:val="20"/>
                <w:szCs w:val="20"/>
                <w:lang w:eastAsia="ru-RU"/>
              </w:rPr>
              <w:t>°С</w:t>
            </w:r>
            <w:proofErr w:type="gramEnd"/>
          </w:p>
        </w:tc>
        <w:tc>
          <w:tcPr>
            <w:tcW w:w="804" w:type="pct"/>
            <w:shd w:val="clear" w:color="000000" w:fill="FFFFFF"/>
            <w:vAlign w:val="center"/>
          </w:tcPr>
          <w:p w:rsidR="00B35F8A" w:rsidRPr="008408DE" w:rsidRDefault="00B35F8A" w:rsidP="00B35F8A">
            <w:pPr>
              <w:spacing w:after="0" w:line="240" w:lineRule="auto"/>
              <w:jc w:val="center"/>
            </w:pPr>
            <w:r w:rsidRPr="008408DE">
              <w:rPr>
                <w:rFonts w:ascii="Times New Roman" w:eastAsia="Times New Roman" w:hAnsi="Times New Roman"/>
                <w:sz w:val="20"/>
                <w:szCs w:val="20"/>
                <w:lang w:eastAsia="ru-RU"/>
              </w:rPr>
              <w:t>95/70</w:t>
            </w:r>
            <w:proofErr w:type="gramStart"/>
            <w:r w:rsidRPr="008408DE">
              <w:rPr>
                <w:rFonts w:ascii="Times New Roman" w:eastAsia="Times New Roman" w:hAnsi="Times New Roman"/>
                <w:sz w:val="20"/>
                <w:szCs w:val="20"/>
                <w:lang w:eastAsia="ru-RU"/>
              </w:rPr>
              <w:t>°С</w:t>
            </w:r>
            <w:proofErr w:type="gramEnd"/>
          </w:p>
        </w:tc>
        <w:tc>
          <w:tcPr>
            <w:tcW w:w="805" w:type="pct"/>
            <w:shd w:val="clear" w:color="000000" w:fill="FFFFFF"/>
            <w:vAlign w:val="center"/>
          </w:tcPr>
          <w:p w:rsidR="00B35F8A" w:rsidRPr="008408DE" w:rsidRDefault="00B35F8A" w:rsidP="00B35F8A">
            <w:pPr>
              <w:spacing w:after="0" w:line="240" w:lineRule="auto"/>
              <w:jc w:val="center"/>
            </w:pPr>
            <w:r w:rsidRPr="008408DE">
              <w:rPr>
                <w:rFonts w:ascii="Times New Roman" w:eastAsia="Times New Roman" w:hAnsi="Times New Roman"/>
                <w:sz w:val="20"/>
                <w:szCs w:val="20"/>
                <w:lang w:eastAsia="ru-RU"/>
              </w:rPr>
              <w:t>95/70</w:t>
            </w:r>
            <w:proofErr w:type="gramStart"/>
            <w:r w:rsidRPr="008408DE">
              <w:rPr>
                <w:rFonts w:ascii="Times New Roman" w:eastAsia="Times New Roman" w:hAnsi="Times New Roman"/>
                <w:sz w:val="20"/>
                <w:szCs w:val="20"/>
                <w:lang w:eastAsia="ru-RU"/>
              </w:rPr>
              <w:t>°С</w:t>
            </w:r>
            <w:proofErr w:type="gramEnd"/>
          </w:p>
        </w:tc>
      </w:tr>
    </w:tbl>
    <w:p w:rsidR="00B35F8A" w:rsidRPr="008408DE" w:rsidRDefault="00B35F8A" w:rsidP="00B35F8A">
      <w:pPr>
        <w:spacing w:after="0" w:line="360" w:lineRule="auto"/>
        <w:ind w:firstLine="709"/>
        <w:jc w:val="both"/>
        <w:rPr>
          <w:rFonts w:ascii="Times New Roman" w:eastAsia="Times New Roman" w:hAnsi="Times New Roman"/>
          <w:sz w:val="24"/>
          <w:szCs w:val="24"/>
          <w:lang w:eastAsia="ru-RU"/>
        </w:rPr>
      </w:pPr>
    </w:p>
    <w:p w:rsidR="00B35F8A" w:rsidRDefault="00B35F8A" w:rsidP="00B35F8A">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В связи с сохранением температурных графиков действующего и перспективного источников теплоснабжения возникновение дополнительных затрат не предполагается.</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23" w:name="_Toc354121657"/>
      <w:bookmarkStart w:id="124" w:name="_Toc356219255"/>
      <w:bookmarkStart w:id="125" w:name="_Toc414522774"/>
      <w:r w:rsidRPr="008408DE">
        <w:rPr>
          <w:rFonts w:ascii="Times New Roman" w:hAnsi="Times New Roman"/>
          <w:color w:val="auto"/>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23"/>
      <w:bookmarkEnd w:id="124"/>
      <w:bookmarkEnd w:id="125"/>
    </w:p>
    <w:p w:rsidR="00B35F8A" w:rsidRPr="008408DE" w:rsidRDefault="00B35F8A" w:rsidP="00B35F8A">
      <w:pPr>
        <w:spacing w:after="0" w:line="360" w:lineRule="auto"/>
        <w:ind w:firstLine="709"/>
        <w:jc w:val="both"/>
        <w:rPr>
          <w:rFonts w:ascii="Times New Roman" w:eastAsia="Times New Roman" w:hAnsi="Times New Roman"/>
          <w:sz w:val="24"/>
          <w:szCs w:val="24"/>
          <w:lang w:eastAsia="ru-RU"/>
        </w:rPr>
      </w:pPr>
      <w:proofErr w:type="gramStart"/>
      <w:r w:rsidRPr="008408DE">
        <w:rPr>
          <w:rFonts w:ascii="Times New Roman" w:eastAsia="Times New Roman" w:hAnsi="Times New Roman"/>
          <w:sz w:val="24"/>
          <w:szCs w:val="24"/>
          <w:lang w:eastAsia="ru-RU"/>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w:t>
      </w:r>
      <w:r w:rsidRPr="008408DE">
        <w:rPr>
          <w:rFonts w:ascii="Times New Roman" w:eastAsia="Times New Roman" w:hAnsi="Times New Roman"/>
          <w:sz w:val="24"/>
          <w:szCs w:val="24"/>
          <w:lang w:eastAsia="ru-RU"/>
        </w:rPr>
        <w:lastRenderedPageBreak/>
        <w:t>мощности сформированы на основании расчетной величины подключенной нагрузки потре</w:t>
      </w:r>
      <w:r w:rsidR="00AF76D4">
        <w:rPr>
          <w:rFonts w:ascii="Times New Roman" w:eastAsia="Times New Roman" w:hAnsi="Times New Roman"/>
          <w:sz w:val="24"/>
          <w:szCs w:val="24"/>
          <w:lang w:eastAsia="ru-RU"/>
        </w:rPr>
        <w:t>бителей и представлены в табл. 4</w:t>
      </w:r>
      <w:r w:rsidRPr="008408DE">
        <w:rPr>
          <w:rFonts w:ascii="Times New Roman" w:eastAsia="Times New Roman" w:hAnsi="Times New Roman"/>
          <w:sz w:val="24"/>
          <w:szCs w:val="24"/>
          <w:lang w:eastAsia="ru-RU"/>
        </w:rPr>
        <w:t>.</w:t>
      </w:r>
      <w:r w:rsidR="00AF76D4">
        <w:rPr>
          <w:rFonts w:ascii="Times New Roman" w:eastAsia="Times New Roman" w:hAnsi="Times New Roman"/>
          <w:sz w:val="24"/>
          <w:szCs w:val="24"/>
          <w:lang w:eastAsia="ru-RU"/>
        </w:rPr>
        <w:t>9.1</w:t>
      </w:r>
      <w:proofErr w:type="gramEnd"/>
    </w:p>
    <w:p w:rsidR="00B35F8A" w:rsidRPr="008408DE" w:rsidRDefault="00B35F8A" w:rsidP="00B35F8A">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Изменение установленной мощности котельной ДЕ-16/14 </w:t>
      </w:r>
      <w:r w:rsidR="0078637F" w:rsidRPr="008408DE">
        <w:rPr>
          <w:rFonts w:ascii="Times New Roman" w:eastAsia="Times New Roman" w:hAnsi="Times New Roman"/>
          <w:sz w:val="24"/>
          <w:szCs w:val="24"/>
          <w:lang w:eastAsia="ru-RU"/>
        </w:rPr>
        <w:t>обусловлено заменой котельного оборудования котельной ДЕ-16/14 на втором этапе реали</w:t>
      </w:r>
      <w:r w:rsidR="00F5190B">
        <w:rPr>
          <w:rFonts w:ascii="Times New Roman" w:eastAsia="Times New Roman" w:hAnsi="Times New Roman"/>
          <w:sz w:val="24"/>
          <w:szCs w:val="24"/>
          <w:lang w:eastAsia="ru-RU"/>
        </w:rPr>
        <w:t>зации Схемы теплоснабжения (2024</w:t>
      </w:r>
      <w:r w:rsidR="0078637F" w:rsidRPr="008408DE">
        <w:rPr>
          <w:rFonts w:ascii="Times New Roman" w:eastAsia="Times New Roman" w:hAnsi="Times New Roman"/>
          <w:sz w:val="24"/>
          <w:szCs w:val="24"/>
          <w:lang w:eastAsia="ru-RU"/>
        </w:rPr>
        <w:t xml:space="preserve"> г.).</w:t>
      </w:r>
    </w:p>
    <w:p w:rsidR="0078637F" w:rsidRPr="00AF76D4" w:rsidRDefault="0078637F" w:rsidP="00AF76D4">
      <w:pPr>
        <w:tabs>
          <w:tab w:val="left" w:pos="13080"/>
          <w:tab w:val="right" w:pos="14572"/>
        </w:tabs>
        <w:spacing w:after="0" w:line="240" w:lineRule="auto"/>
        <w:rPr>
          <w:rFonts w:ascii="Times New Roman" w:eastAsia="Times New Roman" w:hAnsi="Times New Roman"/>
          <w:sz w:val="24"/>
          <w:szCs w:val="24"/>
          <w:lang w:eastAsia="ru-RU"/>
        </w:rPr>
      </w:pPr>
      <w:r w:rsidRPr="00AF76D4">
        <w:rPr>
          <w:rFonts w:ascii="Times New Roman" w:eastAsia="Times New Roman" w:hAnsi="Times New Roman"/>
          <w:sz w:val="24"/>
          <w:szCs w:val="24"/>
          <w:lang w:eastAsia="ru-RU"/>
        </w:rPr>
        <w:t xml:space="preserve">Таблица </w:t>
      </w:r>
      <w:r w:rsidR="00AF76D4" w:rsidRPr="00AF76D4">
        <w:rPr>
          <w:rFonts w:ascii="Times New Roman" w:eastAsia="Times New Roman" w:hAnsi="Times New Roman"/>
          <w:sz w:val="24"/>
          <w:szCs w:val="24"/>
          <w:lang w:eastAsia="ru-RU"/>
        </w:rPr>
        <w:t xml:space="preserve">4.9.1. </w:t>
      </w:r>
      <w:proofErr w:type="gramStart"/>
      <w:r w:rsidRPr="00AF76D4">
        <w:rPr>
          <w:rFonts w:ascii="Times New Roman" w:eastAsia="Times New Roman" w:hAnsi="Times New Roman"/>
          <w:sz w:val="24"/>
          <w:szCs w:val="24"/>
          <w:lang w:eastAsia="ru-RU"/>
        </w:rPr>
        <w:t>Предложения по перспективной установленной тепловой мощности каждого источника тепловой энергии муниципального образования поселок Ханымей с учетом аварийного и перспективного резерва тепловой мощности с предложениями по утверждению срока ввода источниками тепловой энергии</w:t>
      </w:r>
      <w:proofErr w:type="gramEnd"/>
    </w:p>
    <w:tbl>
      <w:tblPr>
        <w:tblW w:w="99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701"/>
        <w:gridCol w:w="964"/>
        <w:gridCol w:w="964"/>
        <w:gridCol w:w="964"/>
        <w:gridCol w:w="964"/>
        <w:gridCol w:w="822"/>
        <w:gridCol w:w="1417"/>
        <w:gridCol w:w="1400"/>
      </w:tblGrid>
      <w:tr w:rsidR="00F5190B" w:rsidRPr="00F5190B" w:rsidTr="00F5190B">
        <w:trPr>
          <w:trHeight w:val="255"/>
        </w:trPr>
        <w:tc>
          <w:tcPr>
            <w:tcW w:w="724" w:type="dxa"/>
            <w:vMerge w:val="restart"/>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 xml:space="preserve">№ </w:t>
            </w:r>
            <w:proofErr w:type="gramStart"/>
            <w:r w:rsidRPr="00F5190B">
              <w:rPr>
                <w:rFonts w:ascii="Times New Roman" w:eastAsia="Times New Roman" w:hAnsi="Times New Roman"/>
                <w:b/>
                <w:bCs/>
                <w:sz w:val="20"/>
                <w:szCs w:val="20"/>
                <w:lang w:eastAsia="ru-RU"/>
              </w:rPr>
              <w:t>п</w:t>
            </w:r>
            <w:proofErr w:type="gramEnd"/>
            <w:r w:rsidRPr="00F5190B">
              <w:rPr>
                <w:rFonts w:ascii="Times New Roman" w:eastAsia="Times New Roman" w:hAnsi="Times New Roman"/>
                <w:b/>
                <w:bCs/>
                <w:sz w:val="20"/>
                <w:szCs w:val="20"/>
                <w:lang w:eastAsia="ru-RU"/>
              </w:rPr>
              <w:t>/п</w:t>
            </w:r>
          </w:p>
        </w:tc>
        <w:tc>
          <w:tcPr>
            <w:tcW w:w="1701" w:type="dxa"/>
            <w:vMerge w:val="restart"/>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Наименование источника</w:t>
            </w:r>
          </w:p>
        </w:tc>
        <w:tc>
          <w:tcPr>
            <w:tcW w:w="7495" w:type="dxa"/>
            <w:gridSpan w:val="7"/>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Установленная мощность, Гкал/</w:t>
            </w:r>
            <w:proofErr w:type="gramStart"/>
            <w:r w:rsidRPr="00F5190B">
              <w:rPr>
                <w:rFonts w:ascii="Times New Roman" w:eastAsia="Times New Roman" w:hAnsi="Times New Roman"/>
                <w:b/>
                <w:bCs/>
                <w:sz w:val="20"/>
                <w:szCs w:val="20"/>
                <w:lang w:eastAsia="ru-RU"/>
              </w:rPr>
              <w:t>ч</w:t>
            </w:r>
            <w:proofErr w:type="gramEnd"/>
          </w:p>
        </w:tc>
      </w:tr>
      <w:tr w:rsidR="00F5190B" w:rsidRPr="00F5190B" w:rsidTr="00F5190B">
        <w:trPr>
          <w:trHeight w:val="765"/>
        </w:trPr>
        <w:tc>
          <w:tcPr>
            <w:tcW w:w="724" w:type="dxa"/>
            <w:vMerge/>
            <w:vAlign w:val="center"/>
            <w:hideMark/>
          </w:tcPr>
          <w:p w:rsidR="00F5190B" w:rsidRPr="00F5190B" w:rsidRDefault="00F5190B" w:rsidP="00F5190B">
            <w:pPr>
              <w:spacing w:after="0" w:line="240" w:lineRule="auto"/>
              <w:rPr>
                <w:rFonts w:ascii="Times New Roman" w:eastAsia="Times New Roman" w:hAnsi="Times New Roman"/>
                <w:b/>
                <w:bCs/>
                <w:sz w:val="20"/>
                <w:szCs w:val="20"/>
                <w:lang w:eastAsia="ru-RU"/>
              </w:rPr>
            </w:pPr>
          </w:p>
        </w:tc>
        <w:tc>
          <w:tcPr>
            <w:tcW w:w="1701" w:type="dxa"/>
            <w:vMerge/>
            <w:vAlign w:val="center"/>
            <w:hideMark/>
          </w:tcPr>
          <w:p w:rsidR="00F5190B" w:rsidRPr="00F5190B" w:rsidRDefault="00F5190B" w:rsidP="00F5190B">
            <w:pPr>
              <w:spacing w:after="0" w:line="240" w:lineRule="auto"/>
              <w:rPr>
                <w:rFonts w:ascii="Times New Roman" w:eastAsia="Times New Roman" w:hAnsi="Times New Roman"/>
                <w:b/>
                <w:bCs/>
                <w:sz w:val="20"/>
                <w:szCs w:val="20"/>
                <w:lang w:eastAsia="ru-RU"/>
              </w:rPr>
            </w:pPr>
          </w:p>
        </w:tc>
        <w:tc>
          <w:tcPr>
            <w:tcW w:w="4678" w:type="dxa"/>
            <w:gridSpan w:val="5"/>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1 этап (2014 - 2018 гг.)</w:t>
            </w:r>
          </w:p>
        </w:tc>
        <w:tc>
          <w:tcPr>
            <w:tcW w:w="1417" w:type="dxa"/>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2 этап (2020 - 2024 гг.)</w:t>
            </w:r>
          </w:p>
        </w:tc>
        <w:tc>
          <w:tcPr>
            <w:tcW w:w="1400" w:type="dxa"/>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 xml:space="preserve">3 этап (2025 - </w:t>
            </w:r>
            <w:r w:rsidR="009901C0">
              <w:rPr>
                <w:rFonts w:ascii="Times New Roman" w:eastAsia="Times New Roman" w:hAnsi="Times New Roman"/>
                <w:b/>
                <w:bCs/>
                <w:sz w:val="20"/>
                <w:szCs w:val="20"/>
                <w:lang w:eastAsia="ru-RU"/>
              </w:rPr>
              <w:t>2030</w:t>
            </w:r>
            <w:r w:rsidRPr="00F5190B">
              <w:rPr>
                <w:rFonts w:ascii="Times New Roman" w:eastAsia="Times New Roman" w:hAnsi="Times New Roman"/>
                <w:b/>
                <w:bCs/>
                <w:sz w:val="20"/>
                <w:szCs w:val="20"/>
                <w:lang w:eastAsia="ru-RU"/>
              </w:rPr>
              <w:t xml:space="preserve"> гг.)</w:t>
            </w:r>
          </w:p>
        </w:tc>
      </w:tr>
      <w:tr w:rsidR="00F5190B" w:rsidRPr="00F5190B" w:rsidTr="00F5190B">
        <w:trPr>
          <w:trHeight w:val="510"/>
        </w:trPr>
        <w:tc>
          <w:tcPr>
            <w:tcW w:w="724" w:type="dxa"/>
            <w:vMerge/>
            <w:vAlign w:val="center"/>
            <w:hideMark/>
          </w:tcPr>
          <w:p w:rsidR="00F5190B" w:rsidRPr="00F5190B" w:rsidRDefault="00F5190B" w:rsidP="00F5190B">
            <w:pPr>
              <w:spacing w:after="0" w:line="240" w:lineRule="auto"/>
              <w:rPr>
                <w:rFonts w:ascii="Times New Roman" w:eastAsia="Times New Roman" w:hAnsi="Times New Roman"/>
                <w:b/>
                <w:bCs/>
                <w:sz w:val="20"/>
                <w:szCs w:val="20"/>
                <w:lang w:eastAsia="ru-RU"/>
              </w:rPr>
            </w:pPr>
          </w:p>
        </w:tc>
        <w:tc>
          <w:tcPr>
            <w:tcW w:w="1701" w:type="dxa"/>
            <w:vMerge/>
            <w:vAlign w:val="center"/>
            <w:hideMark/>
          </w:tcPr>
          <w:p w:rsidR="00F5190B" w:rsidRPr="00F5190B" w:rsidRDefault="00F5190B" w:rsidP="00F5190B">
            <w:pPr>
              <w:spacing w:after="0" w:line="240" w:lineRule="auto"/>
              <w:rPr>
                <w:rFonts w:ascii="Times New Roman" w:eastAsia="Times New Roman" w:hAnsi="Times New Roman"/>
                <w:b/>
                <w:bCs/>
                <w:sz w:val="20"/>
                <w:szCs w:val="20"/>
                <w:lang w:eastAsia="ru-RU"/>
              </w:rPr>
            </w:pPr>
          </w:p>
        </w:tc>
        <w:tc>
          <w:tcPr>
            <w:tcW w:w="964" w:type="dxa"/>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2015 г.</w:t>
            </w:r>
          </w:p>
        </w:tc>
        <w:tc>
          <w:tcPr>
            <w:tcW w:w="964" w:type="dxa"/>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2016 г.</w:t>
            </w:r>
          </w:p>
        </w:tc>
        <w:tc>
          <w:tcPr>
            <w:tcW w:w="964" w:type="dxa"/>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2017 г.</w:t>
            </w:r>
          </w:p>
        </w:tc>
        <w:tc>
          <w:tcPr>
            <w:tcW w:w="964" w:type="dxa"/>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2018 г.</w:t>
            </w:r>
          </w:p>
        </w:tc>
        <w:tc>
          <w:tcPr>
            <w:tcW w:w="822" w:type="dxa"/>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2019 г.</w:t>
            </w:r>
          </w:p>
        </w:tc>
        <w:tc>
          <w:tcPr>
            <w:tcW w:w="1417" w:type="dxa"/>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b/>
                <w:bCs/>
                <w:sz w:val="20"/>
                <w:szCs w:val="20"/>
                <w:lang w:eastAsia="ru-RU"/>
              </w:rPr>
            </w:pPr>
            <w:r w:rsidRPr="00F5190B">
              <w:rPr>
                <w:rFonts w:ascii="Times New Roman" w:eastAsia="Times New Roman" w:hAnsi="Times New Roman"/>
                <w:b/>
                <w:bCs/>
                <w:sz w:val="20"/>
                <w:szCs w:val="20"/>
                <w:lang w:eastAsia="ru-RU"/>
              </w:rPr>
              <w:t>2024 г.</w:t>
            </w:r>
          </w:p>
        </w:tc>
        <w:tc>
          <w:tcPr>
            <w:tcW w:w="1400" w:type="dxa"/>
            <w:shd w:val="clear" w:color="auto" w:fill="auto"/>
            <w:vAlign w:val="center"/>
            <w:hideMark/>
          </w:tcPr>
          <w:p w:rsidR="00F5190B" w:rsidRPr="00F5190B" w:rsidRDefault="009901C0" w:rsidP="00F5190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2030</w:t>
            </w:r>
            <w:r w:rsidR="00F5190B" w:rsidRPr="00F5190B">
              <w:rPr>
                <w:rFonts w:ascii="Times New Roman" w:eastAsia="Times New Roman" w:hAnsi="Times New Roman"/>
                <w:b/>
                <w:bCs/>
                <w:sz w:val="20"/>
                <w:szCs w:val="20"/>
                <w:lang w:eastAsia="ru-RU"/>
              </w:rPr>
              <w:t xml:space="preserve"> г.</w:t>
            </w:r>
          </w:p>
        </w:tc>
      </w:tr>
      <w:tr w:rsidR="00F5190B" w:rsidRPr="00F5190B" w:rsidTr="00F5190B">
        <w:trPr>
          <w:trHeight w:val="255"/>
        </w:trPr>
        <w:tc>
          <w:tcPr>
            <w:tcW w:w="724" w:type="dxa"/>
            <w:shd w:val="clear" w:color="auto" w:fill="auto"/>
            <w:vAlign w:val="center"/>
            <w:hideMark/>
          </w:tcPr>
          <w:p w:rsidR="00F5190B" w:rsidRPr="00F5190B" w:rsidRDefault="00F5190B" w:rsidP="00F5190B">
            <w:pPr>
              <w:spacing w:after="0" w:line="240" w:lineRule="auto"/>
              <w:jc w:val="center"/>
              <w:rPr>
                <w:rFonts w:ascii="Times New Roman" w:eastAsia="Times New Roman" w:hAnsi="Times New Roman"/>
                <w:color w:val="000000"/>
                <w:sz w:val="20"/>
                <w:szCs w:val="20"/>
                <w:lang w:eastAsia="ru-RU"/>
              </w:rPr>
            </w:pPr>
            <w:r w:rsidRPr="00F5190B">
              <w:rPr>
                <w:rFonts w:ascii="Times New Roman" w:eastAsia="Times New Roman" w:hAnsi="Times New Roman"/>
                <w:color w:val="000000"/>
                <w:sz w:val="20"/>
                <w:szCs w:val="20"/>
                <w:lang w:eastAsia="ru-RU"/>
              </w:rPr>
              <w:t>1</w:t>
            </w:r>
          </w:p>
        </w:tc>
        <w:tc>
          <w:tcPr>
            <w:tcW w:w="1701" w:type="dxa"/>
            <w:shd w:val="clear" w:color="auto" w:fill="auto"/>
            <w:noWrap/>
            <w:vAlign w:val="center"/>
            <w:hideMark/>
          </w:tcPr>
          <w:p w:rsidR="00F5190B" w:rsidRPr="00F5190B" w:rsidRDefault="00F5190B" w:rsidP="00F5190B">
            <w:pPr>
              <w:spacing w:after="0" w:line="240" w:lineRule="auto"/>
              <w:rPr>
                <w:rFonts w:ascii="Times New Roman" w:eastAsia="Times New Roman" w:hAnsi="Times New Roman"/>
                <w:sz w:val="20"/>
                <w:szCs w:val="20"/>
                <w:lang w:eastAsia="ru-RU"/>
              </w:rPr>
            </w:pPr>
            <w:r w:rsidRPr="00F5190B">
              <w:rPr>
                <w:rFonts w:ascii="Times New Roman" w:eastAsia="Times New Roman" w:hAnsi="Times New Roman"/>
                <w:sz w:val="20"/>
                <w:szCs w:val="20"/>
                <w:lang w:eastAsia="ru-RU"/>
              </w:rPr>
              <w:t>Котельная ДЕ-16/14</w:t>
            </w:r>
          </w:p>
        </w:tc>
        <w:tc>
          <w:tcPr>
            <w:tcW w:w="964" w:type="dxa"/>
            <w:shd w:val="clear" w:color="auto" w:fill="auto"/>
            <w:noWrap/>
            <w:vAlign w:val="center"/>
            <w:hideMark/>
          </w:tcPr>
          <w:p w:rsidR="00F5190B" w:rsidRPr="00F5190B" w:rsidRDefault="00F5190B" w:rsidP="00F5190B">
            <w:pPr>
              <w:spacing w:after="0" w:line="240" w:lineRule="auto"/>
              <w:jc w:val="center"/>
              <w:rPr>
                <w:rFonts w:ascii="Times New Roman" w:eastAsia="Times New Roman" w:hAnsi="Times New Roman"/>
                <w:sz w:val="20"/>
                <w:szCs w:val="20"/>
                <w:lang w:eastAsia="ru-RU"/>
              </w:rPr>
            </w:pPr>
            <w:r w:rsidRPr="00F5190B">
              <w:rPr>
                <w:rFonts w:ascii="Times New Roman" w:eastAsia="Times New Roman" w:hAnsi="Times New Roman"/>
                <w:sz w:val="20"/>
                <w:szCs w:val="20"/>
                <w:lang w:eastAsia="ru-RU"/>
              </w:rPr>
              <w:t>38,6</w:t>
            </w:r>
          </w:p>
        </w:tc>
        <w:tc>
          <w:tcPr>
            <w:tcW w:w="964" w:type="dxa"/>
            <w:shd w:val="clear" w:color="auto" w:fill="auto"/>
            <w:noWrap/>
            <w:vAlign w:val="center"/>
            <w:hideMark/>
          </w:tcPr>
          <w:p w:rsidR="00F5190B" w:rsidRPr="00F5190B" w:rsidRDefault="00F5190B" w:rsidP="00F5190B">
            <w:pPr>
              <w:spacing w:after="0" w:line="240" w:lineRule="auto"/>
              <w:jc w:val="center"/>
              <w:rPr>
                <w:rFonts w:ascii="Times New Roman" w:eastAsia="Times New Roman" w:hAnsi="Times New Roman"/>
                <w:sz w:val="20"/>
                <w:szCs w:val="20"/>
                <w:lang w:eastAsia="ru-RU"/>
              </w:rPr>
            </w:pPr>
            <w:r w:rsidRPr="00F5190B">
              <w:rPr>
                <w:rFonts w:ascii="Times New Roman" w:eastAsia="Times New Roman" w:hAnsi="Times New Roman"/>
                <w:sz w:val="20"/>
                <w:szCs w:val="20"/>
                <w:lang w:eastAsia="ru-RU"/>
              </w:rPr>
              <w:t>38,6</w:t>
            </w:r>
          </w:p>
        </w:tc>
        <w:tc>
          <w:tcPr>
            <w:tcW w:w="964" w:type="dxa"/>
            <w:shd w:val="clear" w:color="auto" w:fill="auto"/>
            <w:noWrap/>
            <w:vAlign w:val="center"/>
            <w:hideMark/>
          </w:tcPr>
          <w:p w:rsidR="00F5190B" w:rsidRPr="00F5190B" w:rsidRDefault="00F5190B" w:rsidP="00F5190B">
            <w:pPr>
              <w:spacing w:after="0" w:line="240" w:lineRule="auto"/>
              <w:jc w:val="center"/>
              <w:rPr>
                <w:rFonts w:ascii="Times New Roman" w:eastAsia="Times New Roman" w:hAnsi="Times New Roman"/>
                <w:sz w:val="20"/>
                <w:szCs w:val="20"/>
                <w:lang w:eastAsia="ru-RU"/>
              </w:rPr>
            </w:pPr>
            <w:r w:rsidRPr="00F5190B">
              <w:rPr>
                <w:rFonts w:ascii="Times New Roman" w:eastAsia="Times New Roman" w:hAnsi="Times New Roman"/>
                <w:sz w:val="20"/>
                <w:szCs w:val="20"/>
                <w:lang w:eastAsia="ru-RU"/>
              </w:rPr>
              <w:t>38,6</w:t>
            </w:r>
          </w:p>
        </w:tc>
        <w:tc>
          <w:tcPr>
            <w:tcW w:w="964" w:type="dxa"/>
            <w:shd w:val="clear" w:color="auto" w:fill="auto"/>
            <w:noWrap/>
            <w:vAlign w:val="center"/>
            <w:hideMark/>
          </w:tcPr>
          <w:p w:rsidR="00F5190B" w:rsidRPr="00F5190B" w:rsidRDefault="00F5190B" w:rsidP="00F5190B">
            <w:pPr>
              <w:spacing w:after="0" w:line="240" w:lineRule="auto"/>
              <w:jc w:val="center"/>
              <w:rPr>
                <w:rFonts w:ascii="Times New Roman" w:eastAsia="Times New Roman" w:hAnsi="Times New Roman"/>
                <w:sz w:val="20"/>
                <w:szCs w:val="20"/>
                <w:lang w:eastAsia="ru-RU"/>
              </w:rPr>
            </w:pPr>
            <w:r w:rsidRPr="00F5190B">
              <w:rPr>
                <w:rFonts w:ascii="Times New Roman" w:eastAsia="Times New Roman" w:hAnsi="Times New Roman"/>
                <w:sz w:val="20"/>
                <w:szCs w:val="20"/>
                <w:lang w:eastAsia="ru-RU"/>
              </w:rPr>
              <w:t>38,6</w:t>
            </w:r>
          </w:p>
        </w:tc>
        <w:tc>
          <w:tcPr>
            <w:tcW w:w="822" w:type="dxa"/>
            <w:shd w:val="clear" w:color="auto" w:fill="auto"/>
            <w:noWrap/>
            <w:vAlign w:val="center"/>
            <w:hideMark/>
          </w:tcPr>
          <w:p w:rsidR="00F5190B" w:rsidRPr="00F5190B" w:rsidRDefault="00F5190B" w:rsidP="00F5190B">
            <w:pPr>
              <w:spacing w:after="0" w:line="240" w:lineRule="auto"/>
              <w:jc w:val="center"/>
              <w:rPr>
                <w:rFonts w:ascii="Times New Roman" w:eastAsia="Times New Roman" w:hAnsi="Times New Roman"/>
                <w:sz w:val="20"/>
                <w:szCs w:val="20"/>
                <w:lang w:eastAsia="ru-RU"/>
              </w:rPr>
            </w:pPr>
            <w:r w:rsidRPr="00F5190B">
              <w:rPr>
                <w:rFonts w:ascii="Times New Roman" w:eastAsia="Times New Roman" w:hAnsi="Times New Roman"/>
                <w:sz w:val="20"/>
                <w:szCs w:val="20"/>
                <w:lang w:eastAsia="ru-RU"/>
              </w:rPr>
              <w:t>38,6</w:t>
            </w:r>
          </w:p>
        </w:tc>
        <w:tc>
          <w:tcPr>
            <w:tcW w:w="1417" w:type="dxa"/>
            <w:shd w:val="clear" w:color="auto" w:fill="auto"/>
            <w:noWrap/>
            <w:vAlign w:val="center"/>
            <w:hideMark/>
          </w:tcPr>
          <w:p w:rsidR="00F5190B" w:rsidRPr="00F5190B" w:rsidRDefault="00F5190B" w:rsidP="00F5190B">
            <w:pPr>
              <w:spacing w:after="0" w:line="240" w:lineRule="auto"/>
              <w:jc w:val="center"/>
              <w:rPr>
                <w:rFonts w:ascii="Times New Roman" w:eastAsia="Times New Roman" w:hAnsi="Times New Roman"/>
                <w:sz w:val="20"/>
                <w:szCs w:val="20"/>
                <w:lang w:eastAsia="ru-RU"/>
              </w:rPr>
            </w:pPr>
            <w:r w:rsidRPr="00F5190B">
              <w:rPr>
                <w:rFonts w:ascii="Times New Roman" w:eastAsia="Times New Roman" w:hAnsi="Times New Roman"/>
                <w:sz w:val="20"/>
                <w:szCs w:val="20"/>
                <w:lang w:eastAsia="ru-RU"/>
              </w:rPr>
              <w:t>38</w:t>
            </w:r>
          </w:p>
        </w:tc>
        <w:tc>
          <w:tcPr>
            <w:tcW w:w="1400" w:type="dxa"/>
            <w:shd w:val="clear" w:color="auto" w:fill="auto"/>
            <w:noWrap/>
            <w:vAlign w:val="center"/>
            <w:hideMark/>
          </w:tcPr>
          <w:p w:rsidR="00F5190B" w:rsidRPr="00F5190B" w:rsidRDefault="00F5190B" w:rsidP="00F5190B">
            <w:pPr>
              <w:spacing w:after="0" w:line="240" w:lineRule="auto"/>
              <w:jc w:val="center"/>
              <w:rPr>
                <w:rFonts w:ascii="Times New Roman" w:eastAsia="Times New Roman" w:hAnsi="Times New Roman"/>
                <w:sz w:val="20"/>
                <w:szCs w:val="20"/>
                <w:lang w:eastAsia="ru-RU"/>
              </w:rPr>
            </w:pPr>
            <w:r w:rsidRPr="00F5190B">
              <w:rPr>
                <w:rFonts w:ascii="Times New Roman" w:eastAsia="Times New Roman" w:hAnsi="Times New Roman"/>
                <w:sz w:val="20"/>
                <w:szCs w:val="20"/>
                <w:lang w:eastAsia="ru-RU"/>
              </w:rPr>
              <w:t>38</w:t>
            </w:r>
          </w:p>
        </w:tc>
      </w:tr>
    </w:tbl>
    <w:p w:rsidR="00F5190B" w:rsidRPr="008408DE" w:rsidRDefault="00F5190B" w:rsidP="00B60DF8">
      <w:pPr>
        <w:tabs>
          <w:tab w:val="left" w:pos="13080"/>
          <w:tab w:val="right" w:pos="14572"/>
        </w:tabs>
        <w:spacing w:after="0" w:line="240" w:lineRule="auto"/>
        <w:rPr>
          <w:rFonts w:ascii="Times New Roman" w:eastAsia="Times New Roman" w:hAnsi="Times New Roman"/>
          <w:b/>
          <w:bCs/>
          <w:color w:val="FF0000"/>
          <w:sz w:val="24"/>
          <w:szCs w:val="24"/>
        </w:rPr>
        <w:sectPr w:rsidR="00F5190B" w:rsidRPr="008408DE" w:rsidSect="00B41EB9">
          <w:pgSz w:w="11906" w:h="16838"/>
          <w:pgMar w:top="1134" w:right="851" w:bottom="1134" w:left="1701" w:header="709" w:footer="709" w:gutter="0"/>
          <w:cols w:space="708"/>
          <w:docGrid w:linePitch="360"/>
        </w:sectPr>
      </w:pPr>
    </w:p>
    <w:p w:rsidR="00B60DF8" w:rsidRPr="008408DE" w:rsidRDefault="00B60DF8" w:rsidP="007203B4">
      <w:pPr>
        <w:pStyle w:val="14"/>
        <w:spacing w:before="0" w:after="240" w:line="360" w:lineRule="auto"/>
        <w:jc w:val="center"/>
        <w:rPr>
          <w:rStyle w:val="a6"/>
          <w:rFonts w:ascii="Times New Roman" w:hAnsi="Times New Roman"/>
          <w:b/>
          <w:i w:val="0"/>
          <w:color w:val="auto"/>
          <w:sz w:val="24"/>
          <w:szCs w:val="24"/>
        </w:rPr>
      </w:pPr>
      <w:bookmarkStart w:id="126" w:name="_Toc354121658"/>
      <w:bookmarkStart w:id="127" w:name="_Toc356219256"/>
      <w:bookmarkStart w:id="128" w:name="_Toc414522775"/>
      <w:r w:rsidRPr="008408DE">
        <w:rPr>
          <w:rStyle w:val="a6"/>
          <w:rFonts w:ascii="Times New Roman" w:hAnsi="Times New Roman"/>
          <w:b/>
          <w:i w:val="0"/>
          <w:color w:val="auto"/>
          <w:sz w:val="24"/>
          <w:szCs w:val="24"/>
        </w:rPr>
        <w:lastRenderedPageBreak/>
        <w:t>Раздел 5 Предложения по строительству и реконструкции тепловых сетей</w:t>
      </w:r>
      <w:bookmarkEnd w:id="126"/>
      <w:bookmarkEnd w:id="127"/>
      <w:bookmarkEnd w:id="128"/>
    </w:p>
    <w:p w:rsidR="004434AA" w:rsidRPr="008408DE" w:rsidRDefault="004434AA" w:rsidP="004434AA">
      <w:pPr>
        <w:spacing w:after="0" w:line="360" w:lineRule="auto"/>
        <w:ind w:firstLine="720"/>
        <w:jc w:val="both"/>
        <w:rPr>
          <w:rFonts w:ascii="Times New Roman" w:hAnsi="Times New Roman"/>
          <w:sz w:val="24"/>
          <w:szCs w:val="24"/>
        </w:rPr>
      </w:pPr>
      <w:bookmarkStart w:id="129" w:name="_Toc354121659"/>
      <w:bookmarkStart w:id="130" w:name="_Toc356219257"/>
      <w:r w:rsidRPr="008408DE">
        <w:rPr>
          <w:rFonts w:ascii="Times New Roman" w:hAnsi="Times New Roman"/>
          <w:sz w:val="24"/>
          <w:szCs w:val="24"/>
        </w:rPr>
        <w:t xml:space="preserve">В рамках реализации Схемы теплоснабжения, помимо строительства и реконструкции тепловых сетей и сооружений на них, предусмотрено создание системы автоматизированного управления и диспетчеризации системы теплоснабжения. Мероприятие направлено на улучшение качества и надежности теплоснабжения, снижение расхода топлива и тарифа для потребителей, снижение финансовых затрат за счет уменьшения количества аварий. </w:t>
      </w:r>
    </w:p>
    <w:p w:rsidR="004434AA" w:rsidRPr="008408DE" w:rsidRDefault="004434AA" w:rsidP="004434AA">
      <w:pPr>
        <w:spacing w:after="0" w:line="360" w:lineRule="auto"/>
        <w:ind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Перечень мероприятий по строительству и реконструкции тепловых сетей и сооруже</w:t>
      </w:r>
      <w:r w:rsidR="00AF76D4">
        <w:rPr>
          <w:rFonts w:ascii="Times New Roman" w:eastAsia="Times New Roman" w:hAnsi="Times New Roman"/>
          <w:sz w:val="24"/>
          <w:szCs w:val="24"/>
          <w:lang w:eastAsia="ru-RU"/>
        </w:rPr>
        <w:t>ний на них представлен в табл. 5</w:t>
      </w:r>
      <w:r w:rsidRPr="008408DE">
        <w:rPr>
          <w:rFonts w:ascii="Times New Roman" w:eastAsia="Times New Roman" w:hAnsi="Times New Roman"/>
          <w:sz w:val="24"/>
          <w:szCs w:val="24"/>
          <w:lang w:eastAsia="ru-RU"/>
        </w:rPr>
        <w:t>.</w:t>
      </w:r>
      <w:r w:rsidR="00AF76D4">
        <w:rPr>
          <w:rFonts w:ascii="Times New Roman" w:eastAsia="Times New Roman" w:hAnsi="Times New Roman"/>
          <w:sz w:val="24"/>
          <w:szCs w:val="24"/>
          <w:lang w:eastAsia="ru-RU"/>
        </w:rPr>
        <w:t>1.</w:t>
      </w:r>
    </w:p>
    <w:p w:rsidR="004434AA" w:rsidRPr="008408DE" w:rsidRDefault="004434AA" w:rsidP="004434AA">
      <w:pPr>
        <w:spacing w:after="0" w:line="360" w:lineRule="auto"/>
        <w:ind w:firstLine="720"/>
        <w:jc w:val="both"/>
        <w:rPr>
          <w:rFonts w:ascii="Times New Roman" w:eastAsia="Times New Roman" w:hAnsi="Times New Roman"/>
          <w:sz w:val="24"/>
          <w:szCs w:val="24"/>
          <w:lang w:eastAsia="ru-RU"/>
        </w:rPr>
        <w:sectPr w:rsidR="004434AA" w:rsidRPr="008408DE" w:rsidSect="00B41EB9">
          <w:pgSz w:w="11906" w:h="16838"/>
          <w:pgMar w:top="1134" w:right="851" w:bottom="1134" w:left="1701" w:header="709" w:footer="709" w:gutter="0"/>
          <w:cols w:space="708"/>
          <w:docGrid w:linePitch="360"/>
        </w:sectPr>
      </w:pPr>
    </w:p>
    <w:p w:rsidR="004434AA" w:rsidRPr="00AF76D4" w:rsidRDefault="004434AA" w:rsidP="00AF76D4">
      <w:pPr>
        <w:pStyle w:val="af1"/>
        <w:keepNext/>
        <w:spacing w:after="0"/>
        <w:rPr>
          <w:rFonts w:ascii="Times New Roman" w:hAnsi="Times New Roman"/>
          <w:b w:val="0"/>
          <w:color w:val="auto"/>
          <w:sz w:val="24"/>
          <w:szCs w:val="24"/>
        </w:rPr>
      </w:pPr>
      <w:r w:rsidRPr="00AF76D4">
        <w:rPr>
          <w:rFonts w:ascii="Times New Roman" w:hAnsi="Times New Roman"/>
          <w:b w:val="0"/>
          <w:color w:val="auto"/>
          <w:sz w:val="24"/>
          <w:szCs w:val="24"/>
        </w:rPr>
        <w:lastRenderedPageBreak/>
        <w:t xml:space="preserve">Таблица </w:t>
      </w:r>
      <w:r w:rsidR="00AF76D4" w:rsidRPr="00AF76D4">
        <w:rPr>
          <w:rFonts w:ascii="Times New Roman" w:hAnsi="Times New Roman"/>
          <w:b w:val="0"/>
          <w:color w:val="auto"/>
          <w:sz w:val="24"/>
          <w:szCs w:val="24"/>
        </w:rPr>
        <w:t xml:space="preserve">5.1 </w:t>
      </w:r>
      <w:r w:rsidRPr="00AF76D4">
        <w:rPr>
          <w:rFonts w:ascii="Times New Roman" w:eastAsia="Times New Roman" w:hAnsi="Times New Roman"/>
          <w:b w:val="0"/>
          <w:color w:val="auto"/>
          <w:sz w:val="24"/>
          <w:szCs w:val="24"/>
          <w:lang w:eastAsia="ru-RU"/>
        </w:rPr>
        <w:t>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поселок Ханымей</w:t>
      </w:r>
    </w:p>
    <w:tbl>
      <w:tblPr>
        <w:tblW w:w="5000" w:type="pct"/>
        <w:tblLook w:val="04A0" w:firstRow="1" w:lastRow="0" w:firstColumn="1" w:lastColumn="0" w:noHBand="0" w:noVBand="1"/>
      </w:tblPr>
      <w:tblGrid>
        <w:gridCol w:w="669"/>
        <w:gridCol w:w="3818"/>
        <w:gridCol w:w="816"/>
        <w:gridCol w:w="1041"/>
        <w:gridCol w:w="1254"/>
        <w:gridCol w:w="1029"/>
        <w:gridCol w:w="837"/>
        <w:gridCol w:w="946"/>
        <w:gridCol w:w="668"/>
        <w:gridCol w:w="1032"/>
        <w:gridCol w:w="1032"/>
        <w:gridCol w:w="1644"/>
      </w:tblGrid>
      <w:tr w:rsidR="00555CEB" w:rsidRPr="00555CEB" w:rsidTr="003B1CC0">
        <w:trPr>
          <w:trHeight w:val="300"/>
          <w:tblHeader/>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 </w:t>
            </w:r>
            <w:proofErr w:type="gramStart"/>
            <w:r w:rsidRPr="00555CEB">
              <w:rPr>
                <w:rFonts w:ascii="Times New Roman" w:eastAsia="Times New Roman" w:hAnsi="Times New Roman"/>
                <w:b/>
                <w:bCs/>
                <w:color w:val="000000"/>
                <w:sz w:val="20"/>
                <w:szCs w:val="20"/>
                <w:lang w:eastAsia="ru-RU"/>
              </w:rPr>
              <w:t>п</w:t>
            </w:r>
            <w:proofErr w:type="gramEnd"/>
            <w:r w:rsidRPr="00555CEB">
              <w:rPr>
                <w:rFonts w:ascii="Times New Roman" w:eastAsia="Times New Roman" w:hAnsi="Times New Roman"/>
                <w:b/>
                <w:bCs/>
                <w:color w:val="000000"/>
                <w:sz w:val="20"/>
                <w:szCs w:val="20"/>
                <w:lang w:eastAsia="ru-RU"/>
              </w:rPr>
              <w:t>/п</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Наименование работ/ статьи затрат</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Ед. изм.</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Объем работ</w:t>
            </w:r>
          </w:p>
        </w:tc>
        <w:tc>
          <w:tcPr>
            <w:tcW w:w="2299" w:type="pct"/>
            <w:gridSpan w:val="7"/>
            <w:tcBorders>
              <w:top w:val="single" w:sz="4" w:space="0" w:color="auto"/>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Финансовые потребности по годам реализации, тыс. руб.</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тыс. руб.</w:t>
            </w:r>
          </w:p>
        </w:tc>
      </w:tr>
      <w:tr w:rsidR="00555CEB" w:rsidRPr="00555CEB" w:rsidTr="003B1CC0">
        <w:trPr>
          <w:trHeight w:val="450"/>
          <w:tblHeader/>
        </w:trPr>
        <w:tc>
          <w:tcPr>
            <w:tcW w:w="226"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2015 г.</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2016 г.</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2017 г.</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2018 г.</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2019</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этап (2019 - 2023 гг.)</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3 этап (2024 - </w:t>
            </w:r>
            <w:r w:rsidR="009901C0">
              <w:rPr>
                <w:rFonts w:ascii="Times New Roman" w:eastAsia="Times New Roman" w:hAnsi="Times New Roman"/>
                <w:b/>
                <w:bCs/>
                <w:color w:val="000000"/>
                <w:sz w:val="20"/>
                <w:szCs w:val="20"/>
                <w:lang w:eastAsia="ru-RU"/>
              </w:rPr>
              <w:t>2030</w:t>
            </w:r>
            <w:r w:rsidRPr="00555CEB">
              <w:rPr>
                <w:rFonts w:ascii="Times New Roman" w:eastAsia="Times New Roman" w:hAnsi="Times New Roman"/>
                <w:b/>
                <w:bCs/>
                <w:color w:val="000000"/>
                <w:sz w:val="20"/>
                <w:szCs w:val="20"/>
                <w:lang w:eastAsia="ru-RU"/>
              </w:rPr>
              <w:t xml:space="preserve"> гг.)</w:t>
            </w: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r>
      <w:tr w:rsidR="00555CEB" w:rsidRPr="00555CEB" w:rsidTr="003B1CC0">
        <w:trPr>
          <w:trHeight w:val="300"/>
          <w:tblHeader/>
        </w:trPr>
        <w:tc>
          <w:tcPr>
            <w:tcW w:w="226"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601" w:type="pct"/>
            <w:gridSpan w:val="5"/>
            <w:tcBorders>
              <w:top w:val="single" w:sz="4" w:space="0" w:color="auto"/>
              <w:left w:val="nil"/>
              <w:bottom w:val="single" w:sz="4" w:space="0" w:color="auto"/>
              <w:right w:val="single" w:sz="4" w:space="0" w:color="000000"/>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этап</w:t>
            </w:r>
          </w:p>
        </w:tc>
        <w:tc>
          <w:tcPr>
            <w:tcW w:w="349" w:type="pct"/>
            <w:vMerge/>
            <w:tcBorders>
              <w:top w:val="nil"/>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49" w:type="pct"/>
            <w:vMerge/>
            <w:tcBorders>
              <w:top w:val="nil"/>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r>
      <w:tr w:rsidR="00555CEB" w:rsidRPr="00555CEB" w:rsidTr="003B1CC0">
        <w:trPr>
          <w:trHeight w:val="102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w:t>
            </w: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Создание системы автоматизированного управления и диспетчеризации системы теплоснабжения п. Ханымей</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22 688</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22 688</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1 867</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1 867</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7 468</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7 468</w:t>
            </w:r>
          </w:p>
        </w:tc>
      </w:tr>
      <w:tr w:rsidR="00555CEB" w:rsidRPr="00555CEB" w:rsidTr="003B1CC0">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9 334</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9 334</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18 667</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18 667</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560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560</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3 461</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3 461</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22 688</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22 688</w:t>
            </w:r>
          </w:p>
        </w:tc>
      </w:tr>
      <w:tr w:rsidR="00555CEB" w:rsidRPr="00555CEB" w:rsidTr="003B1CC0">
        <w:trPr>
          <w:trHeight w:val="1785"/>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w:t>
            </w: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51 333</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2 197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4 164</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30 132</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4 404</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17 675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109 905</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4 224</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181</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343</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2 479</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362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1 454</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9 043</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16 894</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723</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1 370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9 917</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1 449</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5 817</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36 170</w:t>
            </w:r>
          </w:p>
        </w:tc>
      </w:tr>
      <w:tr w:rsidR="00555CEB" w:rsidRPr="00555CEB" w:rsidTr="003B1CC0">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21 118</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904</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1 713</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12 396</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1 812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7 272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45 215</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Всего капитальные затраты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42 236</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1 808</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3 426</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24 792</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3 623</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14 543</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90 428</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1 267</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54</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103</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744</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109</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436</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2 713</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7 830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335</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635</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4 596</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672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2 696</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16 764</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51 333</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2 197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4 164</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30 132</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4 404</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17 675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109 905</w:t>
            </w:r>
          </w:p>
        </w:tc>
      </w:tr>
      <w:tr w:rsidR="00555CEB" w:rsidRPr="00555CEB" w:rsidTr="003B1CC0">
        <w:trPr>
          <w:trHeight w:val="153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2.1</w:t>
            </w: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в </w:t>
            </w:r>
            <w:proofErr w:type="spellStart"/>
            <w:r w:rsidRPr="00555CEB">
              <w:rPr>
                <w:rFonts w:ascii="Times New Roman" w:eastAsia="Times New Roman" w:hAnsi="Times New Roman"/>
                <w:b/>
                <w:bCs/>
                <w:color w:val="000000"/>
                <w:sz w:val="20"/>
                <w:szCs w:val="20"/>
                <w:lang w:eastAsia="ru-RU"/>
              </w:rPr>
              <w:t>т.ч</w:t>
            </w:r>
            <w:proofErr w:type="spellEnd"/>
            <w:r w:rsidRPr="00555CEB">
              <w:rPr>
                <w:rFonts w:ascii="Times New Roman" w:eastAsia="Times New Roman" w:hAnsi="Times New Roman"/>
                <w:b/>
                <w:bCs/>
                <w:color w:val="000000"/>
                <w:sz w:val="20"/>
                <w:szCs w:val="20"/>
                <w:lang w:eastAsia="ru-RU"/>
              </w:rPr>
              <w:t>.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24 867</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4 164</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30 132</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4 404</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17 675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81 242</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2 046</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343</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2 479</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362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1 454</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6 684</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8 184</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1 370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9 917</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1 449</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5 817</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26 737</w:t>
            </w:r>
          </w:p>
        </w:tc>
      </w:tr>
      <w:tr w:rsidR="00555CEB" w:rsidRPr="00555CEB" w:rsidTr="003B1CC0">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10 230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1 713</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12 396</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1 812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7 272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33 423</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20 460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3 426</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24 792</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3 623</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14 543</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66 844</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614</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103</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744</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109</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436</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2 006</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3 793</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635</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4 596</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672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2 696</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12 392</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24 867</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4 164</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30 132</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4 404</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17 675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81 242</w:t>
            </w:r>
          </w:p>
        </w:tc>
      </w:tr>
      <w:tr w:rsidR="00555CEB" w:rsidRPr="00555CEB" w:rsidTr="003B1CC0">
        <w:trPr>
          <w:trHeight w:val="102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2.2</w:t>
            </w: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в </w:t>
            </w:r>
            <w:proofErr w:type="spellStart"/>
            <w:r w:rsidRPr="00555CEB">
              <w:rPr>
                <w:rFonts w:ascii="Times New Roman" w:eastAsia="Times New Roman" w:hAnsi="Times New Roman"/>
                <w:b/>
                <w:bCs/>
                <w:color w:val="000000"/>
                <w:sz w:val="20"/>
                <w:szCs w:val="20"/>
                <w:lang w:eastAsia="ru-RU"/>
              </w:rPr>
              <w:t>т.ч</w:t>
            </w:r>
            <w:proofErr w:type="spellEnd"/>
            <w:r w:rsidRPr="00555CEB">
              <w:rPr>
                <w:rFonts w:ascii="Times New Roman" w:eastAsia="Times New Roman" w:hAnsi="Times New Roman"/>
                <w:b/>
                <w:bCs/>
                <w:color w:val="000000"/>
                <w:sz w:val="20"/>
                <w:szCs w:val="20"/>
                <w:lang w:eastAsia="ru-RU"/>
              </w:rPr>
              <w:t>. реконструкция тепловых сетей с увеличением диаметра трубопроводов для обеспечения перспективных приростов тепловой нагрузки</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26 466</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2 197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28 663</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2 178</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181</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2 359</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8 710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723</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9 433</w:t>
            </w:r>
          </w:p>
        </w:tc>
      </w:tr>
      <w:tr w:rsidR="00555CEB" w:rsidRPr="00555CEB" w:rsidTr="003B1CC0">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10 888</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904</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11 792</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Всего капитальные затраты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21 776</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1 808</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23 584</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653</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54</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707</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4 037</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335</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4 372</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26 466</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2 197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28 663</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26 466</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2 197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28 663</w:t>
            </w:r>
          </w:p>
        </w:tc>
      </w:tr>
      <w:tr w:rsidR="00555CEB" w:rsidRPr="00555CEB" w:rsidTr="003B1CC0">
        <w:trPr>
          <w:trHeight w:val="1785"/>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lastRenderedPageBreak/>
              <w:t>3</w:t>
            </w: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4 284</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7 275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11 559</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352</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598</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950</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1 410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2 394</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3 804</w:t>
            </w:r>
          </w:p>
        </w:tc>
      </w:tr>
      <w:tr w:rsidR="00555CEB" w:rsidRPr="00555CEB" w:rsidTr="003B1CC0">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1 763</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2 993</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4 756</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Всего капитальные затраты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3 525</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5 985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9 510</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106</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180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286</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653</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1 110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1 763</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4 284</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7 275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11 559</w:t>
            </w:r>
          </w:p>
        </w:tc>
      </w:tr>
      <w:tr w:rsidR="00555CEB" w:rsidRPr="00555CEB" w:rsidTr="003B1CC0">
        <w:trPr>
          <w:trHeight w:val="153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3.1</w:t>
            </w: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в </w:t>
            </w:r>
            <w:proofErr w:type="spellStart"/>
            <w:r w:rsidRPr="00555CEB">
              <w:rPr>
                <w:rFonts w:ascii="Times New Roman" w:eastAsia="Times New Roman" w:hAnsi="Times New Roman"/>
                <w:b/>
                <w:bCs/>
                <w:color w:val="000000"/>
                <w:sz w:val="20"/>
                <w:szCs w:val="20"/>
                <w:lang w:eastAsia="ru-RU"/>
              </w:rPr>
              <w:t>т.ч</w:t>
            </w:r>
            <w:proofErr w:type="spellEnd"/>
            <w:r w:rsidRPr="00555CEB">
              <w:rPr>
                <w:rFonts w:ascii="Times New Roman" w:eastAsia="Times New Roman" w:hAnsi="Times New Roman"/>
                <w:b/>
                <w:bCs/>
                <w:color w:val="000000"/>
                <w:sz w:val="20"/>
                <w:szCs w:val="20"/>
                <w:lang w:eastAsia="ru-RU"/>
              </w:rPr>
              <w:t>.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4 284</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7 275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11 559</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352</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598</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950</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1 410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2 394</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3 804</w:t>
            </w:r>
          </w:p>
        </w:tc>
      </w:tr>
      <w:tr w:rsidR="00555CEB" w:rsidRPr="00555CEB" w:rsidTr="003B1CC0">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1 763</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2 993</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4 756</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Всего капитальные затраты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3 525</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5 985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9 510</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106</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180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286</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653</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1 110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1 763</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4 284</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7 275</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11 559</w:t>
            </w:r>
          </w:p>
        </w:tc>
      </w:tr>
      <w:tr w:rsidR="00555CEB" w:rsidRPr="00555CEB" w:rsidTr="003B1CC0">
        <w:trPr>
          <w:trHeight w:val="102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w:t>
            </w: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3 029</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78 486</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55 198</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58 388</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60 752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324 152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580 005</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249</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6 457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4 542</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4 804</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4 998</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26 670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47 720</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997</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25 831</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18 166</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19 216</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19 994</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106 682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190 886</w:t>
            </w:r>
          </w:p>
        </w:tc>
      </w:tr>
      <w:tr w:rsidR="00555CEB" w:rsidRPr="00555CEB" w:rsidTr="003B1CC0">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1 246</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32 289</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22 708</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24 020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24 993</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133 352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238 608</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Всего капитальные затраты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2 492</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64 577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45 416</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48 040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49 985</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266 704</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477 214</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75</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1 937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1 362</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1 441</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1 500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8 001</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14 316</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462</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11 972</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8 420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8 907</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9 267</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49 447</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88 475</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3 029</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78 486</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55 198</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58 388</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60 752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324 152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580 005</w:t>
            </w:r>
          </w:p>
        </w:tc>
      </w:tr>
      <w:tr w:rsidR="00555CEB" w:rsidRPr="00555CEB" w:rsidTr="003B1CC0">
        <w:trPr>
          <w:trHeight w:val="102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4.1</w:t>
            </w: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в </w:t>
            </w:r>
            <w:proofErr w:type="spellStart"/>
            <w:r w:rsidRPr="00555CEB">
              <w:rPr>
                <w:rFonts w:ascii="Times New Roman" w:eastAsia="Times New Roman" w:hAnsi="Times New Roman"/>
                <w:b/>
                <w:bCs/>
                <w:color w:val="000000"/>
                <w:sz w:val="20"/>
                <w:szCs w:val="20"/>
                <w:lang w:eastAsia="ru-RU"/>
              </w:rPr>
              <w:t>т.ч</w:t>
            </w:r>
            <w:proofErr w:type="spellEnd"/>
            <w:r w:rsidRPr="00555CEB">
              <w:rPr>
                <w:rFonts w:ascii="Times New Roman" w:eastAsia="Times New Roman" w:hAnsi="Times New Roman"/>
                <w:b/>
                <w:bCs/>
                <w:color w:val="000000"/>
                <w:sz w:val="20"/>
                <w:szCs w:val="20"/>
                <w:lang w:eastAsia="ru-RU"/>
              </w:rPr>
              <w:t>. реконструкция тепловых сетей, подлежащих замене в связи с исчерпанием эксплуатационного ресурса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3 029</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78 486</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55 198</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58 388</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60 752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324 152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580 005</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249</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6 457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4 542</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4 804</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4 998</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26 670</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47 720</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997</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25 831</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18 166</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19 216</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19 994</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106 682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190 886</w:t>
            </w:r>
          </w:p>
        </w:tc>
      </w:tr>
      <w:tr w:rsidR="00555CEB" w:rsidRPr="00555CEB" w:rsidTr="003B1CC0">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Строительно-монтажные и наладочные работы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1 246</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32 289</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22 708</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24 020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24 993</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133 352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238 608</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2 492</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64 577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45 416</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48 040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49 985</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266 704</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477 214</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75</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1 937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1 362</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1 441</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1 500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8 001</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14 316</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462</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11 972</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8 420</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8 907</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9 267</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49 447</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88 475</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3 029</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78 486</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55 198</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58 388</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60 752</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324 152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580 005</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w:t>
            </w: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ИТОГО</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54 362</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84 967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59 362</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88 520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87 844</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349 102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724 157</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ПИР и ПСД</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4 473</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6 990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4 885</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7 283</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7 227</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28 722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59 580</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Оборудование</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17 891</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27 964</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19 536</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29 133</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28 911</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114 893</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238 328</w:t>
            </w:r>
          </w:p>
        </w:tc>
      </w:tr>
      <w:tr w:rsidR="00555CEB" w:rsidRPr="00555CEB" w:rsidTr="003B1CC0">
        <w:trPr>
          <w:trHeight w:val="51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Строительно-монтажные и наладочные </w:t>
            </w:r>
            <w:r w:rsidRPr="00555CEB">
              <w:rPr>
                <w:rFonts w:ascii="Times New Roman" w:eastAsia="Times New Roman" w:hAnsi="Times New Roman"/>
                <w:color w:val="000000"/>
                <w:sz w:val="20"/>
                <w:szCs w:val="20"/>
                <w:lang w:eastAsia="ru-RU"/>
              </w:rPr>
              <w:lastRenderedPageBreak/>
              <w:t>работы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22 364</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34 956</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24 421</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36 416</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36 139</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143 617</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297 913</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капитальные затраты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44 728</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69 910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48 842</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72 832</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72 275</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287 232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595 819</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Непредвиденные расходы</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1 342</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2 097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1 465</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2 185</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2 169</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8 617</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17 875</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НДС</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8 292</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12 960</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9 055</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13 503</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13 400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53 253</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110 463</w:t>
            </w:r>
          </w:p>
        </w:tc>
      </w:tr>
      <w:tr w:rsidR="00555CEB" w:rsidRPr="00555CEB" w:rsidTr="003B1CC0">
        <w:trPr>
          <w:trHeight w:val="300"/>
        </w:trPr>
        <w:tc>
          <w:tcPr>
            <w:tcW w:w="22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1291"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Всего смета проекта</w:t>
            </w:r>
          </w:p>
        </w:tc>
        <w:tc>
          <w:tcPr>
            <w:tcW w:w="27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54 362</w:t>
            </w:r>
          </w:p>
        </w:tc>
        <w:tc>
          <w:tcPr>
            <w:tcW w:w="348"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84 967</w:t>
            </w:r>
          </w:p>
        </w:tc>
        <w:tc>
          <w:tcPr>
            <w:tcW w:w="28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59 362</w:t>
            </w:r>
          </w:p>
        </w:tc>
        <w:tc>
          <w:tcPr>
            <w:tcW w:w="320"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88 520</w:t>
            </w:r>
          </w:p>
        </w:tc>
        <w:tc>
          <w:tcPr>
            <w:tcW w:w="22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87 844</w:t>
            </w:r>
          </w:p>
        </w:tc>
        <w:tc>
          <w:tcPr>
            <w:tcW w:w="34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349 102</w:t>
            </w:r>
          </w:p>
        </w:tc>
        <w:tc>
          <w:tcPr>
            <w:tcW w:w="556"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3B1CC0">
            <w:pPr>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724 157</w:t>
            </w:r>
          </w:p>
        </w:tc>
      </w:tr>
    </w:tbl>
    <w:p w:rsidR="004434AA" w:rsidRPr="008408DE" w:rsidRDefault="004434AA" w:rsidP="004434AA">
      <w:pPr>
        <w:spacing w:after="120" w:line="240" w:lineRule="auto"/>
        <w:jc w:val="center"/>
        <w:rPr>
          <w:rFonts w:ascii="Times New Roman" w:eastAsia="Times New Roman" w:hAnsi="Times New Roman"/>
          <w:b/>
          <w:sz w:val="24"/>
          <w:szCs w:val="24"/>
          <w:lang w:eastAsia="ru-RU"/>
        </w:rPr>
      </w:pPr>
    </w:p>
    <w:p w:rsidR="004434AA" w:rsidRPr="008408DE" w:rsidRDefault="004434AA"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p>
    <w:p w:rsidR="004434AA" w:rsidRPr="008408DE" w:rsidRDefault="004434AA" w:rsidP="004434AA">
      <w:pPr>
        <w:sectPr w:rsidR="004434AA" w:rsidRPr="008408DE" w:rsidSect="004434AA">
          <w:pgSz w:w="16838" w:h="11906" w:orient="landscape"/>
          <w:pgMar w:top="1701" w:right="1134" w:bottom="851" w:left="1134" w:header="709" w:footer="709" w:gutter="0"/>
          <w:cols w:space="708"/>
          <w:docGrid w:linePitch="360"/>
        </w:sectPr>
      </w:pP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1" w:name="_Toc414522776"/>
      <w:r w:rsidRPr="008408DE">
        <w:rPr>
          <w:rFonts w:ascii="Times New Roman" w:hAnsi="Times New Roman"/>
          <w:color w:val="auto"/>
          <w:sz w:val="24"/>
          <w:szCs w:val="24"/>
        </w:rPr>
        <w:lastRenderedPageBreak/>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9"/>
      <w:bookmarkEnd w:id="130"/>
      <w:bookmarkEnd w:id="131"/>
    </w:p>
    <w:p w:rsidR="00B35F8A" w:rsidRPr="008408DE" w:rsidRDefault="00B35F8A" w:rsidP="00B35F8A">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B60DF8" w:rsidRPr="008408DE" w:rsidRDefault="00B60DF8" w:rsidP="00B60DF8"/>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2" w:name="_Toc354121660"/>
      <w:bookmarkStart w:id="133" w:name="_Toc356219258"/>
      <w:bookmarkStart w:id="134" w:name="_Toc414522777"/>
      <w:r w:rsidRPr="008408DE">
        <w:rPr>
          <w:rFonts w:ascii="Times New Roman" w:hAnsi="Times New Roman"/>
          <w:color w:val="auto"/>
          <w:sz w:val="24"/>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32"/>
      <w:bookmarkEnd w:id="133"/>
      <w:bookmarkEnd w:id="134"/>
    </w:p>
    <w:p w:rsidR="00BE1D4D" w:rsidRPr="008408DE" w:rsidRDefault="00BE1D4D" w:rsidP="00BE1D4D">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В рамках реализации Схемы теплоснабжения предусмотрены следующе мероприятия: </w:t>
      </w:r>
    </w:p>
    <w:p w:rsidR="00B60DF8" w:rsidRPr="008408DE" w:rsidRDefault="00BE1D4D" w:rsidP="00BE1D4D">
      <w:pPr>
        <w:pStyle w:val="ab"/>
        <w:numPr>
          <w:ilvl w:val="0"/>
          <w:numId w:val="42"/>
        </w:numPr>
        <w:tabs>
          <w:tab w:val="left" w:pos="1134"/>
        </w:tabs>
        <w:spacing w:after="0" w:line="360" w:lineRule="auto"/>
        <w:ind w:left="0"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 которое включает строительство тепловых сетей от котельной ДЕ-16/14 к потребителям с </w:t>
      </w:r>
      <w:proofErr w:type="spellStart"/>
      <w:proofErr w:type="gramStart"/>
      <w:r w:rsidRPr="008408DE">
        <w:rPr>
          <w:rFonts w:ascii="Times New Roman" w:eastAsia="Times New Roman" w:hAnsi="Times New Roman"/>
          <w:sz w:val="24"/>
          <w:szCs w:val="24"/>
          <w:lang w:eastAsia="ru-RU"/>
        </w:rPr>
        <w:t>D</w:t>
      </w:r>
      <w:proofErr w:type="gramEnd"/>
      <w:r w:rsidRPr="008408DE">
        <w:rPr>
          <w:rFonts w:ascii="Times New Roman" w:eastAsia="Times New Roman" w:hAnsi="Times New Roman"/>
          <w:sz w:val="24"/>
          <w:szCs w:val="24"/>
          <w:lang w:eastAsia="ru-RU"/>
        </w:rPr>
        <w:t>у</w:t>
      </w:r>
      <w:proofErr w:type="spellEnd"/>
      <w:r w:rsidRPr="008408DE">
        <w:rPr>
          <w:rFonts w:ascii="Times New Roman" w:eastAsia="Times New Roman" w:hAnsi="Times New Roman"/>
          <w:sz w:val="24"/>
          <w:szCs w:val="24"/>
          <w:lang w:eastAsia="ru-RU"/>
        </w:rPr>
        <w:t xml:space="preserve"> 50-250 мм, в </w:t>
      </w:r>
      <w:proofErr w:type="spellStart"/>
      <w:r w:rsidRPr="008408DE">
        <w:rPr>
          <w:rFonts w:ascii="Times New Roman" w:eastAsia="Times New Roman" w:hAnsi="Times New Roman"/>
          <w:sz w:val="24"/>
          <w:szCs w:val="24"/>
          <w:lang w:eastAsia="ru-RU"/>
        </w:rPr>
        <w:t>т.ч</w:t>
      </w:r>
      <w:proofErr w:type="spellEnd"/>
      <w:r w:rsidRPr="008408DE">
        <w:rPr>
          <w:rFonts w:ascii="Times New Roman" w:eastAsia="Times New Roman" w:hAnsi="Times New Roman"/>
          <w:sz w:val="24"/>
          <w:szCs w:val="24"/>
          <w:lang w:eastAsia="ru-RU"/>
        </w:rPr>
        <w:t xml:space="preserve">. ПИР (табл. </w:t>
      </w:r>
      <w:r w:rsidR="00AF76D4">
        <w:rPr>
          <w:rFonts w:ascii="Times New Roman" w:eastAsia="Times New Roman" w:hAnsi="Times New Roman"/>
          <w:sz w:val="24"/>
          <w:szCs w:val="24"/>
          <w:lang w:eastAsia="ru-RU"/>
        </w:rPr>
        <w:t>5.2.1</w:t>
      </w:r>
      <w:r w:rsidRPr="008408DE">
        <w:rPr>
          <w:rFonts w:ascii="Times New Roman" w:eastAsia="Times New Roman" w:hAnsi="Times New Roman"/>
          <w:sz w:val="24"/>
          <w:szCs w:val="24"/>
          <w:lang w:eastAsia="ru-RU"/>
        </w:rPr>
        <w:t>);</w:t>
      </w:r>
    </w:p>
    <w:p w:rsidR="00BE1D4D" w:rsidRPr="00AF76D4" w:rsidRDefault="00BE1D4D" w:rsidP="00AF76D4">
      <w:pPr>
        <w:pStyle w:val="af1"/>
        <w:keepNext/>
        <w:spacing w:after="0"/>
        <w:jc w:val="both"/>
        <w:rPr>
          <w:rFonts w:ascii="Times New Roman" w:eastAsia="Times New Roman" w:hAnsi="Times New Roman"/>
          <w:b w:val="0"/>
          <w:bCs w:val="0"/>
          <w:color w:val="auto"/>
          <w:sz w:val="24"/>
          <w:szCs w:val="24"/>
          <w:lang w:eastAsia="ru-RU"/>
        </w:rPr>
      </w:pPr>
      <w:r w:rsidRPr="00AF76D4">
        <w:rPr>
          <w:rFonts w:ascii="Times New Roman" w:eastAsia="Times New Roman" w:hAnsi="Times New Roman"/>
          <w:b w:val="0"/>
          <w:bCs w:val="0"/>
          <w:color w:val="auto"/>
          <w:sz w:val="24"/>
          <w:szCs w:val="24"/>
          <w:lang w:eastAsia="ru-RU"/>
        </w:rPr>
        <w:t xml:space="preserve">Таблица </w:t>
      </w:r>
      <w:r w:rsidR="00AF76D4" w:rsidRPr="00AF76D4">
        <w:rPr>
          <w:rFonts w:ascii="Times New Roman" w:eastAsia="Times New Roman" w:hAnsi="Times New Roman"/>
          <w:b w:val="0"/>
          <w:bCs w:val="0"/>
          <w:color w:val="auto"/>
          <w:sz w:val="24"/>
          <w:szCs w:val="24"/>
          <w:lang w:eastAsia="ru-RU"/>
        </w:rPr>
        <w:t xml:space="preserve">5.2.1 </w:t>
      </w:r>
      <w:r w:rsidRPr="00AF76D4">
        <w:rPr>
          <w:rFonts w:ascii="Times New Roman" w:eastAsia="Times New Roman" w:hAnsi="Times New Roman"/>
          <w:b w:val="0"/>
          <w:bCs w:val="0"/>
          <w:color w:val="auto"/>
          <w:sz w:val="24"/>
          <w:szCs w:val="24"/>
          <w:lang w:eastAsia="ru-RU"/>
        </w:rPr>
        <w:t xml:space="preserve">Мероприятия по строительству </w:t>
      </w:r>
      <w:r w:rsidR="00AF76D4">
        <w:rPr>
          <w:rFonts w:ascii="Times New Roman" w:eastAsia="Times New Roman" w:hAnsi="Times New Roman"/>
          <w:b w:val="0"/>
          <w:bCs w:val="0"/>
          <w:color w:val="auto"/>
          <w:sz w:val="24"/>
          <w:szCs w:val="24"/>
          <w:lang w:eastAsia="ru-RU"/>
        </w:rPr>
        <w:t xml:space="preserve">тепловых сетей для обеспечения </w:t>
      </w:r>
      <w:r w:rsidRPr="00AF76D4">
        <w:rPr>
          <w:rFonts w:ascii="Times New Roman" w:eastAsia="Times New Roman" w:hAnsi="Times New Roman"/>
          <w:b w:val="0"/>
          <w:bCs w:val="0"/>
          <w:color w:val="auto"/>
          <w:sz w:val="24"/>
          <w:szCs w:val="24"/>
          <w:lang w:eastAsia="ru-RU"/>
        </w:rPr>
        <w:t>перспективных приростов тепловой нагрузки в поселке</w:t>
      </w:r>
      <w:r w:rsidR="00AF76D4">
        <w:rPr>
          <w:rFonts w:ascii="Times New Roman" w:eastAsia="Times New Roman" w:hAnsi="Times New Roman"/>
          <w:b w:val="0"/>
          <w:bCs w:val="0"/>
          <w:color w:val="auto"/>
          <w:sz w:val="24"/>
          <w:szCs w:val="24"/>
          <w:lang w:eastAsia="ru-RU"/>
        </w:rPr>
        <w:t xml:space="preserve"> Ханымей на перспективу до 20</w:t>
      </w:r>
      <w:r w:rsidR="009901C0">
        <w:rPr>
          <w:rFonts w:ascii="Times New Roman" w:eastAsia="Times New Roman" w:hAnsi="Times New Roman"/>
          <w:b w:val="0"/>
          <w:bCs w:val="0"/>
          <w:color w:val="auto"/>
          <w:sz w:val="24"/>
          <w:szCs w:val="24"/>
          <w:lang w:eastAsia="ru-RU"/>
        </w:rPr>
        <w:t>30</w:t>
      </w:r>
      <w:r w:rsidR="00AF76D4">
        <w:rPr>
          <w:rFonts w:ascii="Times New Roman" w:eastAsia="Times New Roman" w:hAnsi="Times New Roman"/>
          <w:b w:val="0"/>
          <w:bCs w:val="0"/>
          <w:color w:val="auto"/>
          <w:sz w:val="24"/>
          <w:szCs w:val="24"/>
          <w:lang w:eastAsia="ru-RU"/>
        </w:rPr>
        <w:t> </w:t>
      </w:r>
      <w:r w:rsidRPr="00AF76D4">
        <w:rPr>
          <w:rFonts w:ascii="Times New Roman" w:eastAsia="Times New Roman" w:hAnsi="Times New Roman"/>
          <w:b w:val="0"/>
          <w:bCs w:val="0"/>
          <w:color w:val="auto"/>
          <w:sz w:val="24"/>
          <w:szCs w:val="24"/>
          <w:lang w:eastAsia="ru-RU"/>
        </w:rPr>
        <w:t>г.</w:t>
      </w:r>
    </w:p>
    <w:tbl>
      <w:tblPr>
        <w:tblW w:w="5000" w:type="pct"/>
        <w:tblLook w:val="04A0" w:firstRow="1" w:lastRow="0" w:firstColumn="1" w:lastColumn="0" w:noHBand="0" w:noVBand="1"/>
      </w:tblPr>
      <w:tblGrid>
        <w:gridCol w:w="566"/>
        <w:gridCol w:w="944"/>
        <w:gridCol w:w="1376"/>
        <w:gridCol w:w="1388"/>
        <w:gridCol w:w="848"/>
        <w:gridCol w:w="1449"/>
        <w:gridCol w:w="1531"/>
        <w:gridCol w:w="1468"/>
      </w:tblGrid>
      <w:tr w:rsidR="00555CEB" w:rsidRPr="00555CEB" w:rsidTr="00555CEB">
        <w:trPr>
          <w:trHeight w:val="405"/>
          <w:tblHead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 </w:t>
            </w:r>
            <w:proofErr w:type="gramStart"/>
            <w:r w:rsidRPr="00555CEB">
              <w:rPr>
                <w:rFonts w:ascii="Times New Roman" w:eastAsia="Times New Roman" w:hAnsi="Times New Roman"/>
                <w:b/>
                <w:bCs/>
                <w:color w:val="000000"/>
                <w:sz w:val="20"/>
                <w:szCs w:val="20"/>
                <w:lang w:eastAsia="ru-RU"/>
              </w:rPr>
              <w:t>п</w:t>
            </w:r>
            <w:proofErr w:type="gramEnd"/>
            <w:r w:rsidRPr="00555CEB">
              <w:rPr>
                <w:rFonts w:ascii="Times New Roman" w:eastAsia="Times New Roman" w:hAnsi="Times New Roman"/>
                <w:b/>
                <w:bCs/>
                <w:color w:val="000000"/>
                <w:sz w:val="20"/>
                <w:szCs w:val="20"/>
                <w:lang w:eastAsia="ru-RU"/>
              </w:rPr>
              <w:t>/п</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Начало участка</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Конец участка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Условный диаметр, </w:t>
            </w:r>
            <w:proofErr w:type="gramStart"/>
            <w:r w:rsidRPr="00555CEB">
              <w:rPr>
                <w:rFonts w:ascii="Times New Roman" w:eastAsia="Times New Roman" w:hAnsi="Times New Roman"/>
                <w:b/>
                <w:bCs/>
                <w:color w:val="000000"/>
                <w:sz w:val="20"/>
                <w:szCs w:val="20"/>
                <w:lang w:eastAsia="ru-RU"/>
              </w:rPr>
              <w:t>мм</w:t>
            </w:r>
            <w:proofErr w:type="gramEnd"/>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Длина, </w:t>
            </w:r>
            <w:proofErr w:type="gramStart"/>
            <w:r w:rsidRPr="00555CEB">
              <w:rPr>
                <w:rFonts w:ascii="Times New Roman" w:eastAsia="Times New Roman" w:hAnsi="Times New Roman"/>
                <w:b/>
                <w:bCs/>
                <w:color w:val="000000"/>
                <w:sz w:val="20"/>
                <w:szCs w:val="20"/>
                <w:lang w:eastAsia="ru-RU"/>
              </w:rPr>
              <w:t>м</w:t>
            </w:r>
            <w:proofErr w:type="gramEnd"/>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Тип прокладки</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Год строительства</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Капитальные затраты, тыс. руб.</w:t>
            </w:r>
          </w:p>
        </w:tc>
      </w:tr>
      <w:tr w:rsidR="00555CEB" w:rsidRPr="00555CEB" w:rsidTr="00555CEB">
        <w:trPr>
          <w:trHeight w:val="510"/>
        </w:trPr>
        <w:tc>
          <w:tcPr>
            <w:tcW w:w="296" w:type="pct"/>
            <w:tcBorders>
              <w:top w:val="nil"/>
              <w:left w:val="single" w:sz="4" w:space="0" w:color="auto"/>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w:t>
            </w:r>
          </w:p>
        </w:tc>
        <w:tc>
          <w:tcPr>
            <w:tcW w:w="3937" w:type="pct"/>
            <w:gridSpan w:val="6"/>
            <w:tcBorders>
              <w:top w:val="single" w:sz="4" w:space="0" w:color="auto"/>
              <w:left w:val="nil"/>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Строительство тепловых сетей для обеспечения перспективных приростов тепловой нагрузки </w:t>
            </w:r>
          </w:p>
        </w:tc>
        <w:tc>
          <w:tcPr>
            <w:tcW w:w="767" w:type="pct"/>
            <w:tcBorders>
              <w:top w:val="nil"/>
              <w:left w:val="nil"/>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81 242</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ТК-170</w:t>
            </w:r>
          </w:p>
        </w:tc>
        <w:tc>
          <w:tcPr>
            <w:tcW w:w="71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ТК-198А</w:t>
            </w:r>
          </w:p>
        </w:tc>
        <w:tc>
          <w:tcPr>
            <w:tcW w:w="725"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479</w:t>
            </w:r>
          </w:p>
        </w:tc>
        <w:tc>
          <w:tcPr>
            <w:tcW w:w="75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2015</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24 867</w:t>
            </w:r>
          </w:p>
        </w:tc>
      </w:tr>
      <w:tr w:rsidR="00555CEB" w:rsidRPr="00555CEB" w:rsidTr="00555CEB">
        <w:trPr>
          <w:trHeight w:val="705"/>
        </w:trPr>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1.2</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w:t>
            </w:r>
            <w:proofErr w:type="gramStart"/>
            <w:r w:rsidRPr="00555CEB">
              <w:rPr>
                <w:rFonts w:ascii="Times New Roman" w:eastAsia="Times New Roman" w:hAnsi="Times New Roman"/>
                <w:color w:val="000000"/>
                <w:sz w:val="20"/>
                <w:szCs w:val="20"/>
                <w:lang w:eastAsia="ru-RU"/>
              </w:rPr>
              <w:t>ID</w:t>
            </w:r>
            <w:proofErr w:type="gramEnd"/>
            <w:r w:rsidRPr="00555CEB">
              <w:rPr>
                <w:rFonts w:ascii="Times New Roman" w:eastAsia="Times New Roman" w:hAnsi="Times New Roman"/>
                <w:color w:val="000000"/>
                <w:sz w:val="20"/>
                <w:szCs w:val="20"/>
                <w:lang w:eastAsia="ru-RU"/>
              </w:rPr>
              <w:t xml:space="preserve"> 2575</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 земельных участков 702,693</w:t>
            </w:r>
          </w:p>
        </w:tc>
        <w:tc>
          <w:tcPr>
            <w:tcW w:w="725"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57</w:t>
            </w: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2 093</w:t>
            </w:r>
          </w:p>
        </w:tc>
      </w:tr>
      <w:tr w:rsidR="00555CEB" w:rsidRPr="00555CEB"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757"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1 836</w:t>
            </w:r>
          </w:p>
        </w:tc>
      </w:tr>
      <w:tr w:rsidR="00555CEB" w:rsidRPr="00555CEB" w:rsidTr="00555CEB">
        <w:trPr>
          <w:trHeight w:val="960"/>
        </w:trPr>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1.3</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новой ТК-</w:t>
            </w:r>
            <w:proofErr w:type="gramStart"/>
            <w:r w:rsidRPr="00555CEB">
              <w:rPr>
                <w:rFonts w:ascii="Times New Roman" w:eastAsia="Times New Roman" w:hAnsi="Times New Roman"/>
                <w:color w:val="000000"/>
                <w:sz w:val="20"/>
                <w:szCs w:val="20"/>
                <w:lang w:eastAsia="ru-RU"/>
              </w:rPr>
              <w:t>ID</w:t>
            </w:r>
            <w:proofErr w:type="gramEnd"/>
            <w:r w:rsidRPr="00555CEB">
              <w:rPr>
                <w:rFonts w:ascii="Times New Roman" w:eastAsia="Times New Roman" w:hAnsi="Times New Roman"/>
                <w:color w:val="000000"/>
                <w:sz w:val="20"/>
                <w:szCs w:val="20"/>
                <w:lang w:eastAsia="ru-RU"/>
              </w:rPr>
              <w:t xml:space="preserve"> 2635</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до земельных участков 725, 726, 728</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12</w:t>
            </w: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441</w:t>
            </w:r>
          </w:p>
        </w:tc>
      </w:tr>
      <w:tr w:rsidR="00555CEB" w:rsidRPr="00555CEB"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124</w:t>
            </w:r>
          </w:p>
        </w:tc>
        <w:tc>
          <w:tcPr>
            <w:tcW w:w="757"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4 578</w:t>
            </w:r>
          </w:p>
        </w:tc>
      </w:tr>
      <w:tr w:rsidR="00555CEB" w:rsidRPr="00555CEB" w:rsidTr="00555CEB">
        <w:trPr>
          <w:trHeight w:val="390"/>
        </w:trPr>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lastRenderedPageBreak/>
              <w:t>1.4</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новой ТК-</w:t>
            </w:r>
            <w:proofErr w:type="gramStart"/>
            <w:r w:rsidRPr="00555CEB">
              <w:rPr>
                <w:rFonts w:ascii="Times New Roman" w:eastAsia="Times New Roman" w:hAnsi="Times New Roman"/>
                <w:color w:val="000000"/>
                <w:sz w:val="20"/>
                <w:szCs w:val="20"/>
                <w:lang w:eastAsia="ru-RU"/>
              </w:rPr>
              <w:t>ID</w:t>
            </w:r>
            <w:proofErr w:type="gramEnd"/>
            <w:r w:rsidRPr="00555CEB">
              <w:rPr>
                <w:rFonts w:ascii="Times New Roman" w:eastAsia="Times New Roman" w:hAnsi="Times New Roman"/>
                <w:color w:val="000000"/>
                <w:sz w:val="20"/>
                <w:szCs w:val="20"/>
                <w:lang w:eastAsia="ru-RU"/>
              </w:rPr>
              <w:t xml:space="preserve"> 1181</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до земельных участков 599, 613</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62</w:t>
            </w: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2 283</w:t>
            </w:r>
          </w:p>
        </w:tc>
      </w:tr>
      <w:tr w:rsidR="00555CEB" w:rsidRPr="00555CEB"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182</w:t>
            </w:r>
          </w:p>
        </w:tc>
        <w:tc>
          <w:tcPr>
            <w:tcW w:w="757"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6 713</w:t>
            </w:r>
          </w:p>
        </w:tc>
      </w:tr>
      <w:tr w:rsidR="00555CEB" w:rsidRPr="00555CEB"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37</w:t>
            </w:r>
          </w:p>
        </w:tc>
        <w:tc>
          <w:tcPr>
            <w:tcW w:w="757"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1 369</w:t>
            </w:r>
          </w:p>
        </w:tc>
      </w:tr>
      <w:tr w:rsidR="00555CEB" w:rsidRPr="00555CEB" w:rsidTr="008C61DD">
        <w:trPr>
          <w:trHeight w:val="268"/>
        </w:trPr>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1.5</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ТК-100</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w:t>
            </w:r>
            <w:proofErr w:type="gramStart"/>
            <w:r w:rsidRPr="00555CEB">
              <w:rPr>
                <w:rFonts w:ascii="Times New Roman" w:eastAsia="Times New Roman" w:hAnsi="Times New Roman"/>
                <w:color w:val="000000"/>
                <w:sz w:val="20"/>
                <w:szCs w:val="20"/>
                <w:lang w:eastAsia="ru-RU"/>
              </w:rPr>
              <w:t>ID</w:t>
            </w:r>
            <w:proofErr w:type="gramEnd"/>
            <w:r w:rsidRPr="00555CEB">
              <w:rPr>
                <w:rFonts w:ascii="Times New Roman" w:eastAsia="Times New Roman" w:hAnsi="Times New Roman"/>
                <w:color w:val="000000"/>
                <w:sz w:val="20"/>
                <w:szCs w:val="20"/>
                <w:lang w:eastAsia="ru-RU"/>
              </w:rPr>
              <w:t xml:space="preserve"> 2490</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30</w:t>
            </w: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1 126</w:t>
            </w:r>
          </w:p>
        </w:tc>
      </w:tr>
      <w:tr w:rsidR="00555CEB" w:rsidRPr="00555CEB"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70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88</w:t>
            </w:r>
          </w:p>
        </w:tc>
        <w:tc>
          <w:tcPr>
            <w:tcW w:w="757" w:type="pct"/>
            <w:vMerge/>
            <w:tcBorders>
              <w:top w:val="nil"/>
              <w:left w:val="single" w:sz="4" w:space="0" w:color="auto"/>
              <w:bottom w:val="single" w:sz="4" w:space="0" w:color="auto"/>
              <w:right w:val="single" w:sz="4" w:space="0" w:color="auto"/>
            </w:tcBorders>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3 258</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1.6</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ТК-99</w:t>
            </w:r>
          </w:p>
        </w:tc>
        <w:tc>
          <w:tcPr>
            <w:tcW w:w="71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w:t>
            </w:r>
            <w:proofErr w:type="gramStart"/>
            <w:r w:rsidRPr="00555CEB">
              <w:rPr>
                <w:rFonts w:ascii="Times New Roman" w:eastAsia="Times New Roman" w:hAnsi="Times New Roman"/>
                <w:color w:val="000000"/>
                <w:sz w:val="20"/>
                <w:szCs w:val="20"/>
                <w:lang w:eastAsia="ru-RU"/>
              </w:rPr>
              <w:t>ID</w:t>
            </w:r>
            <w:proofErr w:type="gramEnd"/>
            <w:r w:rsidRPr="00555CEB">
              <w:rPr>
                <w:rFonts w:ascii="Times New Roman" w:eastAsia="Times New Roman" w:hAnsi="Times New Roman"/>
                <w:color w:val="000000"/>
                <w:sz w:val="20"/>
                <w:szCs w:val="20"/>
                <w:lang w:eastAsia="ru-RU"/>
              </w:rPr>
              <w:t xml:space="preserve"> 2516</w:t>
            </w:r>
          </w:p>
        </w:tc>
        <w:tc>
          <w:tcPr>
            <w:tcW w:w="725"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66</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2023</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2 967</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1.7</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ТК-99</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 новая ТК-</w:t>
            </w:r>
            <w:proofErr w:type="gramStart"/>
            <w:r w:rsidRPr="00555CEB">
              <w:rPr>
                <w:rFonts w:ascii="Times New Roman" w:eastAsia="Times New Roman" w:hAnsi="Times New Roman"/>
                <w:color w:val="000000"/>
                <w:sz w:val="20"/>
                <w:szCs w:val="20"/>
                <w:lang w:eastAsia="ru-RU"/>
              </w:rPr>
              <w:t>ID</w:t>
            </w:r>
            <w:proofErr w:type="gramEnd"/>
            <w:r w:rsidRPr="00555CEB">
              <w:rPr>
                <w:rFonts w:ascii="Times New Roman" w:eastAsia="Times New Roman" w:hAnsi="Times New Roman"/>
                <w:color w:val="000000"/>
                <w:sz w:val="20"/>
                <w:szCs w:val="20"/>
                <w:lang w:eastAsia="ru-RU"/>
              </w:rPr>
              <w:t xml:space="preserve"> 2713</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47</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2 405</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1.8</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ТК-98</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 новая ТК-</w:t>
            </w:r>
            <w:proofErr w:type="gramStart"/>
            <w:r w:rsidRPr="00555CEB">
              <w:rPr>
                <w:rFonts w:ascii="Times New Roman" w:eastAsia="Times New Roman" w:hAnsi="Times New Roman"/>
                <w:color w:val="000000"/>
                <w:sz w:val="20"/>
                <w:szCs w:val="20"/>
                <w:lang w:eastAsia="ru-RU"/>
              </w:rPr>
              <w:t>ID</w:t>
            </w:r>
            <w:proofErr w:type="gramEnd"/>
            <w:r w:rsidRPr="00555CEB">
              <w:rPr>
                <w:rFonts w:ascii="Times New Roman" w:eastAsia="Times New Roman" w:hAnsi="Times New Roman"/>
                <w:color w:val="000000"/>
                <w:sz w:val="20"/>
                <w:szCs w:val="20"/>
                <w:lang w:eastAsia="ru-RU"/>
              </w:rPr>
              <w:t xml:space="preserve"> 2727</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32</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2023</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1 437</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1.9</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ТК-102</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ТК-187</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29</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2 141</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1.10</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ID 2431</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ID 2434</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134</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4 958</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1.11</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ТК-191</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ID 997</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105</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5 447</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1.12</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ТК-191</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ID 2412</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40</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1 477</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1.13</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ID 2694</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новая ТК-</w:t>
            </w:r>
            <w:proofErr w:type="gramStart"/>
            <w:r w:rsidRPr="00555CEB">
              <w:rPr>
                <w:rFonts w:ascii="Times New Roman" w:eastAsia="Times New Roman" w:hAnsi="Times New Roman"/>
                <w:color w:val="000000"/>
                <w:sz w:val="20"/>
                <w:szCs w:val="20"/>
                <w:lang w:eastAsia="ru-RU"/>
              </w:rPr>
              <w:t>ID</w:t>
            </w:r>
            <w:proofErr w:type="gramEnd"/>
            <w:r w:rsidRPr="00555CEB">
              <w:rPr>
                <w:rFonts w:ascii="Times New Roman" w:eastAsia="Times New Roman" w:hAnsi="Times New Roman"/>
                <w:color w:val="000000"/>
                <w:sz w:val="20"/>
                <w:szCs w:val="20"/>
                <w:lang w:eastAsia="ru-RU"/>
              </w:rPr>
              <w:t xml:space="preserve"> 2699</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86</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4 422</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1.14</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ID 1235</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новая ТК-</w:t>
            </w:r>
            <w:proofErr w:type="gramStart"/>
            <w:r w:rsidRPr="00555CEB">
              <w:rPr>
                <w:rFonts w:ascii="Times New Roman" w:eastAsia="Times New Roman" w:hAnsi="Times New Roman"/>
                <w:color w:val="000000"/>
                <w:sz w:val="20"/>
                <w:szCs w:val="20"/>
                <w:lang w:eastAsia="ru-RU"/>
              </w:rPr>
              <w:t>ID</w:t>
            </w:r>
            <w:proofErr w:type="gramEnd"/>
            <w:r w:rsidRPr="00555CEB">
              <w:rPr>
                <w:rFonts w:ascii="Times New Roman" w:eastAsia="Times New Roman" w:hAnsi="Times New Roman"/>
                <w:color w:val="000000"/>
                <w:sz w:val="20"/>
                <w:szCs w:val="20"/>
                <w:lang w:eastAsia="ru-RU"/>
              </w:rPr>
              <w:t xml:space="preserve"> 2722</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64</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3 260</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1.15</w:t>
            </w:r>
          </w:p>
        </w:tc>
        <w:tc>
          <w:tcPr>
            <w:tcW w:w="493"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ТК-69</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ТК-75</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200</w:t>
            </w:r>
          </w:p>
        </w:tc>
        <w:tc>
          <w:tcPr>
            <w:tcW w:w="443"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82</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2017</w:t>
            </w:r>
          </w:p>
        </w:tc>
        <w:tc>
          <w:tcPr>
            <w:tcW w:w="767" w:type="pct"/>
            <w:tcBorders>
              <w:top w:val="nil"/>
              <w:left w:val="nil"/>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4 164</w:t>
            </w:r>
          </w:p>
        </w:tc>
      </w:tr>
      <w:tr w:rsidR="00555CEB" w:rsidRPr="00555CEB"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1.16</w:t>
            </w:r>
          </w:p>
        </w:tc>
        <w:tc>
          <w:tcPr>
            <w:tcW w:w="493" w:type="pct"/>
            <w:tcBorders>
              <w:top w:val="nil"/>
              <w:left w:val="nil"/>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ИТОГО</w:t>
            </w:r>
          </w:p>
        </w:tc>
        <w:tc>
          <w:tcPr>
            <w:tcW w:w="719" w:type="pct"/>
            <w:tcBorders>
              <w:top w:val="nil"/>
              <w:left w:val="nil"/>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725" w:type="pct"/>
            <w:tcBorders>
              <w:top w:val="nil"/>
              <w:left w:val="nil"/>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w:t>
            </w:r>
          </w:p>
        </w:tc>
        <w:tc>
          <w:tcPr>
            <w:tcW w:w="443" w:type="pct"/>
            <w:tcBorders>
              <w:top w:val="nil"/>
              <w:left w:val="nil"/>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1 806</w:t>
            </w:r>
          </w:p>
        </w:tc>
        <w:tc>
          <w:tcPr>
            <w:tcW w:w="757" w:type="pct"/>
            <w:tcBorders>
              <w:top w:val="nil"/>
              <w:left w:val="nil"/>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799" w:type="pct"/>
            <w:tcBorders>
              <w:top w:val="nil"/>
              <w:left w:val="nil"/>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0</w:t>
            </w:r>
          </w:p>
        </w:tc>
        <w:tc>
          <w:tcPr>
            <w:tcW w:w="767" w:type="pct"/>
            <w:tcBorders>
              <w:top w:val="nil"/>
              <w:left w:val="nil"/>
              <w:bottom w:val="single" w:sz="4" w:space="0" w:color="auto"/>
              <w:right w:val="single" w:sz="4" w:space="0" w:color="auto"/>
            </w:tcBorders>
            <w:shd w:val="clear" w:color="000000" w:fill="C5D9F1"/>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81 242</w:t>
            </w:r>
          </w:p>
        </w:tc>
      </w:tr>
    </w:tbl>
    <w:p w:rsidR="008B4F54" w:rsidRPr="008408DE" w:rsidRDefault="008B4F54" w:rsidP="00BE1D4D">
      <w:pPr>
        <w:pStyle w:val="ab"/>
        <w:spacing w:after="0" w:line="360" w:lineRule="auto"/>
        <w:ind w:left="1429"/>
        <w:jc w:val="both"/>
        <w:rPr>
          <w:rFonts w:ascii="Times New Roman" w:eastAsia="Times New Roman" w:hAnsi="Times New Roman"/>
          <w:sz w:val="24"/>
          <w:szCs w:val="24"/>
          <w:lang w:eastAsia="ru-RU"/>
        </w:rPr>
      </w:pPr>
    </w:p>
    <w:p w:rsidR="00BE1D4D" w:rsidRPr="008408DE" w:rsidRDefault="00BE1D4D" w:rsidP="00BE1D4D">
      <w:pPr>
        <w:pStyle w:val="ab"/>
        <w:numPr>
          <w:ilvl w:val="0"/>
          <w:numId w:val="42"/>
        </w:numPr>
        <w:tabs>
          <w:tab w:val="left" w:pos="1134"/>
        </w:tabs>
        <w:spacing w:after="0" w:line="360" w:lineRule="auto"/>
        <w:ind w:left="0" w:firstLine="720"/>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р</w:t>
      </w:r>
      <w:r w:rsidRPr="008408DE">
        <w:rPr>
          <w:rFonts w:ascii="Times New Roman" w:hAnsi="Times New Roman"/>
          <w:sz w:val="24"/>
          <w:szCs w:val="24"/>
        </w:rPr>
        <w:t>еконструкция тепловых сетей с увеличением диаметра трубопроводов для обеспечения перспективных приростов тепловой нагрузки</w:t>
      </w:r>
      <w:r w:rsidRPr="008408DE">
        <w:rPr>
          <w:rFonts w:ascii="Times New Roman" w:eastAsia="Times New Roman" w:hAnsi="Times New Roman"/>
          <w:sz w:val="24"/>
          <w:szCs w:val="24"/>
          <w:lang w:eastAsia="ru-RU"/>
        </w:rPr>
        <w:t xml:space="preserve">, которая включает перекладку магистральных тепловых сетей от котельной ДЕ-16/14 с </w:t>
      </w:r>
      <w:proofErr w:type="spellStart"/>
      <w:proofErr w:type="gramStart"/>
      <w:r w:rsidRPr="008408DE">
        <w:rPr>
          <w:rFonts w:ascii="Times New Roman" w:eastAsia="Times New Roman" w:hAnsi="Times New Roman"/>
          <w:sz w:val="24"/>
          <w:szCs w:val="24"/>
          <w:lang w:eastAsia="ru-RU"/>
        </w:rPr>
        <w:t>D</w:t>
      </w:r>
      <w:proofErr w:type="gramEnd"/>
      <w:r w:rsidRPr="008408DE">
        <w:rPr>
          <w:rFonts w:ascii="Times New Roman" w:eastAsia="Times New Roman" w:hAnsi="Times New Roman"/>
          <w:sz w:val="24"/>
          <w:szCs w:val="24"/>
          <w:lang w:eastAsia="ru-RU"/>
        </w:rPr>
        <w:t>у</w:t>
      </w:r>
      <w:proofErr w:type="spellEnd"/>
      <w:r w:rsidR="00AF76D4">
        <w:rPr>
          <w:rFonts w:ascii="Times New Roman" w:eastAsia="Times New Roman" w:hAnsi="Times New Roman"/>
          <w:sz w:val="24"/>
          <w:szCs w:val="24"/>
          <w:lang w:eastAsia="ru-RU"/>
        </w:rPr>
        <w:t xml:space="preserve"> 175-250 мм, в </w:t>
      </w:r>
      <w:proofErr w:type="spellStart"/>
      <w:r w:rsidR="00AF76D4">
        <w:rPr>
          <w:rFonts w:ascii="Times New Roman" w:eastAsia="Times New Roman" w:hAnsi="Times New Roman"/>
          <w:sz w:val="24"/>
          <w:szCs w:val="24"/>
          <w:lang w:eastAsia="ru-RU"/>
        </w:rPr>
        <w:t>т.ч</w:t>
      </w:r>
      <w:proofErr w:type="spellEnd"/>
      <w:r w:rsidR="00AF76D4">
        <w:rPr>
          <w:rFonts w:ascii="Times New Roman" w:eastAsia="Times New Roman" w:hAnsi="Times New Roman"/>
          <w:sz w:val="24"/>
          <w:szCs w:val="24"/>
          <w:lang w:eastAsia="ru-RU"/>
        </w:rPr>
        <w:t>. ПИР</w:t>
      </w:r>
      <w:r w:rsidR="00AF76D4">
        <w:rPr>
          <w:rFonts w:ascii="Times New Roman" w:eastAsia="Times New Roman" w:hAnsi="Times New Roman"/>
          <w:sz w:val="24"/>
          <w:szCs w:val="24"/>
          <w:lang w:eastAsia="ru-RU"/>
        </w:rPr>
        <w:br/>
        <w:t xml:space="preserve">(табл. </w:t>
      </w:r>
      <w:r w:rsidR="005311C0" w:rsidRPr="008408DE">
        <w:rPr>
          <w:rFonts w:ascii="Times New Roman" w:eastAsia="Times New Roman" w:hAnsi="Times New Roman"/>
          <w:sz w:val="24"/>
          <w:szCs w:val="24"/>
          <w:lang w:eastAsia="ru-RU"/>
        </w:rPr>
        <w:t>5</w:t>
      </w:r>
      <w:r w:rsidR="00AF76D4">
        <w:rPr>
          <w:rFonts w:ascii="Times New Roman" w:eastAsia="Times New Roman" w:hAnsi="Times New Roman"/>
          <w:sz w:val="24"/>
          <w:szCs w:val="24"/>
          <w:lang w:eastAsia="ru-RU"/>
        </w:rPr>
        <w:t>.2.1</w:t>
      </w:r>
      <w:r w:rsidRPr="008408DE">
        <w:rPr>
          <w:rFonts w:ascii="Times New Roman" w:eastAsia="Times New Roman" w:hAnsi="Times New Roman"/>
          <w:sz w:val="24"/>
          <w:szCs w:val="24"/>
          <w:lang w:eastAsia="ru-RU"/>
        </w:rPr>
        <w:t>).</w:t>
      </w:r>
    </w:p>
    <w:p w:rsidR="00BE1D4D" w:rsidRPr="00AF76D4" w:rsidRDefault="00BE1D4D" w:rsidP="00AF76D4">
      <w:pPr>
        <w:pStyle w:val="af1"/>
        <w:keepNext/>
        <w:spacing w:after="0"/>
        <w:rPr>
          <w:rFonts w:ascii="Times New Roman" w:hAnsi="Times New Roman"/>
          <w:b w:val="0"/>
          <w:bCs w:val="0"/>
          <w:color w:val="auto"/>
          <w:sz w:val="24"/>
          <w:szCs w:val="24"/>
        </w:rPr>
      </w:pPr>
      <w:r w:rsidRPr="00AF76D4">
        <w:rPr>
          <w:rFonts w:ascii="Times New Roman" w:hAnsi="Times New Roman"/>
          <w:b w:val="0"/>
          <w:bCs w:val="0"/>
          <w:color w:val="auto"/>
          <w:sz w:val="24"/>
          <w:szCs w:val="24"/>
        </w:rPr>
        <w:t xml:space="preserve">Таблица </w:t>
      </w:r>
      <w:r w:rsidR="00AF76D4" w:rsidRPr="00AF76D4">
        <w:rPr>
          <w:rFonts w:ascii="Times New Roman" w:hAnsi="Times New Roman"/>
          <w:b w:val="0"/>
          <w:bCs w:val="0"/>
          <w:color w:val="auto"/>
          <w:sz w:val="24"/>
          <w:szCs w:val="24"/>
        </w:rPr>
        <w:t xml:space="preserve">5.2.1 </w:t>
      </w:r>
      <w:r w:rsidRPr="00AF76D4">
        <w:rPr>
          <w:rFonts w:ascii="Times New Roman" w:hAnsi="Times New Roman"/>
          <w:b w:val="0"/>
          <w:bCs w:val="0"/>
          <w:color w:val="auto"/>
          <w:sz w:val="24"/>
          <w:szCs w:val="24"/>
        </w:rPr>
        <w:t>Мероприятия по реконструкции тепловых сетей с увеличением диаметра трубопроводов для обеспечения перспективных приростов тепловой нагрузки в поселк</w:t>
      </w:r>
      <w:r w:rsidR="009901C0">
        <w:rPr>
          <w:rFonts w:ascii="Times New Roman" w:hAnsi="Times New Roman"/>
          <w:b w:val="0"/>
          <w:bCs w:val="0"/>
          <w:color w:val="auto"/>
          <w:sz w:val="24"/>
          <w:szCs w:val="24"/>
        </w:rPr>
        <w:t>е Ханымей на перспективу до 2030</w:t>
      </w:r>
      <w:r w:rsidRPr="00AF76D4">
        <w:rPr>
          <w:rFonts w:ascii="Times New Roman" w:hAnsi="Times New Roman"/>
          <w:b w:val="0"/>
          <w:bCs w:val="0"/>
          <w:color w:val="auto"/>
          <w:sz w:val="24"/>
          <w:szCs w:val="24"/>
        </w:rPr>
        <w:t xml:space="preserve"> г.</w:t>
      </w:r>
    </w:p>
    <w:tbl>
      <w:tblPr>
        <w:tblW w:w="5092" w:type="pct"/>
        <w:tblInd w:w="-176" w:type="dxa"/>
        <w:tblLook w:val="04A0" w:firstRow="1" w:lastRow="0" w:firstColumn="1" w:lastColumn="0" w:noHBand="0" w:noVBand="1"/>
      </w:tblPr>
      <w:tblGrid>
        <w:gridCol w:w="656"/>
        <w:gridCol w:w="1050"/>
        <w:gridCol w:w="889"/>
        <w:gridCol w:w="1104"/>
        <w:gridCol w:w="809"/>
        <w:gridCol w:w="1144"/>
        <w:gridCol w:w="1290"/>
        <w:gridCol w:w="1526"/>
        <w:gridCol w:w="1115"/>
      </w:tblGrid>
      <w:tr w:rsidR="00555CEB" w:rsidRPr="00555CEB" w:rsidTr="00555CEB">
        <w:trPr>
          <w:trHeight w:val="405"/>
        </w:trPr>
        <w:tc>
          <w:tcPr>
            <w:tcW w:w="3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 </w:t>
            </w:r>
            <w:proofErr w:type="gramStart"/>
            <w:r w:rsidRPr="00555CEB">
              <w:rPr>
                <w:rFonts w:ascii="Times New Roman" w:eastAsia="Times New Roman" w:hAnsi="Times New Roman"/>
                <w:b/>
                <w:bCs/>
                <w:color w:val="000000"/>
                <w:sz w:val="20"/>
                <w:szCs w:val="20"/>
                <w:lang w:eastAsia="ru-RU"/>
              </w:rPr>
              <w:t>п</w:t>
            </w:r>
            <w:proofErr w:type="gramEnd"/>
            <w:r w:rsidRPr="00555CEB">
              <w:rPr>
                <w:rFonts w:ascii="Times New Roman" w:eastAsia="Times New Roman" w:hAnsi="Times New Roman"/>
                <w:b/>
                <w:bCs/>
                <w:color w:val="000000"/>
                <w:sz w:val="20"/>
                <w:szCs w:val="20"/>
                <w:lang w:eastAsia="ru-RU"/>
              </w:rPr>
              <w:t>/п</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Начало участка</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Конец участка</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Условный диаметр, </w:t>
            </w:r>
            <w:proofErr w:type="gramStart"/>
            <w:r w:rsidRPr="00555CEB">
              <w:rPr>
                <w:rFonts w:ascii="Times New Roman" w:eastAsia="Times New Roman" w:hAnsi="Times New Roman"/>
                <w:b/>
                <w:bCs/>
                <w:color w:val="000000"/>
                <w:sz w:val="20"/>
                <w:szCs w:val="20"/>
                <w:lang w:eastAsia="ru-RU"/>
              </w:rPr>
              <w:t>мм</w:t>
            </w:r>
            <w:proofErr w:type="gramEnd"/>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 xml:space="preserve">Длина, </w:t>
            </w:r>
            <w:proofErr w:type="gramStart"/>
            <w:r w:rsidRPr="00555CEB">
              <w:rPr>
                <w:rFonts w:ascii="Times New Roman" w:eastAsia="Times New Roman" w:hAnsi="Times New Roman"/>
                <w:b/>
                <w:bCs/>
                <w:color w:val="000000"/>
                <w:sz w:val="20"/>
                <w:szCs w:val="20"/>
                <w:lang w:eastAsia="ru-RU"/>
              </w:rPr>
              <w:t>м</w:t>
            </w:r>
            <w:proofErr w:type="gramEnd"/>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Год прокладки</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Тип прокладки</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Год реконструкции</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proofErr w:type="gramStart"/>
            <w:r w:rsidRPr="00555CEB">
              <w:rPr>
                <w:rFonts w:ascii="Times New Roman" w:eastAsia="Times New Roman" w:hAnsi="Times New Roman"/>
                <w:b/>
                <w:bCs/>
                <w:color w:val="000000"/>
                <w:sz w:val="20"/>
                <w:szCs w:val="20"/>
                <w:lang w:eastAsia="ru-RU"/>
              </w:rPr>
              <w:t>Капиталь-</w:t>
            </w:r>
            <w:proofErr w:type="spellStart"/>
            <w:r w:rsidRPr="00555CEB">
              <w:rPr>
                <w:rFonts w:ascii="Times New Roman" w:eastAsia="Times New Roman" w:hAnsi="Times New Roman"/>
                <w:b/>
                <w:bCs/>
                <w:color w:val="000000"/>
                <w:sz w:val="20"/>
                <w:szCs w:val="20"/>
                <w:lang w:eastAsia="ru-RU"/>
              </w:rPr>
              <w:t>ные</w:t>
            </w:r>
            <w:proofErr w:type="spellEnd"/>
            <w:proofErr w:type="gramEnd"/>
            <w:r w:rsidRPr="00555CEB">
              <w:rPr>
                <w:rFonts w:ascii="Times New Roman" w:eastAsia="Times New Roman" w:hAnsi="Times New Roman"/>
                <w:b/>
                <w:bCs/>
                <w:color w:val="000000"/>
                <w:sz w:val="20"/>
                <w:szCs w:val="20"/>
                <w:lang w:eastAsia="ru-RU"/>
              </w:rPr>
              <w:t xml:space="preserve"> затраты, тыс. руб.</w:t>
            </w:r>
          </w:p>
        </w:tc>
      </w:tr>
      <w:tr w:rsidR="00555CEB" w:rsidRPr="00555CEB" w:rsidTr="00555CEB">
        <w:trPr>
          <w:trHeight w:val="300"/>
        </w:trPr>
        <w:tc>
          <w:tcPr>
            <w:tcW w:w="3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54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46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57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42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67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79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58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r>
      <w:tr w:rsidR="00555CEB" w:rsidRPr="00555CEB" w:rsidTr="00555CEB">
        <w:trPr>
          <w:trHeight w:val="300"/>
        </w:trPr>
        <w:tc>
          <w:tcPr>
            <w:tcW w:w="3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54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46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57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42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67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79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c>
          <w:tcPr>
            <w:tcW w:w="58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p>
        </w:tc>
      </w:tr>
      <w:tr w:rsidR="00555CEB" w:rsidRPr="00555CEB" w:rsidTr="00555CEB">
        <w:trPr>
          <w:trHeight w:val="300"/>
        </w:trPr>
        <w:tc>
          <w:tcPr>
            <w:tcW w:w="342" w:type="pct"/>
            <w:tcBorders>
              <w:top w:val="nil"/>
              <w:left w:val="single" w:sz="4" w:space="0" w:color="auto"/>
              <w:bottom w:val="single" w:sz="4" w:space="0" w:color="auto"/>
              <w:right w:val="single" w:sz="4" w:space="0" w:color="auto"/>
            </w:tcBorders>
            <w:shd w:val="clear" w:color="000000" w:fill="C5D9F1"/>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1</w:t>
            </w:r>
          </w:p>
        </w:tc>
        <w:tc>
          <w:tcPr>
            <w:tcW w:w="4074" w:type="pct"/>
            <w:gridSpan w:val="7"/>
            <w:tcBorders>
              <w:top w:val="single" w:sz="4" w:space="0" w:color="auto"/>
              <w:left w:val="nil"/>
              <w:bottom w:val="single" w:sz="4" w:space="0" w:color="auto"/>
              <w:right w:val="single" w:sz="4" w:space="0" w:color="auto"/>
            </w:tcBorders>
            <w:shd w:val="clear" w:color="000000" w:fill="C5D9F1"/>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 </w:t>
            </w:r>
          </w:p>
        </w:tc>
        <w:tc>
          <w:tcPr>
            <w:tcW w:w="583" w:type="pct"/>
            <w:tcBorders>
              <w:top w:val="nil"/>
              <w:left w:val="nil"/>
              <w:bottom w:val="single" w:sz="4" w:space="0" w:color="auto"/>
              <w:right w:val="single" w:sz="4" w:space="0" w:color="auto"/>
            </w:tcBorders>
            <w:shd w:val="clear" w:color="000000" w:fill="C5D9F1"/>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b/>
                <w:bCs/>
                <w:color w:val="000000"/>
                <w:sz w:val="20"/>
                <w:szCs w:val="20"/>
                <w:lang w:eastAsia="ru-RU"/>
              </w:rPr>
            </w:pPr>
            <w:r w:rsidRPr="00555CEB">
              <w:rPr>
                <w:rFonts w:ascii="Times New Roman" w:eastAsia="Times New Roman" w:hAnsi="Times New Roman"/>
                <w:b/>
                <w:bCs/>
                <w:color w:val="000000"/>
                <w:sz w:val="20"/>
                <w:szCs w:val="20"/>
                <w:lang w:eastAsia="ru-RU"/>
              </w:rPr>
              <w:t>28 663</w:t>
            </w:r>
          </w:p>
        </w:tc>
      </w:tr>
      <w:tr w:rsidR="00555CEB" w:rsidRPr="00555CEB" w:rsidTr="00555CEB">
        <w:trPr>
          <w:trHeight w:val="510"/>
        </w:trPr>
        <w:tc>
          <w:tcPr>
            <w:tcW w:w="3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w:t>
            </w:r>
          </w:p>
        </w:tc>
        <w:tc>
          <w:tcPr>
            <w:tcW w:w="548"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Котельная</w:t>
            </w:r>
          </w:p>
        </w:tc>
        <w:tc>
          <w:tcPr>
            <w:tcW w:w="46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ТК-10</w:t>
            </w:r>
          </w:p>
        </w:tc>
        <w:tc>
          <w:tcPr>
            <w:tcW w:w="57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250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510</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1994</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2015</w:t>
            </w:r>
          </w:p>
        </w:tc>
        <w:tc>
          <w:tcPr>
            <w:tcW w:w="58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26 466</w:t>
            </w:r>
          </w:p>
        </w:tc>
      </w:tr>
      <w:tr w:rsidR="00555CEB" w:rsidRPr="00555CEB" w:rsidTr="00555CEB">
        <w:trPr>
          <w:trHeight w:val="510"/>
        </w:trPr>
        <w:tc>
          <w:tcPr>
            <w:tcW w:w="3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center"/>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ТК-14</w:t>
            </w:r>
          </w:p>
        </w:tc>
        <w:tc>
          <w:tcPr>
            <w:tcW w:w="46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ТК-22</w:t>
            </w:r>
          </w:p>
        </w:tc>
        <w:tc>
          <w:tcPr>
            <w:tcW w:w="57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175</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46</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1994</w:t>
            </w:r>
          </w:p>
        </w:tc>
        <w:tc>
          <w:tcPr>
            <w:tcW w:w="67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555CEB" w:rsidRDefault="00555CEB" w:rsidP="00555CEB">
            <w:pPr>
              <w:spacing w:after="0" w:line="240" w:lineRule="auto"/>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 xml:space="preserve">Подземная </w:t>
            </w:r>
            <w:proofErr w:type="spellStart"/>
            <w:r w:rsidRPr="00555CEB">
              <w:rPr>
                <w:rFonts w:ascii="Times New Roman" w:eastAsia="Times New Roman" w:hAnsi="Times New Roman"/>
                <w:color w:val="000000"/>
                <w:sz w:val="20"/>
                <w:szCs w:val="20"/>
                <w:lang w:eastAsia="ru-RU"/>
              </w:rPr>
              <w:t>бесканальная</w:t>
            </w:r>
            <w:proofErr w:type="spellEnd"/>
          </w:p>
        </w:tc>
        <w:tc>
          <w:tcPr>
            <w:tcW w:w="7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2016</w:t>
            </w:r>
          </w:p>
        </w:tc>
        <w:tc>
          <w:tcPr>
            <w:tcW w:w="58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555CEB" w:rsidRDefault="00555CEB" w:rsidP="00555CEB">
            <w:pPr>
              <w:spacing w:after="0" w:line="240" w:lineRule="auto"/>
              <w:jc w:val="right"/>
              <w:rPr>
                <w:rFonts w:ascii="Times New Roman" w:eastAsia="Times New Roman" w:hAnsi="Times New Roman"/>
                <w:color w:val="000000"/>
                <w:sz w:val="20"/>
                <w:szCs w:val="20"/>
                <w:lang w:eastAsia="ru-RU"/>
              </w:rPr>
            </w:pPr>
            <w:r w:rsidRPr="00555CEB">
              <w:rPr>
                <w:rFonts w:ascii="Times New Roman" w:eastAsia="Times New Roman" w:hAnsi="Times New Roman"/>
                <w:color w:val="000000"/>
                <w:sz w:val="20"/>
                <w:szCs w:val="20"/>
                <w:lang w:eastAsia="ru-RU"/>
              </w:rPr>
              <w:t>2 197</w:t>
            </w:r>
          </w:p>
        </w:tc>
      </w:tr>
    </w:tbl>
    <w:p w:rsidR="008B4F54" w:rsidRPr="008408DE" w:rsidRDefault="008B4F54" w:rsidP="00BE1D4D">
      <w:pPr>
        <w:pStyle w:val="ab"/>
        <w:spacing w:after="0" w:line="360" w:lineRule="auto"/>
        <w:ind w:left="1429"/>
        <w:jc w:val="both"/>
        <w:rPr>
          <w:rFonts w:ascii="Times New Roman" w:eastAsia="Times New Roman" w:hAnsi="Times New Roman"/>
          <w:sz w:val="24"/>
          <w:szCs w:val="24"/>
          <w:lang w:eastAsia="ru-RU"/>
        </w:rPr>
      </w:pPr>
    </w:p>
    <w:p w:rsidR="000E45B5" w:rsidRDefault="000E45B5"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5" w:name="_Toc354121661"/>
      <w:bookmarkStart w:id="136" w:name="_Toc356219259"/>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7" w:name="_Toc414522778"/>
      <w:r w:rsidRPr="008408DE">
        <w:rPr>
          <w:rFonts w:ascii="Times New Roman" w:hAnsi="Times New Roman"/>
          <w:color w:val="auto"/>
          <w:sz w:val="24"/>
          <w:szCs w:val="24"/>
        </w:rPr>
        <w:lastRenderedPageBreak/>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5"/>
      <w:bookmarkEnd w:id="136"/>
      <w:bookmarkEnd w:id="137"/>
    </w:p>
    <w:p w:rsidR="00B35F8A" w:rsidRPr="008408DE" w:rsidRDefault="00B35F8A" w:rsidP="00B35F8A">
      <w:pPr>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планируются.</w:t>
      </w:r>
    </w:p>
    <w:p w:rsidR="00B60DF8" w:rsidRPr="008408DE" w:rsidRDefault="00B60DF8" w:rsidP="00B60DF8">
      <w:pPr>
        <w:spacing w:after="0" w:line="240" w:lineRule="auto"/>
        <w:ind w:firstLine="709"/>
        <w:jc w:val="both"/>
        <w:rPr>
          <w:rFonts w:ascii="Times New Roman" w:eastAsia="Times New Roman" w:hAnsi="Times New Roman"/>
          <w:sz w:val="28"/>
          <w:szCs w:val="28"/>
          <w:lang w:eastAsia="ru-RU"/>
        </w:rPr>
      </w:pP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8" w:name="_Toc354121662"/>
      <w:bookmarkStart w:id="139" w:name="_Toc356219260"/>
      <w:bookmarkStart w:id="140" w:name="_Toc414522779"/>
      <w:r w:rsidRPr="008408DE">
        <w:rPr>
          <w:rFonts w:ascii="Times New Roman" w:hAnsi="Times New Roman"/>
          <w:color w:val="auto"/>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8"/>
      <w:bookmarkEnd w:id="139"/>
      <w:bookmarkEnd w:id="140"/>
    </w:p>
    <w:p w:rsidR="008B4F54" w:rsidRDefault="008B4F54" w:rsidP="008B4F54">
      <w:pPr>
        <w:spacing w:after="0" w:line="360" w:lineRule="auto"/>
        <w:ind w:firstLine="709"/>
        <w:jc w:val="both"/>
        <w:rPr>
          <w:rFonts w:ascii="Times New Roman" w:hAnsi="Times New Roman"/>
          <w:sz w:val="24"/>
          <w:szCs w:val="24"/>
        </w:rPr>
      </w:pPr>
      <w:proofErr w:type="gramStart"/>
      <w:r w:rsidRPr="00CF57F5">
        <w:rPr>
          <w:rFonts w:ascii="Times New Roman" w:eastAsia="Times New Roman" w:hAnsi="Times New Roman"/>
          <w:sz w:val="24"/>
          <w:szCs w:val="24"/>
          <w:lang w:eastAsia="ru-RU"/>
        </w:rPr>
        <w:t xml:space="preserve">В рамках реализации Схемы теплоснабжения </w:t>
      </w:r>
      <w:r w:rsidRPr="00CF57F5">
        <w:rPr>
          <w:rFonts w:ascii="Times New Roman" w:hAnsi="Times New Roman"/>
          <w:sz w:val="24"/>
          <w:szCs w:val="24"/>
        </w:rPr>
        <w:t>для повышения эффективности функциони</w:t>
      </w:r>
      <w:r>
        <w:rPr>
          <w:rFonts w:ascii="Times New Roman" w:hAnsi="Times New Roman"/>
          <w:sz w:val="24"/>
          <w:szCs w:val="24"/>
        </w:rPr>
        <w:t>рования системы теплоснабжения предусмотрены мероприятия по реконструкции тепловых сетей с уменьшением диаметра для снижения</w:t>
      </w:r>
      <w:proofErr w:type="gramEnd"/>
      <w:r>
        <w:rPr>
          <w:rFonts w:ascii="Times New Roman" w:hAnsi="Times New Roman"/>
          <w:sz w:val="24"/>
          <w:szCs w:val="24"/>
        </w:rPr>
        <w:t xml:space="preserve"> потерь и повышения эффект</w:t>
      </w:r>
      <w:r w:rsidR="00AF76D4">
        <w:rPr>
          <w:rFonts w:ascii="Times New Roman" w:hAnsi="Times New Roman"/>
          <w:sz w:val="24"/>
          <w:szCs w:val="24"/>
        </w:rPr>
        <w:t>ивности теплоснабжения (табл. 5.4</w:t>
      </w:r>
      <w:r w:rsidRPr="00D048D5">
        <w:rPr>
          <w:rFonts w:ascii="Times New Roman" w:hAnsi="Times New Roman"/>
          <w:sz w:val="24"/>
          <w:szCs w:val="24"/>
        </w:rPr>
        <w:t>.</w:t>
      </w:r>
      <w:r w:rsidR="00AF76D4">
        <w:rPr>
          <w:rFonts w:ascii="Times New Roman" w:hAnsi="Times New Roman"/>
          <w:sz w:val="24"/>
          <w:szCs w:val="24"/>
        </w:rPr>
        <w:t>1</w:t>
      </w:r>
      <w:r w:rsidRPr="00D048D5">
        <w:rPr>
          <w:rFonts w:ascii="Times New Roman" w:hAnsi="Times New Roman"/>
          <w:sz w:val="24"/>
          <w:szCs w:val="24"/>
        </w:rPr>
        <w:t>).</w:t>
      </w:r>
    </w:p>
    <w:p w:rsidR="008B4F54" w:rsidRPr="00AF76D4" w:rsidRDefault="008B4F54" w:rsidP="00AF76D4">
      <w:pPr>
        <w:pStyle w:val="af1"/>
        <w:keepNext/>
        <w:spacing w:after="0"/>
        <w:rPr>
          <w:rFonts w:ascii="Times New Roman" w:hAnsi="Times New Roman"/>
          <w:b w:val="0"/>
          <w:bCs w:val="0"/>
          <w:color w:val="auto"/>
          <w:sz w:val="24"/>
          <w:szCs w:val="24"/>
        </w:rPr>
      </w:pPr>
      <w:r w:rsidRPr="00AF76D4">
        <w:rPr>
          <w:rFonts w:ascii="Times New Roman" w:hAnsi="Times New Roman"/>
          <w:b w:val="0"/>
          <w:bCs w:val="0"/>
          <w:color w:val="auto"/>
          <w:sz w:val="24"/>
          <w:szCs w:val="24"/>
        </w:rPr>
        <w:t xml:space="preserve">Таблица </w:t>
      </w:r>
      <w:r w:rsidR="00AF76D4" w:rsidRPr="00AF76D4">
        <w:rPr>
          <w:rFonts w:ascii="Times New Roman" w:hAnsi="Times New Roman"/>
          <w:b w:val="0"/>
          <w:bCs w:val="0"/>
          <w:color w:val="auto"/>
          <w:sz w:val="24"/>
          <w:szCs w:val="24"/>
        </w:rPr>
        <w:t xml:space="preserve">5.4.1 </w:t>
      </w:r>
      <w:r w:rsidRPr="00AF76D4">
        <w:rPr>
          <w:rFonts w:ascii="Times New Roman" w:hAnsi="Times New Roman"/>
          <w:b w:val="0"/>
          <w:bCs w:val="0"/>
          <w:color w:val="auto"/>
          <w:sz w:val="24"/>
          <w:szCs w:val="24"/>
        </w:rPr>
        <w:t xml:space="preserve">Мероприятия по реконструкции тепловых сетей для повышения эффективности функционирования системы теплоснабжения в поселке Ханымей на перспективу до </w:t>
      </w:r>
      <w:smartTag w:uri="urn:schemas-microsoft-com:office:smarttags" w:element="metricconverter">
        <w:smartTagPr>
          <w:attr w:name="ProductID" w:val="2028 г"/>
        </w:smartTagPr>
        <w:r w:rsidRPr="00AF76D4">
          <w:rPr>
            <w:rFonts w:ascii="Times New Roman" w:hAnsi="Times New Roman"/>
            <w:b w:val="0"/>
            <w:bCs w:val="0"/>
            <w:color w:val="auto"/>
            <w:sz w:val="24"/>
            <w:szCs w:val="24"/>
          </w:rPr>
          <w:t>2028 г</w:t>
        </w:r>
      </w:smartTag>
      <w:r w:rsidRPr="00AF76D4">
        <w:rPr>
          <w:rFonts w:ascii="Times New Roman" w:hAnsi="Times New Roman"/>
          <w:b w:val="0"/>
          <w:bCs w:val="0"/>
          <w:color w:val="auto"/>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932"/>
        <w:gridCol w:w="932"/>
        <w:gridCol w:w="1143"/>
        <w:gridCol w:w="850"/>
        <w:gridCol w:w="1277"/>
        <w:gridCol w:w="1418"/>
        <w:gridCol w:w="1196"/>
        <w:gridCol w:w="1319"/>
      </w:tblGrid>
      <w:tr w:rsidR="008B4F54" w:rsidRPr="00E7133E" w:rsidTr="008B4F54">
        <w:trPr>
          <w:trHeight w:val="255"/>
          <w:tblHeader/>
        </w:trPr>
        <w:tc>
          <w:tcPr>
            <w:tcW w:w="263" w:type="pct"/>
            <w:vMerge w:val="restart"/>
            <w:shd w:val="clear" w:color="auto" w:fill="auto"/>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r w:rsidRPr="00E7133E">
              <w:rPr>
                <w:rFonts w:ascii="Times New Roman" w:eastAsia="Times New Roman" w:hAnsi="Times New Roman"/>
                <w:b/>
                <w:bCs/>
                <w:color w:val="000000"/>
                <w:sz w:val="20"/>
                <w:szCs w:val="20"/>
                <w:lang w:eastAsia="ru-RU"/>
              </w:rPr>
              <w:t>№ п/п</w:t>
            </w:r>
          </w:p>
        </w:tc>
        <w:tc>
          <w:tcPr>
            <w:tcW w:w="487" w:type="pct"/>
            <w:vMerge w:val="restart"/>
            <w:shd w:val="clear" w:color="auto" w:fill="auto"/>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r w:rsidRPr="00E7133E">
              <w:rPr>
                <w:rFonts w:ascii="Times New Roman" w:eastAsia="Times New Roman" w:hAnsi="Times New Roman"/>
                <w:b/>
                <w:bCs/>
                <w:color w:val="000000"/>
                <w:sz w:val="20"/>
                <w:szCs w:val="20"/>
                <w:lang w:eastAsia="ru-RU"/>
              </w:rPr>
              <w:t>Начало участка</w:t>
            </w:r>
          </w:p>
        </w:tc>
        <w:tc>
          <w:tcPr>
            <w:tcW w:w="487" w:type="pct"/>
            <w:vMerge w:val="restart"/>
            <w:shd w:val="clear" w:color="auto" w:fill="auto"/>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r w:rsidRPr="00E7133E">
              <w:rPr>
                <w:rFonts w:ascii="Times New Roman" w:eastAsia="Times New Roman" w:hAnsi="Times New Roman"/>
                <w:b/>
                <w:bCs/>
                <w:color w:val="000000"/>
                <w:sz w:val="20"/>
                <w:szCs w:val="20"/>
                <w:lang w:eastAsia="ru-RU"/>
              </w:rPr>
              <w:t>Конец участка</w:t>
            </w:r>
          </w:p>
        </w:tc>
        <w:tc>
          <w:tcPr>
            <w:tcW w:w="597" w:type="pct"/>
            <w:vMerge w:val="restart"/>
            <w:shd w:val="clear" w:color="auto" w:fill="auto"/>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proofErr w:type="spellStart"/>
            <w:r w:rsidRPr="00E7133E">
              <w:rPr>
                <w:rFonts w:ascii="Times New Roman" w:eastAsia="Times New Roman" w:hAnsi="Times New Roman"/>
                <w:b/>
                <w:bCs/>
                <w:color w:val="000000"/>
                <w:sz w:val="20"/>
                <w:szCs w:val="20"/>
                <w:lang w:eastAsia="ru-RU"/>
              </w:rPr>
              <w:t>Услов</w:t>
            </w:r>
            <w:r>
              <w:rPr>
                <w:rFonts w:ascii="Times New Roman" w:eastAsia="Times New Roman" w:hAnsi="Times New Roman"/>
                <w:b/>
                <w:bCs/>
                <w:color w:val="000000"/>
                <w:sz w:val="20"/>
                <w:szCs w:val="20"/>
                <w:lang w:eastAsia="ru-RU"/>
              </w:rPr>
              <w:t>-</w:t>
            </w:r>
            <w:r w:rsidRPr="00E7133E">
              <w:rPr>
                <w:rFonts w:ascii="Times New Roman" w:eastAsia="Times New Roman" w:hAnsi="Times New Roman"/>
                <w:b/>
                <w:bCs/>
                <w:color w:val="000000"/>
                <w:sz w:val="20"/>
                <w:szCs w:val="20"/>
                <w:lang w:eastAsia="ru-RU"/>
              </w:rPr>
              <w:t>ный</w:t>
            </w:r>
            <w:proofErr w:type="spellEnd"/>
            <w:r w:rsidRPr="00E7133E">
              <w:rPr>
                <w:rFonts w:ascii="Times New Roman" w:eastAsia="Times New Roman" w:hAnsi="Times New Roman"/>
                <w:b/>
                <w:bCs/>
                <w:color w:val="000000"/>
                <w:sz w:val="20"/>
                <w:szCs w:val="20"/>
                <w:lang w:eastAsia="ru-RU"/>
              </w:rPr>
              <w:t xml:space="preserve"> диаметр, мм</w:t>
            </w:r>
          </w:p>
        </w:tc>
        <w:tc>
          <w:tcPr>
            <w:tcW w:w="444" w:type="pct"/>
            <w:vMerge w:val="restart"/>
            <w:shd w:val="clear" w:color="auto" w:fill="auto"/>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r w:rsidRPr="00E7133E">
              <w:rPr>
                <w:rFonts w:ascii="Times New Roman" w:eastAsia="Times New Roman" w:hAnsi="Times New Roman"/>
                <w:b/>
                <w:bCs/>
                <w:color w:val="000000"/>
                <w:sz w:val="20"/>
                <w:szCs w:val="20"/>
                <w:lang w:eastAsia="ru-RU"/>
              </w:rPr>
              <w:t>Длина, м</w:t>
            </w:r>
          </w:p>
        </w:tc>
        <w:tc>
          <w:tcPr>
            <w:tcW w:w="667" w:type="pct"/>
            <w:vMerge w:val="restart"/>
            <w:shd w:val="clear" w:color="auto" w:fill="auto"/>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r w:rsidRPr="00E7133E">
              <w:rPr>
                <w:rFonts w:ascii="Times New Roman" w:eastAsia="Times New Roman" w:hAnsi="Times New Roman"/>
                <w:b/>
                <w:bCs/>
                <w:color w:val="000000"/>
                <w:sz w:val="20"/>
                <w:szCs w:val="20"/>
                <w:lang w:eastAsia="ru-RU"/>
              </w:rPr>
              <w:t>Год прокладки</w:t>
            </w:r>
          </w:p>
        </w:tc>
        <w:tc>
          <w:tcPr>
            <w:tcW w:w="741" w:type="pct"/>
            <w:vMerge w:val="restart"/>
            <w:shd w:val="clear" w:color="auto" w:fill="auto"/>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r w:rsidRPr="00E7133E">
              <w:rPr>
                <w:rFonts w:ascii="Times New Roman" w:eastAsia="Times New Roman" w:hAnsi="Times New Roman"/>
                <w:b/>
                <w:bCs/>
                <w:color w:val="000000"/>
                <w:sz w:val="20"/>
                <w:szCs w:val="20"/>
                <w:lang w:eastAsia="ru-RU"/>
              </w:rPr>
              <w:t>Тип прокладки</w:t>
            </w:r>
          </w:p>
        </w:tc>
        <w:tc>
          <w:tcPr>
            <w:tcW w:w="625" w:type="pct"/>
            <w:vMerge w:val="restart"/>
            <w:shd w:val="clear" w:color="auto" w:fill="auto"/>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r w:rsidRPr="00E7133E">
              <w:rPr>
                <w:rFonts w:ascii="Times New Roman" w:eastAsia="Times New Roman" w:hAnsi="Times New Roman"/>
                <w:b/>
                <w:bCs/>
                <w:color w:val="000000"/>
                <w:sz w:val="20"/>
                <w:szCs w:val="20"/>
                <w:lang w:eastAsia="ru-RU"/>
              </w:rPr>
              <w:t xml:space="preserve">Год </w:t>
            </w:r>
            <w:proofErr w:type="spellStart"/>
            <w:r w:rsidRPr="00E7133E">
              <w:rPr>
                <w:rFonts w:ascii="Times New Roman" w:eastAsia="Times New Roman" w:hAnsi="Times New Roman"/>
                <w:b/>
                <w:bCs/>
                <w:color w:val="000000"/>
                <w:sz w:val="20"/>
                <w:szCs w:val="20"/>
                <w:lang w:eastAsia="ru-RU"/>
              </w:rPr>
              <w:t>реконст</w:t>
            </w:r>
            <w:r>
              <w:rPr>
                <w:rFonts w:ascii="Times New Roman" w:eastAsia="Times New Roman" w:hAnsi="Times New Roman"/>
                <w:b/>
                <w:bCs/>
                <w:color w:val="000000"/>
                <w:sz w:val="20"/>
                <w:szCs w:val="20"/>
                <w:lang w:eastAsia="ru-RU"/>
              </w:rPr>
              <w:t>-</w:t>
            </w:r>
            <w:r w:rsidRPr="00E7133E">
              <w:rPr>
                <w:rFonts w:ascii="Times New Roman" w:eastAsia="Times New Roman" w:hAnsi="Times New Roman"/>
                <w:b/>
                <w:bCs/>
                <w:color w:val="000000"/>
                <w:sz w:val="20"/>
                <w:szCs w:val="20"/>
                <w:lang w:eastAsia="ru-RU"/>
              </w:rPr>
              <w:t>рукции</w:t>
            </w:r>
            <w:proofErr w:type="spellEnd"/>
          </w:p>
        </w:tc>
        <w:tc>
          <w:tcPr>
            <w:tcW w:w="689" w:type="pct"/>
            <w:vMerge w:val="restart"/>
            <w:shd w:val="clear" w:color="auto" w:fill="auto"/>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r w:rsidRPr="00E7133E">
              <w:rPr>
                <w:rFonts w:ascii="Times New Roman" w:eastAsia="Times New Roman" w:hAnsi="Times New Roman"/>
                <w:b/>
                <w:bCs/>
                <w:color w:val="000000"/>
                <w:sz w:val="20"/>
                <w:szCs w:val="20"/>
                <w:lang w:eastAsia="ru-RU"/>
              </w:rPr>
              <w:t>Капиталь</w:t>
            </w:r>
            <w:r>
              <w:rPr>
                <w:rFonts w:ascii="Times New Roman" w:eastAsia="Times New Roman" w:hAnsi="Times New Roman"/>
                <w:b/>
                <w:bCs/>
                <w:color w:val="000000"/>
                <w:sz w:val="20"/>
                <w:szCs w:val="20"/>
                <w:lang w:eastAsia="ru-RU"/>
              </w:rPr>
              <w:t>-</w:t>
            </w:r>
            <w:proofErr w:type="spellStart"/>
            <w:r w:rsidRPr="00E7133E">
              <w:rPr>
                <w:rFonts w:ascii="Times New Roman" w:eastAsia="Times New Roman" w:hAnsi="Times New Roman"/>
                <w:b/>
                <w:bCs/>
                <w:color w:val="000000"/>
                <w:sz w:val="20"/>
                <w:szCs w:val="20"/>
                <w:lang w:eastAsia="ru-RU"/>
              </w:rPr>
              <w:t>ные</w:t>
            </w:r>
            <w:proofErr w:type="spellEnd"/>
            <w:r w:rsidRPr="00E7133E">
              <w:rPr>
                <w:rFonts w:ascii="Times New Roman" w:eastAsia="Times New Roman" w:hAnsi="Times New Roman"/>
                <w:b/>
                <w:bCs/>
                <w:color w:val="000000"/>
                <w:sz w:val="20"/>
                <w:szCs w:val="20"/>
                <w:lang w:eastAsia="ru-RU"/>
              </w:rPr>
              <w:t xml:space="preserve"> затраты, тыс. руб.</w:t>
            </w:r>
          </w:p>
        </w:tc>
      </w:tr>
      <w:tr w:rsidR="008B4F54" w:rsidRPr="00E7133E" w:rsidTr="008B4F54">
        <w:trPr>
          <w:trHeight w:val="255"/>
          <w:tblHeader/>
        </w:trPr>
        <w:tc>
          <w:tcPr>
            <w:tcW w:w="263"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487"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487"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597"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444"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667"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741"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625"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689"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r>
      <w:tr w:rsidR="008B4F54" w:rsidRPr="00E7133E" w:rsidTr="008B4F54">
        <w:trPr>
          <w:trHeight w:val="255"/>
          <w:tblHeader/>
        </w:trPr>
        <w:tc>
          <w:tcPr>
            <w:tcW w:w="263"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487"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487"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597"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444"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667"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741"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625"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c>
          <w:tcPr>
            <w:tcW w:w="689" w:type="pct"/>
            <w:vMerge/>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p>
        </w:tc>
      </w:tr>
      <w:tr w:rsidR="008B4F54" w:rsidRPr="00E7133E" w:rsidTr="008B4F54">
        <w:trPr>
          <w:trHeight w:val="495"/>
        </w:trPr>
        <w:tc>
          <w:tcPr>
            <w:tcW w:w="263" w:type="pct"/>
            <w:shd w:val="clear" w:color="000000" w:fill="C5D9F1"/>
            <w:vAlign w:val="center"/>
            <w:hideMark/>
          </w:tcPr>
          <w:p w:rsidR="008B4F54" w:rsidRPr="00E7133E" w:rsidRDefault="008B4F54" w:rsidP="008B4F54">
            <w:pPr>
              <w:spacing w:after="0" w:line="240" w:lineRule="auto"/>
              <w:jc w:val="center"/>
              <w:rPr>
                <w:rFonts w:ascii="Times New Roman" w:eastAsia="Times New Roman" w:hAnsi="Times New Roman"/>
                <w:b/>
                <w:bCs/>
                <w:color w:val="000000"/>
                <w:sz w:val="20"/>
                <w:szCs w:val="20"/>
                <w:lang w:eastAsia="ru-RU"/>
              </w:rPr>
            </w:pPr>
          </w:p>
        </w:tc>
        <w:tc>
          <w:tcPr>
            <w:tcW w:w="4048" w:type="pct"/>
            <w:gridSpan w:val="7"/>
            <w:shd w:val="clear" w:color="000000" w:fill="C5D9F1"/>
            <w:vAlign w:val="center"/>
            <w:hideMark/>
          </w:tcPr>
          <w:p w:rsidR="008B4F54" w:rsidRPr="00E7133E" w:rsidRDefault="008B4F54" w:rsidP="008B4F54">
            <w:pPr>
              <w:spacing w:after="0" w:line="240" w:lineRule="auto"/>
              <w:rPr>
                <w:rFonts w:ascii="Times New Roman" w:eastAsia="Times New Roman" w:hAnsi="Times New Roman"/>
                <w:b/>
                <w:bCs/>
                <w:color w:val="000000"/>
                <w:sz w:val="20"/>
                <w:szCs w:val="20"/>
                <w:lang w:eastAsia="ru-RU"/>
              </w:rPr>
            </w:pPr>
            <w:r w:rsidRPr="00E7133E">
              <w:rPr>
                <w:rFonts w:ascii="Times New Roman" w:eastAsia="Times New Roman" w:hAnsi="Times New Roman"/>
                <w:b/>
                <w:bCs/>
                <w:color w:val="000000"/>
                <w:sz w:val="20"/>
                <w:szCs w:val="20"/>
                <w:lang w:eastAsia="ru-RU"/>
              </w:rPr>
              <w:t>Реконструкция тепловых сетей с уменьшением диаметра для снижения потерь и повышения эффективности теплоснабжения потребителей  </w:t>
            </w:r>
          </w:p>
        </w:tc>
        <w:tc>
          <w:tcPr>
            <w:tcW w:w="689" w:type="pct"/>
            <w:shd w:val="clear" w:color="000000" w:fill="C5D9F1"/>
            <w:vAlign w:val="center"/>
            <w:hideMark/>
          </w:tcPr>
          <w:p w:rsidR="008B4F54" w:rsidRPr="00E7133E" w:rsidRDefault="00234720" w:rsidP="008B4F54">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11 559</w:t>
            </w:r>
          </w:p>
        </w:tc>
      </w:tr>
      <w:tr w:rsidR="008B4F54" w:rsidRPr="00E7133E" w:rsidTr="008B4F54">
        <w:trPr>
          <w:trHeight w:val="510"/>
        </w:trPr>
        <w:tc>
          <w:tcPr>
            <w:tcW w:w="263" w:type="pct"/>
            <w:shd w:val="clear" w:color="000000" w:fill="FFFFFF"/>
            <w:noWrap/>
            <w:vAlign w:val="center"/>
            <w:hideMark/>
          </w:tcPr>
          <w:p w:rsidR="008B4F54" w:rsidRPr="00E7133E" w:rsidRDefault="008B4F54" w:rsidP="008B4F54">
            <w:pPr>
              <w:spacing w:after="0" w:line="240" w:lineRule="auto"/>
              <w:jc w:val="center"/>
              <w:rPr>
                <w:rFonts w:ascii="Times New Roman" w:eastAsia="Times New Roman" w:hAnsi="Times New Roman"/>
                <w:color w:val="000000"/>
                <w:sz w:val="20"/>
                <w:szCs w:val="20"/>
                <w:lang w:eastAsia="ru-RU"/>
              </w:rPr>
            </w:pPr>
            <w:r w:rsidRPr="00E7133E">
              <w:rPr>
                <w:rFonts w:ascii="Times New Roman" w:eastAsia="Times New Roman" w:hAnsi="Times New Roman"/>
                <w:color w:val="000000"/>
                <w:sz w:val="20"/>
                <w:szCs w:val="20"/>
                <w:lang w:eastAsia="ru-RU"/>
              </w:rPr>
              <w:t>1</w:t>
            </w:r>
          </w:p>
        </w:tc>
        <w:tc>
          <w:tcPr>
            <w:tcW w:w="487" w:type="pct"/>
            <w:shd w:val="clear" w:color="000000" w:fill="FFFFFF"/>
            <w:vAlign w:val="center"/>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ТК-75</w:t>
            </w:r>
          </w:p>
        </w:tc>
        <w:tc>
          <w:tcPr>
            <w:tcW w:w="487" w:type="pct"/>
            <w:shd w:val="clear" w:color="000000" w:fill="FFFFFF"/>
            <w:vAlign w:val="center"/>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ТК-71</w:t>
            </w:r>
          </w:p>
        </w:tc>
        <w:tc>
          <w:tcPr>
            <w:tcW w:w="597" w:type="pct"/>
            <w:shd w:val="clear" w:color="000000" w:fill="FFFFFF"/>
            <w:vAlign w:val="center"/>
          </w:tcPr>
          <w:p w:rsidR="008B4F54" w:rsidRPr="00D048D5" w:rsidRDefault="008B4F54" w:rsidP="008B4F54">
            <w:pPr>
              <w:spacing w:after="0"/>
              <w:jc w:val="center"/>
              <w:rPr>
                <w:rFonts w:ascii="Times New Roman" w:hAnsi="Times New Roman"/>
                <w:sz w:val="20"/>
                <w:szCs w:val="20"/>
              </w:rPr>
            </w:pPr>
            <w:r w:rsidRPr="00D048D5">
              <w:rPr>
                <w:rFonts w:ascii="Times New Roman" w:hAnsi="Times New Roman"/>
                <w:sz w:val="20"/>
                <w:szCs w:val="20"/>
              </w:rPr>
              <w:t>100</w:t>
            </w:r>
          </w:p>
        </w:tc>
        <w:tc>
          <w:tcPr>
            <w:tcW w:w="444" w:type="pct"/>
            <w:shd w:val="clear" w:color="000000" w:fill="FFFFFF"/>
            <w:vAlign w:val="center"/>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129,13</w:t>
            </w:r>
          </w:p>
        </w:tc>
        <w:tc>
          <w:tcPr>
            <w:tcW w:w="667" w:type="pct"/>
            <w:shd w:val="clear" w:color="000000" w:fill="FFFFFF"/>
            <w:vAlign w:val="center"/>
          </w:tcPr>
          <w:p w:rsidR="008B4F54" w:rsidRPr="00D048D5" w:rsidRDefault="008B4F54" w:rsidP="008B4F54">
            <w:pPr>
              <w:spacing w:after="0"/>
              <w:jc w:val="center"/>
              <w:rPr>
                <w:rFonts w:ascii="Times New Roman" w:hAnsi="Times New Roman"/>
                <w:sz w:val="20"/>
                <w:szCs w:val="20"/>
              </w:rPr>
            </w:pPr>
            <w:r w:rsidRPr="00D048D5">
              <w:rPr>
                <w:rFonts w:ascii="Times New Roman" w:hAnsi="Times New Roman"/>
                <w:sz w:val="20"/>
                <w:szCs w:val="20"/>
              </w:rPr>
              <w:t>1994</w:t>
            </w:r>
          </w:p>
        </w:tc>
        <w:tc>
          <w:tcPr>
            <w:tcW w:w="741" w:type="pct"/>
            <w:shd w:val="clear" w:color="000000" w:fill="FFFFFF"/>
            <w:vAlign w:val="bottom"/>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 xml:space="preserve">Подземная </w:t>
            </w:r>
            <w:proofErr w:type="spellStart"/>
            <w:r w:rsidRPr="00D048D5">
              <w:rPr>
                <w:rFonts w:ascii="Times New Roman" w:hAnsi="Times New Roman"/>
                <w:sz w:val="20"/>
                <w:szCs w:val="20"/>
              </w:rPr>
              <w:t>бесканальная</w:t>
            </w:r>
            <w:proofErr w:type="spellEnd"/>
          </w:p>
        </w:tc>
        <w:tc>
          <w:tcPr>
            <w:tcW w:w="625" w:type="pct"/>
            <w:shd w:val="clear" w:color="000000" w:fill="FFFFFF"/>
            <w:vAlign w:val="center"/>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2016</w:t>
            </w:r>
          </w:p>
        </w:tc>
        <w:tc>
          <w:tcPr>
            <w:tcW w:w="689" w:type="pct"/>
            <w:shd w:val="clear" w:color="auto" w:fill="auto"/>
            <w:vAlign w:val="center"/>
          </w:tcPr>
          <w:p w:rsidR="008B4F54" w:rsidRPr="00D048D5" w:rsidRDefault="008B4F54" w:rsidP="008B4F54">
            <w:pPr>
              <w:spacing w:after="0"/>
              <w:jc w:val="right"/>
              <w:rPr>
                <w:rFonts w:ascii="Times New Roman" w:hAnsi="Times New Roman"/>
                <w:sz w:val="20"/>
                <w:szCs w:val="20"/>
              </w:rPr>
            </w:pPr>
            <w:r w:rsidRPr="00D048D5">
              <w:rPr>
                <w:rFonts w:ascii="Times New Roman" w:hAnsi="Times New Roman"/>
                <w:sz w:val="20"/>
                <w:szCs w:val="20"/>
              </w:rPr>
              <w:t>4 284</w:t>
            </w:r>
          </w:p>
        </w:tc>
      </w:tr>
      <w:tr w:rsidR="008B4F54" w:rsidRPr="00E7133E" w:rsidTr="008B4F54">
        <w:trPr>
          <w:trHeight w:val="525"/>
        </w:trPr>
        <w:tc>
          <w:tcPr>
            <w:tcW w:w="263" w:type="pct"/>
            <w:shd w:val="clear" w:color="000000" w:fill="FFFFFF"/>
            <w:noWrap/>
            <w:vAlign w:val="center"/>
            <w:hideMark/>
          </w:tcPr>
          <w:p w:rsidR="008B4F54" w:rsidRPr="00E7133E" w:rsidRDefault="00555CEB" w:rsidP="008B4F5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487" w:type="pct"/>
            <w:shd w:val="clear" w:color="000000" w:fill="FFFFFF"/>
            <w:vAlign w:val="center"/>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 xml:space="preserve"> ТК-172</w:t>
            </w:r>
          </w:p>
        </w:tc>
        <w:tc>
          <w:tcPr>
            <w:tcW w:w="487" w:type="pct"/>
            <w:shd w:val="clear" w:color="000000" w:fill="FFFFFF"/>
            <w:vAlign w:val="center"/>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ТК-183</w:t>
            </w:r>
          </w:p>
        </w:tc>
        <w:tc>
          <w:tcPr>
            <w:tcW w:w="597" w:type="pct"/>
            <w:shd w:val="clear" w:color="000000" w:fill="FFFFFF"/>
            <w:vAlign w:val="center"/>
          </w:tcPr>
          <w:p w:rsidR="008B4F54" w:rsidRPr="00D048D5" w:rsidRDefault="008B4F54" w:rsidP="008B4F54">
            <w:pPr>
              <w:spacing w:after="0"/>
              <w:jc w:val="center"/>
              <w:rPr>
                <w:rFonts w:ascii="Times New Roman" w:hAnsi="Times New Roman"/>
                <w:sz w:val="20"/>
                <w:szCs w:val="20"/>
              </w:rPr>
            </w:pPr>
            <w:r w:rsidRPr="00D048D5">
              <w:rPr>
                <w:rFonts w:ascii="Times New Roman" w:hAnsi="Times New Roman"/>
                <w:sz w:val="20"/>
                <w:szCs w:val="20"/>
              </w:rPr>
              <w:t>150</w:t>
            </w:r>
          </w:p>
        </w:tc>
        <w:tc>
          <w:tcPr>
            <w:tcW w:w="444" w:type="pct"/>
            <w:shd w:val="clear" w:color="000000" w:fill="FFFFFF"/>
            <w:vAlign w:val="center"/>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130,26</w:t>
            </w:r>
          </w:p>
        </w:tc>
        <w:tc>
          <w:tcPr>
            <w:tcW w:w="667" w:type="pct"/>
            <w:shd w:val="clear" w:color="000000" w:fill="FFFFFF"/>
            <w:vAlign w:val="center"/>
          </w:tcPr>
          <w:p w:rsidR="008B4F54" w:rsidRPr="00D048D5" w:rsidRDefault="008B4F54" w:rsidP="008B4F54">
            <w:pPr>
              <w:spacing w:after="0"/>
              <w:jc w:val="center"/>
              <w:rPr>
                <w:rFonts w:ascii="Times New Roman" w:hAnsi="Times New Roman"/>
                <w:sz w:val="20"/>
                <w:szCs w:val="20"/>
              </w:rPr>
            </w:pPr>
            <w:r w:rsidRPr="00D048D5">
              <w:rPr>
                <w:rFonts w:ascii="Times New Roman" w:hAnsi="Times New Roman"/>
                <w:sz w:val="20"/>
                <w:szCs w:val="20"/>
              </w:rPr>
              <w:t>1994</w:t>
            </w:r>
          </w:p>
        </w:tc>
        <w:tc>
          <w:tcPr>
            <w:tcW w:w="741" w:type="pct"/>
            <w:shd w:val="clear" w:color="000000" w:fill="FFFFFF"/>
            <w:vAlign w:val="bottom"/>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 xml:space="preserve">Подземная </w:t>
            </w:r>
            <w:proofErr w:type="spellStart"/>
            <w:r w:rsidRPr="00D048D5">
              <w:rPr>
                <w:rFonts w:ascii="Times New Roman" w:hAnsi="Times New Roman"/>
                <w:sz w:val="20"/>
                <w:szCs w:val="20"/>
              </w:rPr>
              <w:t>бесканальная</w:t>
            </w:r>
            <w:proofErr w:type="spellEnd"/>
          </w:p>
        </w:tc>
        <w:tc>
          <w:tcPr>
            <w:tcW w:w="625" w:type="pct"/>
            <w:shd w:val="clear" w:color="000000" w:fill="FFFFFF"/>
            <w:vAlign w:val="center"/>
          </w:tcPr>
          <w:p w:rsidR="008B4F54" w:rsidRPr="00D048D5" w:rsidRDefault="008B4F54" w:rsidP="008B4F54">
            <w:pPr>
              <w:spacing w:after="0"/>
              <w:rPr>
                <w:rFonts w:ascii="Times New Roman" w:hAnsi="Times New Roman"/>
                <w:sz w:val="20"/>
                <w:szCs w:val="20"/>
              </w:rPr>
            </w:pPr>
            <w:r w:rsidRPr="00D048D5">
              <w:rPr>
                <w:rFonts w:ascii="Times New Roman" w:hAnsi="Times New Roman"/>
                <w:sz w:val="20"/>
                <w:szCs w:val="20"/>
              </w:rPr>
              <w:t>2024-2028</w:t>
            </w:r>
          </w:p>
        </w:tc>
        <w:tc>
          <w:tcPr>
            <w:tcW w:w="689" w:type="pct"/>
            <w:shd w:val="clear" w:color="auto" w:fill="auto"/>
            <w:vAlign w:val="center"/>
          </w:tcPr>
          <w:p w:rsidR="008B4F54" w:rsidRPr="00D048D5" w:rsidRDefault="008B4F54" w:rsidP="008B4F54">
            <w:pPr>
              <w:spacing w:after="0"/>
              <w:jc w:val="right"/>
              <w:rPr>
                <w:rFonts w:ascii="Times New Roman" w:hAnsi="Times New Roman"/>
                <w:sz w:val="20"/>
                <w:szCs w:val="20"/>
              </w:rPr>
            </w:pPr>
            <w:r w:rsidRPr="00D048D5">
              <w:rPr>
                <w:rFonts w:ascii="Times New Roman" w:hAnsi="Times New Roman"/>
                <w:sz w:val="20"/>
                <w:szCs w:val="20"/>
              </w:rPr>
              <w:t>7 275</w:t>
            </w:r>
          </w:p>
        </w:tc>
      </w:tr>
    </w:tbl>
    <w:p w:rsidR="00B60DF8" w:rsidRPr="008408DE" w:rsidRDefault="00B60DF8" w:rsidP="00B60DF8"/>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41" w:name="_Toc354121663"/>
      <w:bookmarkStart w:id="142" w:name="_Toc356219261"/>
      <w:bookmarkStart w:id="143" w:name="_Toc414522780"/>
      <w:r w:rsidRPr="008408DE">
        <w:rPr>
          <w:rFonts w:ascii="Times New Roman" w:hAnsi="Times New Roman"/>
          <w:color w:val="auto"/>
          <w:sz w:val="24"/>
          <w:szCs w:val="24"/>
        </w:rPr>
        <w:t>5.5 Предложения по строительству и реконструкции тепловых сетей для обеспечения нормативной надежности и безопасности теплоснабжения</w:t>
      </w:r>
      <w:bookmarkEnd w:id="141"/>
      <w:bookmarkEnd w:id="142"/>
      <w:bookmarkEnd w:id="143"/>
    </w:p>
    <w:p w:rsidR="00F362CB" w:rsidRPr="008408DE" w:rsidRDefault="00F362CB" w:rsidP="00F362CB">
      <w:pPr>
        <w:spacing w:after="0" w:line="360" w:lineRule="auto"/>
        <w:ind w:firstLine="720"/>
        <w:jc w:val="both"/>
        <w:rPr>
          <w:rFonts w:ascii="Times New Roman" w:hAnsi="Times New Roman"/>
          <w:sz w:val="24"/>
          <w:szCs w:val="24"/>
        </w:rPr>
      </w:pPr>
      <w:r w:rsidRPr="008408DE">
        <w:rPr>
          <w:rFonts w:ascii="Times New Roman" w:eastAsia="Times New Roman" w:hAnsi="Times New Roman"/>
          <w:sz w:val="24"/>
          <w:szCs w:val="24"/>
          <w:lang w:eastAsia="ru-RU"/>
        </w:rPr>
        <w:t xml:space="preserve">В рамках реализации Схемы теплоснабжения для обеспечения нормативной надежности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 перекладку тепловых сетей с </w:t>
      </w:r>
      <w:proofErr w:type="spellStart"/>
      <w:r w:rsidRPr="008408DE">
        <w:rPr>
          <w:rFonts w:ascii="Times New Roman" w:eastAsia="Times New Roman" w:hAnsi="Times New Roman"/>
          <w:sz w:val="24"/>
          <w:szCs w:val="24"/>
          <w:lang w:val="en-US" w:eastAsia="ru-RU"/>
        </w:rPr>
        <w:t>Dy</w:t>
      </w:r>
      <w:proofErr w:type="spellEnd"/>
      <w:r w:rsidRPr="008408DE">
        <w:rPr>
          <w:rFonts w:ascii="Times New Roman" w:eastAsia="Times New Roman" w:hAnsi="Times New Roman"/>
          <w:sz w:val="24"/>
          <w:szCs w:val="24"/>
          <w:lang w:eastAsia="ru-RU"/>
        </w:rPr>
        <w:t xml:space="preserve"> 70-400 мм, в </w:t>
      </w:r>
      <w:proofErr w:type="spellStart"/>
      <w:r w:rsidRPr="008408DE">
        <w:rPr>
          <w:rFonts w:ascii="Times New Roman" w:eastAsia="Times New Roman" w:hAnsi="Times New Roman"/>
          <w:sz w:val="24"/>
          <w:szCs w:val="24"/>
          <w:lang w:eastAsia="ru-RU"/>
        </w:rPr>
        <w:t>т.ч</w:t>
      </w:r>
      <w:proofErr w:type="spellEnd"/>
      <w:r w:rsidRPr="008408DE">
        <w:rPr>
          <w:rFonts w:ascii="Times New Roman" w:eastAsia="Times New Roman" w:hAnsi="Times New Roman"/>
          <w:sz w:val="24"/>
          <w:szCs w:val="24"/>
          <w:lang w:eastAsia="ru-RU"/>
        </w:rPr>
        <w:t xml:space="preserve">. ПИР. </w:t>
      </w:r>
      <w:r w:rsidRPr="008408DE">
        <w:rPr>
          <w:rFonts w:ascii="Times New Roman" w:hAnsi="Times New Roman"/>
          <w:sz w:val="24"/>
          <w:szCs w:val="24"/>
        </w:rPr>
        <w:t xml:space="preserve">Мероприятия по перекладке </w:t>
      </w:r>
      <w:r w:rsidRPr="008408DE">
        <w:rPr>
          <w:rFonts w:ascii="Times New Roman" w:hAnsi="Times New Roman"/>
          <w:sz w:val="24"/>
          <w:szCs w:val="24"/>
        </w:rPr>
        <w:lastRenderedPageBreak/>
        <w:t xml:space="preserve">магистральных тепловых сетей предусматривают в том числе замену поврежденных или возведенных с технологическими нарушениями </w:t>
      </w:r>
      <w:proofErr w:type="spellStart"/>
      <w:r w:rsidRPr="008408DE">
        <w:rPr>
          <w:rFonts w:ascii="Times New Roman" w:hAnsi="Times New Roman"/>
          <w:sz w:val="24"/>
          <w:szCs w:val="24"/>
        </w:rPr>
        <w:t>сильфонных</w:t>
      </w:r>
      <w:proofErr w:type="spellEnd"/>
      <w:r w:rsidRPr="008408DE">
        <w:rPr>
          <w:rFonts w:ascii="Times New Roman" w:hAnsi="Times New Roman"/>
          <w:sz w:val="24"/>
          <w:szCs w:val="24"/>
        </w:rPr>
        <w:t xml:space="preserve"> компенсаторов (табл. </w:t>
      </w:r>
      <w:r w:rsidR="00AF76D4">
        <w:rPr>
          <w:rFonts w:ascii="Times New Roman" w:hAnsi="Times New Roman"/>
          <w:sz w:val="24"/>
          <w:szCs w:val="24"/>
        </w:rPr>
        <w:t>5.5.1</w:t>
      </w:r>
      <w:r w:rsidRPr="008408DE">
        <w:rPr>
          <w:rFonts w:ascii="Times New Roman" w:hAnsi="Times New Roman"/>
          <w:sz w:val="24"/>
          <w:szCs w:val="24"/>
        </w:rPr>
        <w:t>).</w:t>
      </w:r>
    </w:p>
    <w:p w:rsidR="00F362CB" w:rsidRPr="00AF76D4" w:rsidRDefault="00F362CB" w:rsidP="00AF76D4">
      <w:pPr>
        <w:pStyle w:val="af1"/>
        <w:keepNext/>
        <w:spacing w:after="0"/>
        <w:rPr>
          <w:rFonts w:ascii="Times New Roman" w:hAnsi="Times New Roman"/>
          <w:b w:val="0"/>
          <w:bCs w:val="0"/>
          <w:color w:val="auto"/>
          <w:sz w:val="24"/>
          <w:szCs w:val="24"/>
        </w:rPr>
      </w:pPr>
      <w:r w:rsidRPr="00AF76D4">
        <w:rPr>
          <w:rFonts w:ascii="Times New Roman" w:hAnsi="Times New Roman"/>
          <w:b w:val="0"/>
          <w:bCs w:val="0"/>
          <w:color w:val="auto"/>
          <w:sz w:val="24"/>
          <w:szCs w:val="24"/>
        </w:rPr>
        <w:t xml:space="preserve">Таблица </w:t>
      </w:r>
      <w:r w:rsidR="00AF76D4" w:rsidRPr="00AF76D4">
        <w:rPr>
          <w:rFonts w:ascii="Times New Roman" w:hAnsi="Times New Roman"/>
          <w:b w:val="0"/>
          <w:bCs w:val="0"/>
          <w:color w:val="auto"/>
          <w:sz w:val="24"/>
          <w:szCs w:val="24"/>
        </w:rPr>
        <w:t xml:space="preserve">5.5.1 </w:t>
      </w:r>
      <w:r w:rsidRPr="00AF76D4">
        <w:rPr>
          <w:rFonts w:ascii="Times New Roman" w:hAnsi="Times New Roman"/>
          <w:b w:val="0"/>
          <w:bCs w:val="0"/>
          <w:color w:val="auto"/>
          <w:sz w:val="24"/>
          <w:szCs w:val="24"/>
        </w:rPr>
        <w:t xml:space="preserve">Мероприятия по реконструкции тепловых сетей, подлежащих замене в связи с исчерпанием эксплуатационного ресурса, в поселке Ханымей на перспективу </w:t>
      </w:r>
      <w:r w:rsidRPr="00AF76D4">
        <w:rPr>
          <w:rFonts w:ascii="Times New Roman" w:hAnsi="Times New Roman"/>
          <w:b w:val="0"/>
          <w:bCs w:val="0"/>
          <w:color w:val="auto"/>
          <w:sz w:val="24"/>
          <w:szCs w:val="24"/>
        </w:rPr>
        <w:br/>
        <w:t>до 2028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991"/>
        <w:gridCol w:w="995"/>
        <w:gridCol w:w="1416"/>
        <w:gridCol w:w="1133"/>
        <w:gridCol w:w="854"/>
        <w:gridCol w:w="1420"/>
        <w:gridCol w:w="993"/>
        <w:gridCol w:w="1091"/>
      </w:tblGrid>
      <w:tr w:rsidR="00234720" w:rsidRPr="00973EA6" w:rsidTr="0052088E">
        <w:trPr>
          <w:trHeight w:val="255"/>
          <w:tblHeader/>
        </w:trPr>
        <w:tc>
          <w:tcPr>
            <w:tcW w:w="353"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 п/п</w:t>
            </w:r>
          </w:p>
        </w:tc>
        <w:tc>
          <w:tcPr>
            <w:tcW w:w="518"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Начало участка</w:t>
            </w:r>
          </w:p>
        </w:tc>
        <w:tc>
          <w:tcPr>
            <w:tcW w:w="520"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Конец участка</w:t>
            </w:r>
          </w:p>
        </w:tc>
        <w:tc>
          <w:tcPr>
            <w:tcW w:w="740"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Условный диаметр, мм</w:t>
            </w:r>
          </w:p>
        </w:tc>
        <w:tc>
          <w:tcPr>
            <w:tcW w:w="592"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Длина, м</w:t>
            </w:r>
          </w:p>
        </w:tc>
        <w:tc>
          <w:tcPr>
            <w:tcW w:w="446"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Год прокладки</w:t>
            </w:r>
          </w:p>
        </w:tc>
        <w:tc>
          <w:tcPr>
            <w:tcW w:w="742"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Тип прокладки</w:t>
            </w:r>
          </w:p>
        </w:tc>
        <w:tc>
          <w:tcPr>
            <w:tcW w:w="519"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 xml:space="preserve">Год </w:t>
            </w:r>
            <w:proofErr w:type="spellStart"/>
            <w:r w:rsidRPr="00973EA6">
              <w:rPr>
                <w:rFonts w:ascii="Times New Roman" w:eastAsia="Times New Roman" w:hAnsi="Times New Roman"/>
                <w:b/>
                <w:bCs/>
                <w:color w:val="000000"/>
                <w:sz w:val="20"/>
                <w:szCs w:val="20"/>
                <w:lang w:eastAsia="ru-RU"/>
              </w:rPr>
              <w:t>реконс</w:t>
            </w:r>
            <w:r>
              <w:rPr>
                <w:rFonts w:ascii="Times New Roman" w:eastAsia="Times New Roman" w:hAnsi="Times New Roman"/>
                <w:b/>
                <w:bCs/>
                <w:color w:val="000000"/>
                <w:sz w:val="20"/>
                <w:szCs w:val="20"/>
                <w:lang w:eastAsia="ru-RU"/>
              </w:rPr>
              <w:t>-</w:t>
            </w:r>
            <w:r w:rsidRPr="00973EA6">
              <w:rPr>
                <w:rFonts w:ascii="Times New Roman" w:eastAsia="Times New Roman" w:hAnsi="Times New Roman"/>
                <w:b/>
                <w:bCs/>
                <w:color w:val="000000"/>
                <w:sz w:val="20"/>
                <w:szCs w:val="20"/>
                <w:lang w:eastAsia="ru-RU"/>
              </w:rPr>
              <w:t>трукции</w:t>
            </w:r>
            <w:proofErr w:type="spellEnd"/>
          </w:p>
        </w:tc>
        <w:tc>
          <w:tcPr>
            <w:tcW w:w="570"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proofErr w:type="spellStart"/>
            <w:r w:rsidRPr="00973EA6">
              <w:rPr>
                <w:rFonts w:ascii="Times New Roman" w:eastAsia="Times New Roman" w:hAnsi="Times New Roman"/>
                <w:b/>
                <w:bCs/>
                <w:color w:val="000000"/>
                <w:sz w:val="20"/>
                <w:szCs w:val="20"/>
                <w:lang w:eastAsia="ru-RU"/>
              </w:rPr>
              <w:t>Капита</w:t>
            </w:r>
            <w:r>
              <w:rPr>
                <w:rFonts w:ascii="Times New Roman" w:eastAsia="Times New Roman" w:hAnsi="Times New Roman"/>
                <w:b/>
                <w:bCs/>
                <w:color w:val="000000"/>
                <w:sz w:val="20"/>
                <w:szCs w:val="20"/>
                <w:lang w:eastAsia="ru-RU"/>
              </w:rPr>
              <w:t>-</w:t>
            </w:r>
            <w:r w:rsidRPr="00973EA6">
              <w:rPr>
                <w:rFonts w:ascii="Times New Roman" w:eastAsia="Times New Roman" w:hAnsi="Times New Roman"/>
                <w:b/>
                <w:bCs/>
                <w:color w:val="000000"/>
                <w:sz w:val="20"/>
                <w:szCs w:val="20"/>
                <w:lang w:eastAsia="ru-RU"/>
              </w:rPr>
              <w:t>льные</w:t>
            </w:r>
            <w:proofErr w:type="spellEnd"/>
            <w:r w:rsidRPr="00973EA6">
              <w:rPr>
                <w:rFonts w:ascii="Times New Roman" w:eastAsia="Times New Roman" w:hAnsi="Times New Roman"/>
                <w:b/>
                <w:bCs/>
                <w:color w:val="000000"/>
                <w:sz w:val="20"/>
                <w:szCs w:val="20"/>
                <w:lang w:eastAsia="ru-RU"/>
              </w:rPr>
              <w:t xml:space="preserve"> затраты, тыс. руб.</w:t>
            </w:r>
          </w:p>
        </w:tc>
      </w:tr>
      <w:tr w:rsidR="00234720" w:rsidRPr="00973EA6" w:rsidTr="0052088E">
        <w:trPr>
          <w:trHeight w:val="255"/>
          <w:tblHeader/>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740"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92"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19"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70"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r>
      <w:tr w:rsidR="00234720" w:rsidRPr="00973EA6" w:rsidTr="0052088E">
        <w:trPr>
          <w:trHeight w:val="255"/>
          <w:tblHeader/>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740"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92"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19"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c>
          <w:tcPr>
            <w:tcW w:w="570" w:type="pct"/>
            <w:vMerge/>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p>
        </w:tc>
      </w:tr>
      <w:tr w:rsidR="00234720" w:rsidRPr="00973EA6" w:rsidTr="0052088E">
        <w:trPr>
          <w:trHeight w:val="255"/>
        </w:trPr>
        <w:tc>
          <w:tcPr>
            <w:tcW w:w="353" w:type="pct"/>
            <w:shd w:val="clear" w:color="000000" w:fill="C5D9F1"/>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p>
        </w:tc>
        <w:tc>
          <w:tcPr>
            <w:tcW w:w="3558" w:type="pct"/>
            <w:gridSpan w:val="6"/>
            <w:shd w:val="clear" w:color="000000" w:fill="C5D9F1"/>
            <w:vAlign w:val="center"/>
            <w:hideMark/>
          </w:tcPr>
          <w:p w:rsidR="00234720" w:rsidRPr="00973EA6" w:rsidRDefault="00234720" w:rsidP="0052088E">
            <w:pPr>
              <w:spacing w:after="0" w:line="240" w:lineRule="auto"/>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Реконструкция тепловых сетей, подлежащих замене в связи с исчерпанием эксплуатационного ресурса</w:t>
            </w:r>
          </w:p>
        </w:tc>
        <w:tc>
          <w:tcPr>
            <w:tcW w:w="519" w:type="pct"/>
            <w:shd w:val="clear" w:color="000000" w:fill="C5D9F1"/>
            <w:vAlign w:val="center"/>
            <w:hideMark/>
          </w:tcPr>
          <w:p w:rsidR="00234720" w:rsidRPr="00973EA6" w:rsidRDefault="00234720" w:rsidP="0052088E">
            <w:pPr>
              <w:spacing w:after="0" w:line="240" w:lineRule="auto"/>
              <w:jc w:val="center"/>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 </w:t>
            </w:r>
          </w:p>
        </w:tc>
        <w:tc>
          <w:tcPr>
            <w:tcW w:w="570" w:type="pct"/>
            <w:shd w:val="clear" w:color="000000" w:fill="C5D9F1"/>
            <w:vAlign w:val="center"/>
            <w:hideMark/>
          </w:tcPr>
          <w:p w:rsidR="00234720" w:rsidRPr="00973EA6" w:rsidRDefault="00234720" w:rsidP="0052088E">
            <w:pPr>
              <w:spacing w:after="0" w:line="240" w:lineRule="auto"/>
              <w:jc w:val="right"/>
              <w:rPr>
                <w:rFonts w:ascii="Times New Roman" w:eastAsia="Times New Roman" w:hAnsi="Times New Roman"/>
                <w:b/>
                <w:bCs/>
                <w:color w:val="000000"/>
                <w:sz w:val="20"/>
                <w:szCs w:val="20"/>
                <w:lang w:eastAsia="ru-RU"/>
              </w:rPr>
            </w:pPr>
            <w:r w:rsidRPr="00973EA6">
              <w:rPr>
                <w:rFonts w:ascii="Times New Roman" w:eastAsia="Times New Roman" w:hAnsi="Times New Roman"/>
                <w:b/>
                <w:bCs/>
                <w:color w:val="000000"/>
                <w:sz w:val="20"/>
                <w:szCs w:val="20"/>
                <w:lang w:eastAsia="ru-RU"/>
              </w:rPr>
              <w:t>584 289</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ТК-34</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ТК-38</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260</w:t>
            </w:r>
          </w:p>
        </w:tc>
        <w:tc>
          <w:tcPr>
            <w:tcW w:w="446"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10 900</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45</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1 587</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ТК-10</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ТК-11</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98,71</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3 235</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ТК-10</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ТК-13</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222</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7 365</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ТК-10</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ТК-18А</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222,03</w:t>
            </w:r>
          </w:p>
        </w:tc>
        <w:tc>
          <w:tcPr>
            <w:tcW w:w="446"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2015-2016</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10 410</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83,3</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3 285</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44,9</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1 471</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ТК-22</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ТК-32</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449,7</w:t>
            </w:r>
          </w:p>
        </w:tc>
        <w:tc>
          <w:tcPr>
            <w:tcW w:w="446"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17 736</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73,21</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2 429</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6</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Котельная</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ТК-39</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313,4</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25 737</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w:t>
            </w:r>
          </w:p>
        </w:tc>
        <w:tc>
          <w:tcPr>
            <w:tcW w:w="518" w:type="pc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ТК-39</w:t>
            </w:r>
          </w:p>
        </w:tc>
        <w:tc>
          <w:tcPr>
            <w:tcW w:w="520" w:type="pc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ТК-40</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119,91</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9 847</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w:t>
            </w:r>
          </w:p>
        </w:tc>
        <w:tc>
          <w:tcPr>
            <w:tcW w:w="518"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ТК-40</w:t>
            </w:r>
          </w:p>
        </w:tc>
        <w:tc>
          <w:tcPr>
            <w:tcW w:w="520" w:type="pct"/>
            <w:vMerge w:val="restar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ТК-69</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128,23</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8 368</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251,25</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14 775</w:t>
            </w:r>
          </w:p>
        </w:tc>
      </w:tr>
      <w:tr w:rsidR="00234720" w:rsidRPr="00973EA6" w:rsidTr="0052088E">
        <w:trPr>
          <w:trHeight w:val="43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9</w:t>
            </w:r>
          </w:p>
        </w:tc>
        <w:tc>
          <w:tcPr>
            <w:tcW w:w="518" w:type="pc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ТК-75</w:t>
            </w:r>
          </w:p>
        </w:tc>
        <w:tc>
          <w:tcPr>
            <w:tcW w:w="520" w:type="pc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ТК-97</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156,64</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7 954</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 ТК-39</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ТК-147</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725,24</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50 168</w:t>
            </w:r>
          </w:p>
        </w:tc>
      </w:tr>
      <w:tr w:rsidR="00234720" w:rsidRPr="00973EA6" w:rsidTr="0052088E">
        <w:trPr>
          <w:trHeight w:val="51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11</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ТК-144</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ТК-148</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122,5</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6 346</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12</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ТК-40</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ТК-40Б</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171</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8 858</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13</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ТК-51</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ТК-52</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66,19</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3 429</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14</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ТК-53</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ТК-55</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139,87</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8 613</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ТК-59</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ТК-60</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141,88</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7 349</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16</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ТК-56</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ТК-58</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55,45</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2 872</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17</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ТК-68</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ТК-68А</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130,91</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6 781</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18</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ТК-59</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ТК-68</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158,58</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8 215</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ТК-40</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144</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30,63</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1 651</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157,39</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9 692</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УТ-138А</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433</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22,17</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1 195</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239,76</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10 872</w:t>
            </w:r>
          </w:p>
        </w:tc>
      </w:tr>
      <w:tr w:rsidR="00234720" w:rsidRPr="00973EA6" w:rsidTr="0052088E">
        <w:trPr>
          <w:trHeight w:val="300"/>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21</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УТ-138А</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433</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30,91</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1 666</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196,94</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8 930</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30,44</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1 364</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22</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ТК-155</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375</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373,58</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19 352</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23</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ТК-148</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ТК-154</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80,82</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2017, 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4 740</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224,42</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10 177</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24</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ТК-149</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659</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339,21</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2017, 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12 600</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25</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ТК-151</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565</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296,86</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15 378</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26</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ТК-163</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ТК-167</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87,59</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2014</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4 284</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27</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ТК-163</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ТК-166</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186,62</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8 462</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28</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ТК-41</w:t>
            </w:r>
          </w:p>
        </w:tc>
        <w:tc>
          <w:tcPr>
            <w:tcW w:w="520"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ТК-50</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31,42</w:t>
            </w:r>
          </w:p>
        </w:tc>
        <w:tc>
          <w:tcPr>
            <w:tcW w:w="446"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1 935</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190,71</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9 879</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79,79</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4 083</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29</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ТК-59</w:t>
            </w:r>
          </w:p>
        </w:tc>
        <w:tc>
          <w:tcPr>
            <w:tcW w:w="520"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ТК-66</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77,02</w:t>
            </w:r>
          </w:p>
        </w:tc>
        <w:tc>
          <w:tcPr>
            <w:tcW w:w="446"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4 743</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84,06</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4 354</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30</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ТК-75</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1213</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127,53</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6 526</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31</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ТК-91</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ТК-100</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200,29</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10 375</w:t>
            </w:r>
          </w:p>
        </w:tc>
      </w:tr>
      <w:tr w:rsidR="00234720" w:rsidRPr="00973EA6" w:rsidTr="0052088E">
        <w:trPr>
          <w:trHeight w:val="60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32</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ТК-98</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1337</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113,29</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5 869</w:t>
            </w:r>
          </w:p>
        </w:tc>
      </w:tr>
      <w:tr w:rsidR="00234720" w:rsidRPr="00973EA6" w:rsidTr="0052088E">
        <w:trPr>
          <w:trHeight w:val="60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33</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ТК-102</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1437</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220,02</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11 397</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34</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ТК-147</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ТК-161</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53,37</w:t>
            </w:r>
          </w:p>
        </w:tc>
        <w:tc>
          <w:tcPr>
            <w:tcW w:w="446"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3 981</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34,66</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2 134</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118,01</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5 351</w:t>
            </w:r>
          </w:p>
        </w:tc>
      </w:tr>
      <w:tr w:rsidR="00234720" w:rsidRPr="00973EA6" w:rsidTr="0052088E">
        <w:trPr>
          <w:trHeight w:val="510"/>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35</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TK-179</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TK-182</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101,77</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3 804</w:t>
            </w:r>
          </w:p>
        </w:tc>
      </w:tr>
      <w:tr w:rsidR="00234720" w:rsidRPr="00973EA6" w:rsidTr="0052088E">
        <w:trPr>
          <w:trHeight w:val="510"/>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99,38</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4 416</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36</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ТК-176</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ID 847</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135,7</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7 029</w:t>
            </w:r>
          </w:p>
        </w:tc>
      </w:tr>
      <w:tr w:rsidR="00234720" w:rsidRPr="00973EA6" w:rsidTr="0052088E">
        <w:trPr>
          <w:trHeight w:val="51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lastRenderedPageBreak/>
              <w:t>37</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ТК-177</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новая  ТК-ID 879</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102,48</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5 309</w:t>
            </w:r>
          </w:p>
        </w:tc>
      </w:tr>
      <w:tr w:rsidR="00234720" w:rsidRPr="00973EA6" w:rsidTr="0052088E">
        <w:trPr>
          <w:trHeight w:val="51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38</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ТК-183</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новая  ТК-ID 959</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200,65</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10 394</w:t>
            </w:r>
          </w:p>
        </w:tc>
      </w:tr>
      <w:tr w:rsidR="00234720" w:rsidRPr="00973EA6" w:rsidTr="0052088E">
        <w:trPr>
          <w:trHeight w:val="51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39</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ТК-191</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новая  ТК-ID 2419</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138,38</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8 522</w:t>
            </w:r>
          </w:p>
        </w:tc>
      </w:tr>
      <w:tr w:rsidR="00234720" w:rsidRPr="00973EA6" w:rsidTr="0052088E">
        <w:trPr>
          <w:trHeight w:val="51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40</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ТК-191</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новая  ТК-ID 1081</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150,98</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7 821</w:t>
            </w:r>
          </w:p>
        </w:tc>
      </w:tr>
      <w:tr w:rsidR="00234720" w:rsidRPr="00973EA6" w:rsidTr="0052088E">
        <w:trPr>
          <w:trHeight w:val="510"/>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41</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TK-191</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ТК-189А</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160,7</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11 987</w:t>
            </w:r>
          </w:p>
        </w:tc>
      </w:tr>
      <w:tr w:rsidR="00234720" w:rsidRPr="00973EA6" w:rsidTr="0052088E">
        <w:trPr>
          <w:trHeight w:val="510"/>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67,79</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3 469</w:t>
            </w:r>
          </w:p>
        </w:tc>
      </w:tr>
      <w:tr w:rsidR="00234720" w:rsidRPr="00973EA6" w:rsidTr="0052088E">
        <w:trPr>
          <w:trHeight w:val="51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42</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ТК-190</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новая  ТК-ID 1043</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135,02</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6 994</w:t>
            </w:r>
          </w:p>
        </w:tc>
      </w:tr>
      <w:tr w:rsidR="00234720" w:rsidRPr="00973EA6" w:rsidTr="0052088E">
        <w:trPr>
          <w:trHeight w:val="510"/>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43</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ТК-97</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ТК-88</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133,25</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8 206</w:t>
            </w:r>
          </w:p>
        </w:tc>
      </w:tr>
      <w:tr w:rsidR="00234720" w:rsidRPr="00973EA6" w:rsidTr="0052088E">
        <w:trPr>
          <w:trHeight w:val="510"/>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52,61</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2 725</w:t>
            </w:r>
          </w:p>
        </w:tc>
      </w:tr>
      <w:tr w:rsidR="00234720" w:rsidRPr="00973EA6" w:rsidTr="0052088E">
        <w:trPr>
          <w:trHeight w:val="510"/>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44</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ТК-97</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ТК-88</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74</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3 833</w:t>
            </w:r>
          </w:p>
        </w:tc>
      </w:tr>
      <w:tr w:rsidR="00234720" w:rsidRPr="00973EA6" w:rsidTr="0052088E">
        <w:trPr>
          <w:trHeight w:val="510"/>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19,27</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986</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45</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ТК-102</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ТК-122</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194</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14 470</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46</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ТК-122</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новая ТК-ID 1941</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44,3</w:t>
            </w:r>
          </w:p>
        </w:tc>
        <w:tc>
          <w:tcPr>
            <w:tcW w:w="446"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2 295</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70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127,29</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6 514</w:t>
            </w:r>
          </w:p>
        </w:tc>
      </w:tr>
      <w:tr w:rsidR="00234720" w:rsidRPr="00973EA6" w:rsidTr="0052088E">
        <w:trPr>
          <w:trHeight w:val="525"/>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47</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ТК-102</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ТК-122</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127,88</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9 538</w:t>
            </w:r>
          </w:p>
        </w:tc>
      </w:tr>
      <w:tr w:rsidR="00234720" w:rsidRPr="00973EA6" w:rsidTr="0052088E">
        <w:trPr>
          <w:trHeight w:val="255"/>
        </w:trPr>
        <w:tc>
          <w:tcPr>
            <w:tcW w:w="353" w:type="pct"/>
            <w:vMerge w:val="restar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48</w:t>
            </w:r>
          </w:p>
        </w:tc>
        <w:tc>
          <w:tcPr>
            <w:tcW w:w="518"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ТК-197</w:t>
            </w:r>
          </w:p>
        </w:tc>
        <w:tc>
          <w:tcPr>
            <w:tcW w:w="520"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новая ТК-ID 1181</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174,08</w:t>
            </w:r>
          </w:p>
        </w:tc>
        <w:tc>
          <w:tcPr>
            <w:tcW w:w="446"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12 985</w:t>
            </w:r>
          </w:p>
        </w:tc>
      </w:tr>
      <w:tr w:rsidR="00234720" w:rsidRPr="00973EA6" w:rsidTr="0052088E">
        <w:trPr>
          <w:trHeight w:val="255"/>
        </w:trPr>
        <w:tc>
          <w:tcPr>
            <w:tcW w:w="353"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36,27</w:t>
            </w:r>
          </w:p>
        </w:tc>
        <w:tc>
          <w:tcPr>
            <w:tcW w:w="446"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973EA6"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2 234</w:t>
            </w:r>
          </w:p>
        </w:tc>
      </w:tr>
      <w:tr w:rsidR="00234720" w:rsidRPr="00973EA6" w:rsidTr="0052088E">
        <w:trPr>
          <w:trHeight w:val="51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49</w:t>
            </w:r>
          </w:p>
        </w:tc>
        <w:tc>
          <w:tcPr>
            <w:tcW w:w="518"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новая ТК-ID 745</w:t>
            </w:r>
          </w:p>
        </w:tc>
        <w:tc>
          <w:tcPr>
            <w:tcW w:w="52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 новая ТК-ID 777</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118,15</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5 358</w:t>
            </w:r>
          </w:p>
        </w:tc>
      </w:tr>
      <w:tr w:rsidR="00234720" w:rsidRPr="00973EA6" w:rsidTr="0052088E">
        <w:trPr>
          <w:trHeight w:val="510"/>
        </w:trPr>
        <w:tc>
          <w:tcPr>
            <w:tcW w:w="353" w:type="pct"/>
            <w:shd w:val="clear" w:color="000000" w:fill="FFFFFF"/>
            <w:noWrap/>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50</w:t>
            </w:r>
          </w:p>
        </w:tc>
        <w:tc>
          <w:tcPr>
            <w:tcW w:w="518" w:type="pc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ТК-187</w:t>
            </w:r>
          </w:p>
        </w:tc>
        <w:tc>
          <w:tcPr>
            <w:tcW w:w="520" w:type="pct"/>
            <w:shd w:val="clear" w:color="auto" w:fill="auto"/>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ТК-198А</w:t>
            </w:r>
          </w:p>
        </w:tc>
        <w:tc>
          <w:tcPr>
            <w:tcW w:w="740"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250</w:t>
            </w:r>
          </w:p>
        </w:tc>
        <w:tc>
          <w:tcPr>
            <w:tcW w:w="592"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468,23</w:t>
            </w:r>
          </w:p>
        </w:tc>
        <w:tc>
          <w:tcPr>
            <w:tcW w:w="446"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 xml:space="preserve">Подземная </w:t>
            </w:r>
            <w:proofErr w:type="spellStart"/>
            <w:r w:rsidRPr="00973EA6">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973EA6" w:rsidRDefault="00234720" w:rsidP="0052088E">
            <w:pPr>
              <w:spacing w:after="0" w:line="240" w:lineRule="auto"/>
              <w:jc w:val="center"/>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973EA6" w:rsidRDefault="00234720" w:rsidP="0052088E">
            <w:pPr>
              <w:spacing w:after="0" w:line="240" w:lineRule="auto"/>
              <w:jc w:val="right"/>
              <w:rPr>
                <w:rFonts w:ascii="Times New Roman" w:eastAsia="Times New Roman" w:hAnsi="Times New Roman"/>
                <w:color w:val="000000"/>
                <w:sz w:val="20"/>
                <w:szCs w:val="20"/>
                <w:lang w:eastAsia="ru-RU"/>
              </w:rPr>
            </w:pPr>
            <w:r w:rsidRPr="00973EA6">
              <w:rPr>
                <w:rFonts w:ascii="Times New Roman" w:eastAsia="Times New Roman" w:hAnsi="Times New Roman"/>
                <w:color w:val="000000"/>
                <w:sz w:val="20"/>
                <w:szCs w:val="20"/>
                <w:lang w:eastAsia="ru-RU"/>
              </w:rPr>
              <w:t>36 680</w:t>
            </w:r>
          </w:p>
        </w:tc>
      </w:tr>
    </w:tbl>
    <w:p w:rsidR="00B60DF8" w:rsidRPr="008408DE" w:rsidRDefault="00B60DF8" w:rsidP="00B60DF8">
      <w:r w:rsidRPr="008408DE">
        <w:br w:type="page"/>
      </w:r>
    </w:p>
    <w:p w:rsidR="00B60DF8" w:rsidRPr="008408DE" w:rsidRDefault="00B60DF8" w:rsidP="00B60DF8">
      <w:pPr>
        <w:jc w:val="right"/>
        <w:rPr>
          <w:rFonts w:ascii="Times New Roman" w:hAnsi="Times New Roman"/>
          <w:b/>
          <w:sz w:val="24"/>
          <w:szCs w:val="24"/>
        </w:rPr>
        <w:sectPr w:rsidR="00B60DF8" w:rsidRPr="008408DE" w:rsidSect="00B41EB9">
          <w:pgSz w:w="11906" w:h="16838"/>
          <w:pgMar w:top="1134" w:right="851" w:bottom="1134" w:left="1701" w:header="709" w:footer="709" w:gutter="0"/>
          <w:cols w:space="708"/>
          <w:docGrid w:linePitch="360"/>
        </w:sectPr>
      </w:pPr>
    </w:p>
    <w:p w:rsidR="00B60DF8" w:rsidRPr="008408DE" w:rsidRDefault="00B60DF8" w:rsidP="00DF0DE8">
      <w:pPr>
        <w:pStyle w:val="14"/>
        <w:spacing w:before="0" w:after="240" w:line="360" w:lineRule="auto"/>
        <w:rPr>
          <w:rStyle w:val="a6"/>
          <w:rFonts w:ascii="Times New Roman" w:hAnsi="Times New Roman"/>
          <w:b/>
          <w:i w:val="0"/>
          <w:color w:val="auto"/>
          <w:sz w:val="24"/>
          <w:szCs w:val="24"/>
        </w:rPr>
      </w:pPr>
      <w:bookmarkStart w:id="144" w:name="_Toc354121664"/>
      <w:bookmarkStart w:id="145" w:name="_Toc356219262"/>
      <w:bookmarkStart w:id="146" w:name="_Toc414522781"/>
      <w:r w:rsidRPr="008408DE">
        <w:rPr>
          <w:rStyle w:val="a6"/>
          <w:rFonts w:ascii="Times New Roman" w:hAnsi="Times New Roman"/>
          <w:b/>
          <w:i w:val="0"/>
          <w:color w:val="auto"/>
          <w:sz w:val="24"/>
          <w:szCs w:val="24"/>
        </w:rPr>
        <w:lastRenderedPageBreak/>
        <w:t>Раздел 6 Перспективные топливные балансы</w:t>
      </w:r>
      <w:bookmarkEnd w:id="144"/>
      <w:bookmarkEnd w:id="145"/>
      <w:bookmarkEnd w:id="146"/>
    </w:p>
    <w:p w:rsidR="00224105" w:rsidRPr="008408DE" w:rsidRDefault="00224105" w:rsidP="00224105">
      <w:pPr>
        <w:tabs>
          <w:tab w:val="left" w:pos="1134"/>
        </w:tabs>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В составе Схемы теплоснабжения сформирован перспективный топливный баланс в целом по муниципальному образованию поселок Ханымей, который соответствует топливному балансу по котельной ДЕ-16/14 п. Ханымей </w:t>
      </w:r>
      <w:r w:rsidR="008C61DD" w:rsidRPr="008C61DD">
        <w:rPr>
          <w:rFonts w:ascii="Times New Roman" w:eastAsia="Times New Roman" w:hAnsi="Times New Roman"/>
          <w:sz w:val="24"/>
          <w:szCs w:val="24"/>
          <w:lang w:eastAsia="ru-RU"/>
        </w:rPr>
        <w:t>Филиала ОАО «</w:t>
      </w:r>
      <w:proofErr w:type="spellStart"/>
      <w:r w:rsidR="008C61DD" w:rsidRPr="008C61DD">
        <w:rPr>
          <w:rFonts w:ascii="Times New Roman" w:eastAsia="Times New Roman" w:hAnsi="Times New Roman"/>
          <w:sz w:val="24"/>
          <w:szCs w:val="24"/>
          <w:lang w:eastAsia="ru-RU"/>
        </w:rPr>
        <w:t>Ямалкоммунэнерго</w:t>
      </w:r>
      <w:proofErr w:type="spellEnd"/>
      <w:r w:rsidR="008C61DD" w:rsidRPr="008C61DD">
        <w:rPr>
          <w:rFonts w:ascii="Times New Roman" w:eastAsia="Times New Roman" w:hAnsi="Times New Roman"/>
          <w:sz w:val="24"/>
          <w:szCs w:val="24"/>
          <w:lang w:eastAsia="ru-RU"/>
        </w:rPr>
        <w:t xml:space="preserve">» в </w:t>
      </w:r>
      <w:proofErr w:type="spellStart"/>
      <w:r w:rsidR="008C61DD" w:rsidRPr="008C61DD">
        <w:rPr>
          <w:rFonts w:ascii="Times New Roman" w:eastAsia="Times New Roman" w:hAnsi="Times New Roman"/>
          <w:sz w:val="24"/>
          <w:szCs w:val="24"/>
          <w:lang w:eastAsia="ru-RU"/>
        </w:rPr>
        <w:t>Пуровском</w:t>
      </w:r>
      <w:proofErr w:type="spellEnd"/>
      <w:r w:rsidR="008C61DD" w:rsidRPr="008C61DD">
        <w:rPr>
          <w:rFonts w:ascii="Times New Roman" w:eastAsia="Times New Roman" w:hAnsi="Times New Roman"/>
          <w:sz w:val="24"/>
          <w:szCs w:val="24"/>
          <w:lang w:eastAsia="ru-RU"/>
        </w:rPr>
        <w:t xml:space="preserve"> районе  «Тепло</w:t>
      </w:r>
      <w:r w:rsidR="006B68AF">
        <w:rPr>
          <w:rFonts w:ascii="Times New Roman" w:eastAsia="Times New Roman" w:hAnsi="Times New Roman"/>
          <w:sz w:val="24"/>
          <w:szCs w:val="24"/>
          <w:lang w:eastAsia="ru-RU"/>
        </w:rPr>
        <w:t>»</w:t>
      </w:r>
      <w:r w:rsidRPr="008408DE">
        <w:rPr>
          <w:rFonts w:ascii="Times New Roman" w:eastAsia="Times New Roman" w:hAnsi="Times New Roman"/>
          <w:sz w:val="24"/>
          <w:szCs w:val="24"/>
          <w:lang w:eastAsia="ru-RU"/>
        </w:rPr>
        <w:t xml:space="preserve"> (табл. </w:t>
      </w:r>
      <w:r w:rsidR="006B68AF">
        <w:rPr>
          <w:rFonts w:ascii="Times New Roman" w:eastAsia="Times New Roman" w:hAnsi="Times New Roman"/>
          <w:sz w:val="24"/>
          <w:szCs w:val="24"/>
          <w:lang w:eastAsia="ru-RU"/>
        </w:rPr>
        <w:t>6.1</w:t>
      </w:r>
      <w:r w:rsidRPr="008408DE">
        <w:rPr>
          <w:rFonts w:ascii="Times New Roman" w:eastAsia="Times New Roman" w:hAnsi="Times New Roman"/>
          <w:sz w:val="24"/>
          <w:szCs w:val="24"/>
          <w:lang w:eastAsia="ru-RU"/>
        </w:rPr>
        <w:t>).</w:t>
      </w:r>
    </w:p>
    <w:p w:rsidR="00224105" w:rsidRPr="008408DE" w:rsidRDefault="00224105" w:rsidP="00224105">
      <w:pPr>
        <w:tabs>
          <w:tab w:val="left" w:pos="1134"/>
        </w:tabs>
        <w:spacing w:after="0" w:line="360" w:lineRule="auto"/>
        <w:ind w:firstLine="709"/>
        <w:jc w:val="both"/>
        <w:rPr>
          <w:rFonts w:ascii="Times New Roman" w:hAnsi="Times New Roman"/>
          <w:sz w:val="24"/>
          <w:szCs w:val="24"/>
        </w:rPr>
      </w:pPr>
      <w:r w:rsidRPr="008408DE">
        <w:rPr>
          <w:rFonts w:ascii="Times New Roman" w:eastAsia="Times New Roman" w:hAnsi="Times New Roman"/>
          <w:sz w:val="24"/>
          <w:szCs w:val="24"/>
          <w:lang w:eastAsia="ru-RU"/>
        </w:rPr>
        <w:t xml:space="preserve">Как основной вид топлива котельной ДЕ-16/14 п. Ханымей на перспективу </w:t>
      </w:r>
      <w:r w:rsidR="00B343AE" w:rsidRPr="008408DE">
        <w:rPr>
          <w:rFonts w:ascii="Times New Roman" w:eastAsia="Times New Roman" w:hAnsi="Times New Roman"/>
          <w:sz w:val="24"/>
          <w:szCs w:val="24"/>
          <w:lang w:eastAsia="ru-RU"/>
        </w:rPr>
        <w:br/>
      </w:r>
      <w:r w:rsidRPr="008408DE">
        <w:rPr>
          <w:rFonts w:ascii="Times New Roman" w:eastAsia="Times New Roman" w:hAnsi="Times New Roman"/>
          <w:sz w:val="24"/>
          <w:szCs w:val="24"/>
          <w:lang w:eastAsia="ru-RU"/>
        </w:rPr>
        <w:t xml:space="preserve">до 2028 г. принят природный газ. </w:t>
      </w:r>
      <w:r w:rsidRPr="008408DE">
        <w:rPr>
          <w:rFonts w:ascii="Times New Roman" w:hAnsi="Times New Roman"/>
          <w:sz w:val="24"/>
          <w:szCs w:val="24"/>
        </w:rPr>
        <w:t>Резервное топливо для котельной – нефть.</w:t>
      </w:r>
    </w:p>
    <w:p w:rsidR="00B343AE" w:rsidRPr="008408DE" w:rsidRDefault="00B343AE" w:rsidP="00224105">
      <w:pPr>
        <w:tabs>
          <w:tab w:val="left" w:pos="1134"/>
        </w:tabs>
        <w:spacing w:after="0" w:line="360" w:lineRule="auto"/>
        <w:ind w:firstLine="709"/>
        <w:jc w:val="both"/>
        <w:rPr>
          <w:rFonts w:ascii="Times New Roman" w:hAnsi="Times New Roman"/>
          <w:sz w:val="24"/>
          <w:szCs w:val="24"/>
        </w:rPr>
      </w:pPr>
      <w:r w:rsidRPr="008408DE">
        <w:rPr>
          <w:rFonts w:ascii="Times New Roman" w:hAnsi="Times New Roman"/>
          <w:sz w:val="24"/>
          <w:szCs w:val="24"/>
        </w:rPr>
        <w:t>Удельный ра</w:t>
      </w:r>
      <w:r w:rsidR="009A40D0">
        <w:rPr>
          <w:rFonts w:ascii="Times New Roman" w:hAnsi="Times New Roman"/>
          <w:sz w:val="24"/>
          <w:szCs w:val="24"/>
        </w:rPr>
        <w:t>сход топлива по котельной с 2020</w:t>
      </w:r>
      <w:r w:rsidRPr="008408DE">
        <w:rPr>
          <w:rFonts w:ascii="Times New Roman" w:hAnsi="Times New Roman"/>
          <w:sz w:val="24"/>
          <w:szCs w:val="24"/>
        </w:rPr>
        <w:t xml:space="preserve"> г. в связи с заменой котельного оборудования принят в размере 154,63 кг </w:t>
      </w:r>
      <w:proofErr w:type="spellStart"/>
      <w:r w:rsidRPr="008408DE">
        <w:rPr>
          <w:rFonts w:ascii="Times New Roman" w:hAnsi="Times New Roman"/>
          <w:sz w:val="24"/>
          <w:szCs w:val="24"/>
        </w:rPr>
        <w:t>у.т</w:t>
      </w:r>
      <w:proofErr w:type="spellEnd"/>
      <w:r w:rsidRPr="008408DE">
        <w:rPr>
          <w:rFonts w:ascii="Times New Roman" w:hAnsi="Times New Roman"/>
          <w:sz w:val="24"/>
          <w:szCs w:val="24"/>
        </w:rPr>
        <w:t>./Гкал.</w:t>
      </w:r>
    </w:p>
    <w:p w:rsidR="00B343AE" w:rsidRPr="008408DE" w:rsidRDefault="00DF0DE8" w:rsidP="00B343AE">
      <w:pPr>
        <w:spacing w:after="0" w:line="360" w:lineRule="auto"/>
        <w:ind w:firstLine="709"/>
        <w:jc w:val="both"/>
        <w:rPr>
          <w:rStyle w:val="a6"/>
          <w:rFonts w:ascii="Times New Roman" w:hAnsi="Times New Roman"/>
          <w:b w:val="0"/>
          <w:i w:val="0"/>
          <w:color w:val="auto"/>
          <w:sz w:val="24"/>
          <w:szCs w:val="24"/>
        </w:rPr>
      </w:pPr>
      <w:r>
        <w:rPr>
          <w:rStyle w:val="a6"/>
          <w:rFonts w:ascii="Times New Roman" w:hAnsi="Times New Roman"/>
          <w:b w:val="0"/>
          <w:i w:val="0"/>
          <w:color w:val="auto"/>
          <w:sz w:val="24"/>
          <w:szCs w:val="24"/>
        </w:rPr>
        <w:t>За счет снижения выработки тепловой энергии (вследствие снижения потерь тепловой энергии в сетях)</w:t>
      </w:r>
      <w:r w:rsidR="00B343AE" w:rsidRPr="008408DE">
        <w:rPr>
          <w:rStyle w:val="a6"/>
          <w:rFonts w:ascii="Times New Roman" w:hAnsi="Times New Roman"/>
          <w:b w:val="0"/>
          <w:i w:val="0"/>
          <w:color w:val="auto"/>
          <w:sz w:val="24"/>
          <w:szCs w:val="24"/>
        </w:rPr>
        <w:t xml:space="preserve">предусмотрено </w:t>
      </w:r>
      <w:r>
        <w:rPr>
          <w:rStyle w:val="a6"/>
          <w:rFonts w:ascii="Times New Roman" w:hAnsi="Times New Roman"/>
          <w:b w:val="0"/>
          <w:i w:val="0"/>
          <w:color w:val="auto"/>
          <w:sz w:val="24"/>
          <w:szCs w:val="24"/>
        </w:rPr>
        <w:t>снижение</w:t>
      </w:r>
      <w:r w:rsidR="00B343AE" w:rsidRPr="008408DE">
        <w:rPr>
          <w:rStyle w:val="a6"/>
          <w:rFonts w:ascii="Times New Roman" w:hAnsi="Times New Roman"/>
          <w:b w:val="0"/>
          <w:i w:val="0"/>
          <w:color w:val="auto"/>
          <w:sz w:val="24"/>
          <w:szCs w:val="24"/>
        </w:rPr>
        <w:t xml:space="preserve"> объема потребления основного топлива </w:t>
      </w:r>
      <w:r>
        <w:rPr>
          <w:rStyle w:val="a6"/>
          <w:rFonts w:ascii="Times New Roman" w:hAnsi="Times New Roman"/>
          <w:b w:val="0"/>
          <w:i w:val="0"/>
          <w:color w:val="auto"/>
          <w:sz w:val="24"/>
          <w:szCs w:val="24"/>
        </w:rPr>
        <w:t>к 2028 г. до тыс.10,38</w:t>
      </w:r>
      <w:r w:rsidR="00B343AE" w:rsidRPr="008408DE">
        <w:rPr>
          <w:rStyle w:val="a6"/>
          <w:rFonts w:ascii="Times New Roman" w:hAnsi="Times New Roman"/>
          <w:b w:val="0"/>
          <w:i w:val="0"/>
          <w:color w:val="auto"/>
          <w:sz w:val="24"/>
          <w:szCs w:val="24"/>
        </w:rPr>
        <w:t xml:space="preserve">  т </w:t>
      </w:r>
      <w:proofErr w:type="spellStart"/>
      <w:r w:rsidR="00B343AE" w:rsidRPr="008408DE">
        <w:rPr>
          <w:rStyle w:val="a6"/>
          <w:rFonts w:ascii="Times New Roman" w:hAnsi="Times New Roman"/>
          <w:b w:val="0"/>
          <w:i w:val="0"/>
          <w:color w:val="auto"/>
          <w:sz w:val="24"/>
          <w:szCs w:val="24"/>
        </w:rPr>
        <w:t>у.т</w:t>
      </w:r>
      <w:proofErr w:type="spellEnd"/>
      <w:r w:rsidR="00B343AE" w:rsidRPr="008408DE">
        <w:rPr>
          <w:rStyle w:val="a6"/>
          <w:rFonts w:ascii="Times New Roman" w:hAnsi="Times New Roman"/>
          <w:b w:val="0"/>
          <w:i w:val="0"/>
          <w:color w:val="auto"/>
          <w:sz w:val="24"/>
          <w:szCs w:val="24"/>
        </w:rPr>
        <w:t>.</w:t>
      </w:r>
    </w:p>
    <w:p w:rsidR="00224105" w:rsidRPr="008408DE" w:rsidRDefault="00224105" w:rsidP="00224105">
      <w:pPr>
        <w:spacing w:after="0" w:line="360" w:lineRule="auto"/>
        <w:ind w:firstLine="709"/>
        <w:jc w:val="both"/>
        <w:rPr>
          <w:rStyle w:val="a6"/>
          <w:rFonts w:ascii="Times New Roman" w:hAnsi="Times New Roman"/>
          <w:b w:val="0"/>
          <w:i w:val="0"/>
          <w:color w:val="auto"/>
          <w:sz w:val="24"/>
          <w:szCs w:val="24"/>
        </w:rPr>
      </w:pPr>
      <w:r w:rsidRPr="008408DE">
        <w:rPr>
          <w:rStyle w:val="a6"/>
          <w:rFonts w:ascii="Times New Roman" w:hAnsi="Times New Roman"/>
          <w:b w:val="0"/>
          <w:i w:val="0"/>
          <w:color w:val="auto"/>
          <w:sz w:val="24"/>
          <w:szCs w:val="24"/>
        </w:rPr>
        <w:t>Расчеты перспективных топливных балансов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rsidR="00224105" w:rsidRPr="008408DE" w:rsidRDefault="00224105" w:rsidP="00224105">
      <w:pPr>
        <w:spacing w:after="0" w:line="360" w:lineRule="auto"/>
        <w:ind w:firstLine="709"/>
        <w:jc w:val="both"/>
        <w:rPr>
          <w:rStyle w:val="a6"/>
          <w:rFonts w:ascii="Times New Roman" w:hAnsi="Times New Roman"/>
          <w:b w:val="0"/>
          <w:i w:val="0"/>
          <w:color w:val="auto"/>
          <w:sz w:val="24"/>
          <w:szCs w:val="24"/>
        </w:rPr>
      </w:pPr>
    </w:p>
    <w:p w:rsidR="00B60DF8" w:rsidRPr="008408DE" w:rsidRDefault="00B60DF8" w:rsidP="00B60DF8">
      <w:pPr>
        <w:spacing w:after="0"/>
        <w:jc w:val="right"/>
        <w:rPr>
          <w:rStyle w:val="a6"/>
          <w:rFonts w:ascii="Times New Roman" w:hAnsi="Times New Roman"/>
          <w:b w:val="0"/>
          <w:i w:val="0"/>
          <w:color w:val="FF0000"/>
        </w:rPr>
      </w:pPr>
    </w:p>
    <w:p w:rsidR="00B35F8A" w:rsidRPr="008408DE" w:rsidRDefault="00B35F8A" w:rsidP="00B60DF8">
      <w:pPr>
        <w:spacing w:after="0"/>
        <w:jc w:val="right"/>
        <w:rPr>
          <w:rStyle w:val="a6"/>
          <w:rFonts w:ascii="Times New Roman" w:hAnsi="Times New Roman"/>
          <w:b w:val="0"/>
          <w:i w:val="0"/>
          <w:color w:val="FF0000"/>
        </w:rPr>
        <w:sectPr w:rsidR="00B35F8A" w:rsidRPr="008408DE" w:rsidSect="00B41EB9">
          <w:pgSz w:w="11906" w:h="16838"/>
          <w:pgMar w:top="1134" w:right="851" w:bottom="1134" w:left="1701" w:header="709" w:footer="709" w:gutter="0"/>
          <w:cols w:space="708"/>
          <w:docGrid w:linePitch="360"/>
        </w:sectPr>
      </w:pPr>
    </w:p>
    <w:p w:rsidR="00B343AE" w:rsidRPr="001B6C15" w:rsidRDefault="00B343AE" w:rsidP="001B6C15">
      <w:pPr>
        <w:widowControl w:val="0"/>
        <w:autoSpaceDE w:val="0"/>
        <w:autoSpaceDN w:val="0"/>
        <w:adjustRightInd w:val="0"/>
        <w:spacing w:after="0" w:line="360" w:lineRule="auto"/>
        <w:ind w:firstLine="709"/>
        <w:jc w:val="both"/>
        <w:rPr>
          <w:rFonts w:ascii="Times New Roman" w:hAnsi="Times New Roman"/>
          <w:sz w:val="24"/>
          <w:szCs w:val="24"/>
        </w:rPr>
      </w:pPr>
      <w:bookmarkStart w:id="147" w:name="_Toc354121665"/>
      <w:r w:rsidRPr="001B6C15">
        <w:rPr>
          <w:rFonts w:ascii="Times New Roman" w:hAnsi="Times New Roman"/>
          <w:sz w:val="24"/>
          <w:szCs w:val="24"/>
        </w:rPr>
        <w:lastRenderedPageBreak/>
        <w:t xml:space="preserve">Таблица </w:t>
      </w:r>
      <w:r w:rsidR="001B6C15" w:rsidRPr="001B6C15">
        <w:rPr>
          <w:rFonts w:ascii="Times New Roman" w:hAnsi="Times New Roman"/>
          <w:sz w:val="24"/>
          <w:szCs w:val="24"/>
        </w:rPr>
        <w:t xml:space="preserve">6.1 </w:t>
      </w:r>
      <w:r w:rsidRPr="001B6C15">
        <w:rPr>
          <w:rFonts w:ascii="Times New Roman" w:hAnsi="Times New Roman"/>
          <w:bCs/>
          <w:iCs/>
          <w:sz w:val="24"/>
          <w:szCs w:val="24"/>
        </w:rPr>
        <w:t>Перспективный топливный баланс муниципального образования поселок Ханымей на перспективу до 2028 г.</w:t>
      </w:r>
    </w:p>
    <w:tbl>
      <w:tblPr>
        <w:tblW w:w="5000" w:type="pct"/>
        <w:tblLook w:val="04A0" w:firstRow="1" w:lastRow="0" w:firstColumn="1" w:lastColumn="0" w:noHBand="0" w:noVBand="1"/>
      </w:tblPr>
      <w:tblGrid>
        <w:gridCol w:w="504"/>
        <w:gridCol w:w="1556"/>
        <w:gridCol w:w="967"/>
        <w:gridCol w:w="795"/>
        <w:gridCol w:w="1003"/>
        <w:gridCol w:w="1100"/>
        <w:gridCol w:w="846"/>
        <w:gridCol w:w="1079"/>
        <w:gridCol w:w="1079"/>
        <w:gridCol w:w="1079"/>
        <w:gridCol w:w="1079"/>
        <w:gridCol w:w="1079"/>
        <w:gridCol w:w="1201"/>
        <w:gridCol w:w="1419"/>
      </w:tblGrid>
      <w:tr w:rsidR="00C47169" w:rsidRPr="008408DE" w:rsidTr="002424F5">
        <w:trPr>
          <w:trHeight w:val="510"/>
        </w:trPr>
        <w:tc>
          <w:tcPr>
            <w:tcW w:w="1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 п/п</w:t>
            </w:r>
          </w:p>
        </w:tc>
        <w:tc>
          <w:tcPr>
            <w:tcW w:w="5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Наименование источника</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Вид расхода топлива</w:t>
            </w:r>
          </w:p>
        </w:tc>
        <w:tc>
          <w:tcPr>
            <w:tcW w:w="608"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 xml:space="preserve">Вид топлива </w:t>
            </w:r>
          </w:p>
        </w:tc>
        <w:tc>
          <w:tcPr>
            <w:tcW w:w="3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Ед. изм.</w:t>
            </w:r>
          </w:p>
        </w:tc>
        <w:tc>
          <w:tcPr>
            <w:tcW w:w="286" w:type="pct"/>
            <w:tcBorders>
              <w:top w:val="single" w:sz="4" w:space="0" w:color="auto"/>
              <w:left w:val="nil"/>
              <w:bottom w:val="single" w:sz="4" w:space="0" w:color="auto"/>
              <w:right w:val="single" w:sz="4" w:space="0" w:color="auto"/>
            </w:tcBorders>
            <w:vAlign w:val="center"/>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2014 г.</w:t>
            </w:r>
          </w:p>
        </w:tc>
        <w:tc>
          <w:tcPr>
            <w:tcW w:w="182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 этап (2015 - 2019</w:t>
            </w:r>
            <w:r w:rsidRPr="008408DE">
              <w:rPr>
                <w:rFonts w:ascii="Times New Roman" w:eastAsia="Times New Roman" w:hAnsi="Times New Roman"/>
                <w:b/>
                <w:bCs/>
                <w:color w:val="000000"/>
                <w:sz w:val="20"/>
                <w:szCs w:val="20"/>
                <w:lang w:eastAsia="ru-RU"/>
              </w:rPr>
              <w:t xml:space="preserve"> гг.)</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 этап (2020 - 2024</w:t>
            </w:r>
            <w:r w:rsidRPr="008408DE">
              <w:rPr>
                <w:rFonts w:ascii="Times New Roman" w:eastAsia="Times New Roman" w:hAnsi="Times New Roman"/>
                <w:b/>
                <w:bCs/>
                <w:color w:val="000000"/>
                <w:sz w:val="20"/>
                <w:szCs w:val="20"/>
                <w:lang w:eastAsia="ru-RU"/>
              </w:rPr>
              <w:t xml:space="preserve"> гг.)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C47169" w:rsidRPr="008408DE" w:rsidRDefault="006B68AF" w:rsidP="002424F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 этап (2025 - 2030</w:t>
            </w:r>
            <w:r w:rsidR="00C47169" w:rsidRPr="008408DE">
              <w:rPr>
                <w:rFonts w:ascii="Times New Roman" w:eastAsia="Times New Roman" w:hAnsi="Times New Roman"/>
                <w:b/>
                <w:bCs/>
                <w:color w:val="000000"/>
                <w:sz w:val="20"/>
                <w:szCs w:val="20"/>
                <w:lang w:eastAsia="ru-RU"/>
              </w:rPr>
              <w:t xml:space="preserve"> гг.)</w:t>
            </w:r>
          </w:p>
        </w:tc>
      </w:tr>
      <w:tr w:rsidR="00C47169" w:rsidRPr="008408DE" w:rsidTr="002424F5">
        <w:trPr>
          <w:trHeight w:val="85"/>
        </w:trPr>
        <w:tc>
          <w:tcPr>
            <w:tcW w:w="17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b/>
                <w:bCs/>
                <w:sz w:val="20"/>
                <w:szCs w:val="20"/>
                <w:lang w:eastAsia="ru-RU"/>
              </w:rPr>
            </w:pPr>
          </w:p>
        </w:tc>
        <w:tc>
          <w:tcPr>
            <w:tcW w:w="5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b/>
                <w:bCs/>
                <w:sz w:val="20"/>
                <w:szCs w:val="20"/>
                <w:lang w:eastAsia="ru-RU"/>
              </w:rPr>
            </w:pPr>
          </w:p>
        </w:tc>
        <w:tc>
          <w:tcPr>
            <w:tcW w:w="32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b/>
                <w:bCs/>
                <w:sz w:val="20"/>
                <w:szCs w:val="20"/>
                <w:lang w:eastAsia="ru-RU"/>
              </w:rPr>
            </w:pPr>
          </w:p>
        </w:tc>
        <w:tc>
          <w:tcPr>
            <w:tcW w:w="608"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b/>
                <w:bCs/>
                <w:sz w:val="20"/>
                <w:szCs w:val="20"/>
                <w:lang w:eastAsia="ru-RU"/>
              </w:rPr>
            </w:pPr>
          </w:p>
        </w:tc>
        <w:tc>
          <w:tcPr>
            <w:tcW w:w="3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b/>
                <w:bCs/>
                <w:sz w:val="20"/>
                <w:szCs w:val="20"/>
                <w:lang w:eastAsia="ru-RU"/>
              </w:rPr>
            </w:pPr>
          </w:p>
        </w:tc>
        <w:tc>
          <w:tcPr>
            <w:tcW w:w="286" w:type="pct"/>
            <w:tcBorders>
              <w:top w:val="nil"/>
              <w:left w:val="nil"/>
              <w:bottom w:val="single" w:sz="4" w:space="0" w:color="auto"/>
              <w:right w:val="single" w:sz="4" w:space="0" w:color="auto"/>
            </w:tcBorders>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факт</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sidRPr="008408DE">
              <w:rPr>
                <w:rFonts w:ascii="Times New Roman" w:eastAsia="Times New Roman" w:hAnsi="Times New Roman"/>
                <w:b/>
                <w:bCs/>
                <w:color w:val="000000"/>
                <w:sz w:val="20"/>
                <w:szCs w:val="20"/>
                <w:lang w:eastAsia="ru-RU"/>
              </w:rPr>
              <w:t>2015 г.</w:t>
            </w:r>
          </w:p>
        </w:tc>
        <w:tc>
          <w:tcPr>
            <w:tcW w:w="365" w:type="pct"/>
            <w:tcBorders>
              <w:top w:val="nil"/>
              <w:left w:val="nil"/>
              <w:bottom w:val="single" w:sz="4" w:space="0" w:color="auto"/>
              <w:right w:val="single" w:sz="4" w:space="0" w:color="auto"/>
            </w:tcBorders>
            <w:shd w:val="clear" w:color="auto" w:fill="auto"/>
            <w:vAlign w:val="center"/>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sidRPr="008408DE">
              <w:rPr>
                <w:rFonts w:ascii="Times New Roman" w:eastAsia="Times New Roman" w:hAnsi="Times New Roman"/>
                <w:b/>
                <w:bCs/>
                <w:color w:val="000000"/>
                <w:sz w:val="20"/>
                <w:szCs w:val="20"/>
                <w:lang w:eastAsia="ru-RU"/>
              </w:rPr>
              <w:t>2016 г.</w:t>
            </w:r>
          </w:p>
        </w:tc>
        <w:tc>
          <w:tcPr>
            <w:tcW w:w="365" w:type="pct"/>
            <w:tcBorders>
              <w:top w:val="nil"/>
              <w:left w:val="nil"/>
              <w:bottom w:val="single" w:sz="4" w:space="0" w:color="auto"/>
              <w:right w:val="single" w:sz="4" w:space="0" w:color="auto"/>
            </w:tcBorders>
            <w:shd w:val="clear" w:color="auto" w:fill="auto"/>
            <w:vAlign w:val="center"/>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sidRPr="008408DE">
              <w:rPr>
                <w:rFonts w:ascii="Times New Roman" w:eastAsia="Times New Roman" w:hAnsi="Times New Roman"/>
                <w:b/>
                <w:bCs/>
                <w:color w:val="000000"/>
                <w:sz w:val="20"/>
                <w:szCs w:val="20"/>
                <w:lang w:eastAsia="ru-RU"/>
              </w:rPr>
              <w:t>2017 г.</w:t>
            </w:r>
          </w:p>
        </w:tc>
        <w:tc>
          <w:tcPr>
            <w:tcW w:w="365" w:type="pct"/>
            <w:tcBorders>
              <w:top w:val="nil"/>
              <w:left w:val="nil"/>
              <w:bottom w:val="single" w:sz="4" w:space="0" w:color="auto"/>
              <w:right w:val="single" w:sz="4" w:space="0" w:color="auto"/>
            </w:tcBorders>
            <w:shd w:val="clear" w:color="auto" w:fill="auto"/>
            <w:vAlign w:val="center"/>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sidRPr="008408DE">
              <w:rPr>
                <w:rFonts w:ascii="Times New Roman" w:eastAsia="Times New Roman" w:hAnsi="Times New Roman"/>
                <w:b/>
                <w:bCs/>
                <w:color w:val="000000"/>
                <w:sz w:val="20"/>
                <w:szCs w:val="20"/>
                <w:lang w:eastAsia="ru-RU"/>
              </w:rPr>
              <w:t>2018 г.</w:t>
            </w:r>
          </w:p>
        </w:tc>
        <w:tc>
          <w:tcPr>
            <w:tcW w:w="365" w:type="pct"/>
            <w:tcBorders>
              <w:top w:val="nil"/>
              <w:left w:val="nil"/>
              <w:bottom w:val="single" w:sz="4" w:space="0" w:color="auto"/>
              <w:right w:val="single" w:sz="4" w:space="0" w:color="auto"/>
            </w:tcBorders>
            <w:shd w:val="clear" w:color="auto" w:fill="auto"/>
            <w:vAlign w:val="center"/>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 г.</w:t>
            </w:r>
          </w:p>
        </w:tc>
        <w:tc>
          <w:tcPr>
            <w:tcW w:w="406" w:type="pct"/>
            <w:tcBorders>
              <w:top w:val="nil"/>
              <w:left w:val="nil"/>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2024</w:t>
            </w:r>
            <w:r w:rsidRPr="008408DE">
              <w:rPr>
                <w:rFonts w:ascii="Times New Roman" w:eastAsia="Times New Roman" w:hAnsi="Times New Roman"/>
                <w:b/>
                <w:bCs/>
                <w:color w:val="000000"/>
                <w:sz w:val="20"/>
                <w:szCs w:val="20"/>
                <w:lang w:eastAsia="ru-RU"/>
              </w:rPr>
              <w:t xml:space="preserve"> г.</w:t>
            </w:r>
          </w:p>
        </w:tc>
        <w:tc>
          <w:tcPr>
            <w:tcW w:w="480" w:type="pct"/>
            <w:tcBorders>
              <w:top w:val="nil"/>
              <w:left w:val="nil"/>
              <w:bottom w:val="single" w:sz="4" w:space="0" w:color="auto"/>
              <w:right w:val="single" w:sz="4" w:space="0" w:color="auto"/>
            </w:tcBorders>
            <w:shd w:val="clear" w:color="auto" w:fill="auto"/>
            <w:vAlign w:val="center"/>
            <w:hideMark/>
          </w:tcPr>
          <w:p w:rsidR="00C47169" w:rsidRPr="008408DE" w:rsidRDefault="006B68AF" w:rsidP="002424F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2030</w:t>
            </w:r>
            <w:r w:rsidR="00C47169" w:rsidRPr="008408DE">
              <w:rPr>
                <w:rFonts w:ascii="Times New Roman" w:eastAsia="Times New Roman" w:hAnsi="Times New Roman"/>
                <w:b/>
                <w:bCs/>
                <w:color w:val="000000"/>
                <w:sz w:val="20"/>
                <w:szCs w:val="20"/>
                <w:lang w:eastAsia="ru-RU"/>
              </w:rPr>
              <w:t xml:space="preserve"> г.</w:t>
            </w:r>
          </w:p>
        </w:tc>
      </w:tr>
      <w:tr w:rsidR="00C47169" w:rsidRPr="008408DE" w:rsidTr="002424F5">
        <w:trPr>
          <w:trHeight w:val="484"/>
        </w:trPr>
        <w:tc>
          <w:tcPr>
            <w:tcW w:w="17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47169" w:rsidRPr="008408DE" w:rsidRDefault="00C47169" w:rsidP="002424F5">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1</w:t>
            </w:r>
          </w:p>
        </w:tc>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котельная ДЕ-16/14</w:t>
            </w:r>
          </w:p>
          <w:p w:rsidR="00C47169" w:rsidRPr="008408DE" w:rsidRDefault="00C47169" w:rsidP="002424F5">
            <w:pPr>
              <w:spacing w:after="0" w:line="240" w:lineRule="auto"/>
              <w:jc w:val="center"/>
              <w:rPr>
                <w:rFonts w:ascii="Times New Roman" w:eastAsia="Times New Roman" w:hAnsi="Times New Roman"/>
                <w:b/>
                <w:bCs/>
                <w:sz w:val="20"/>
                <w:szCs w:val="20"/>
                <w:lang w:eastAsia="ru-RU"/>
              </w:rPr>
            </w:pPr>
            <w:r w:rsidRPr="008408DE">
              <w:rPr>
                <w:rFonts w:ascii="Times New Roman" w:eastAsia="Times New Roman" w:hAnsi="Times New Roman"/>
                <w:b/>
                <w:bCs/>
                <w:sz w:val="20"/>
                <w:szCs w:val="20"/>
                <w:lang w:eastAsia="ru-RU"/>
              </w:rPr>
              <w:t>п. Ханымей</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годовой расход</w:t>
            </w:r>
          </w:p>
        </w:tc>
        <w:tc>
          <w:tcPr>
            <w:tcW w:w="269" w:type="pct"/>
            <w:vMerge w:val="restart"/>
            <w:tcBorders>
              <w:top w:val="nil"/>
              <w:left w:val="single" w:sz="4" w:space="0" w:color="auto"/>
              <w:bottom w:val="single" w:sz="4" w:space="0" w:color="auto"/>
              <w:right w:val="single" w:sz="4" w:space="0" w:color="auto"/>
            </w:tcBorders>
            <w:shd w:val="clear" w:color="auto" w:fill="auto"/>
            <w:noWrap/>
            <w:vAlign w:val="center"/>
          </w:tcPr>
          <w:p w:rsidR="00C47169" w:rsidRPr="008408DE" w:rsidRDefault="00C47169" w:rsidP="002424F5">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газ</w:t>
            </w:r>
          </w:p>
        </w:tc>
        <w:tc>
          <w:tcPr>
            <w:tcW w:w="3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47169" w:rsidRPr="008408DE" w:rsidRDefault="00C47169" w:rsidP="002424F5">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основное</w:t>
            </w:r>
          </w:p>
        </w:tc>
        <w:tc>
          <w:tcPr>
            <w:tcW w:w="372" w:type="pct"/>
            <w:tcBorders>
              <w:top w:val="nil"/>
              <w:left w:val="nil"/>
              <w:bottom w:val="single" w:sz="4" w:space="0" w:color="auto"/>
              <w:right w:val="single" w:sz="4" w:space="0" w:color="auto"/>
            </w:tcBorders>
            <w:shd w:val="clear" w:color="auto" w:fill="auto"/>
            <w:noWrap/>
            <w:vAlign w:val="center"/>
            <w:hideMark/>
          </w:tcPr>
          <w:p w:rsidR="00C47169" w:rsidRPr="008408DE" w:rsidRDefault="00C47169" w:rsidP="002424F5">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 xml:space="preserve">тыс. т </w:t>
            </w:r>
            <w:proofErr w:type="spellStart"/>
            <w:r w:rsidRPr="008408DE">
              <w:rPr>
                <w:rFonts w:ascii="Times New Roman" w:eastAsia="Times New Roman" w:hAnsi="Times New Roman"/>
                <w:sz w:val="20"/>
                <w:szCs w:val="20"/>
                <w:lang w:eastAsia="ru-RU"/>
              </w:rPr>
              <w:t>у.т</w:t>
            </w:r>
            <w:proofErr w:type="spellEnd"/>
            <w:r w:rsidRPr="008408DE">
              <w:rPr>
                <w:rFonts w:ascii="Times New Roman" w:eastAsia="Times New Roman" w:hAnsi="Times New Roman"/>
                <w:sz w:val="20"/>
                <w:szCs w:val="20"/>
                <w:lang w:eastAsia="ru-RU"/>
              </w:rPr>
              <w:t>.</w:t>
            </w:r>
          </w:p>
        </w:tc>
        <w:tc>
          <w:tcPr>
            <w:tcW w:w="286" w:type="pct"/>
            <w:tcBorders>
              <w:top w:val="nil"/>
              <w:left w:val="nil"/>
              <w:bottom w:val="single" w:sz="4" w:space="0" w:color="auto"/>
              <w:right w:val="single" w:sz="4" w:space="0" w:color="auto"/>
            </w:tcBorders>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11,11</w:t>
            </w:r>
          </w:p>
        </w:tc>
        <w:tc>
          <w:tcPr>
            <w:tcW w:w="365" w:type="pct"/>
            <w:tcBorders>
              <w:top w:val="nil"/>
              <w:left w:val="single" w:sz="4" w:space="0" w:color="auto"/>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11,46</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11,30</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11,10</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11,54</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11,57</w:t>
            </w:r>
          </w:p>
        </w:tc>
        <w:tc>
          <w:tcPr>
            <w:tcW w:w="406"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10,66</w:t>
            </w:r>
          </w:p>
        </w:tc>
        <w:tc>
          <w:tcPr>
            <w:tcW w:w="480"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10,38</w:t>
            </w:r>
          </w:p>
        </w:tc>
      </w:tr>
      <w:tr w:rsidR="00C47169" w:rsidRPr="008408DE" w:rsidTr="002424F5">
        <w:trPr>
          <w:trHeight w:val="255"/>
        </w:trPr>
        <w:tc>
          <w:tcPr>
            <w:tcW w:w="170" w:type="pct"/>
            <w:vMerge/>
            <w:tcBorders>
              <w:top w:val="nil"/>
              <w:left w:val="single" w:sz="4" w:space="0" w:color="auto"/>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b/>
                <w:bCs/>
                <w:sz w:val="20"/>
                <w:szCs w:val="20"/>
                <w:lang w:eastAsia="ru-RU"/>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b/>
                <w:bCs/>
                <w:sz w:val="20"/>
                <w:szCs w:val="20"/>
                <w:lang w:eastAsia="ru-RU"/>
              </w:rPr>
            </w:pPr>
          </w:p>
        </w:tc>
        <w:tc>
          <w:tcPr>
            <w:tcW w:w="327" w:type="pct"/>
            <w:vMerge/>
            <w:tcBorders>
              <w:top w:val="nil"/>
              <w:left w:val="single" w:sz="4" w:space="0" w:color="auto"/>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sz w:val="20"/>
                <w:szCs w:val="20"/>
                <w:lang w:eastAsia="ru-RU"/>
              </w:rPr>
            </w:pPr>
          </w:p>
        </w:tc>
        <w:tc>
          <w:tcPr>
            <w:tcW w:w="269" w:type="pct"/>
            <w:vMerge/>
            <w:tcBorders>
              <w:top w:val="nil"/>
              <w:left w:val="single" w:sz="4" w:space="0" w:color="auto"/>
              <w:bottom w:val="single" w:sz="4" w:space="0" w:color="auto"/>
              <w:right w:val="single" w:sz="4" w:space="0" w:color="auto"/>
            </w:tcBorders>
            <w:shd w:val="clear" w:color="auto" w:fill="auto"/>
            <w:vAlign w:val="center"/>
          </w:tcPr>
          <w:p w:rsidR="00C47169" w:rsidRPr="008408DE" w:rsidRDefault="00C47169" w:rsidP="002424F5">
            <w:pPr>
              <w:spacing w:after="0" w:line="240" w:lineRule="auto"/>
              <w:rPr>
                <w:rFonts w:ascii="Times New Roman" w:eastAsia="Times New Roman" w:hAnsi="Times New Roman"/>
                <w:sz w:val="20"/>
                <w:szCs w:val="20"/>
                <w:lang w:eastAsia="ru-RU"/>
              </w:rPr>
            </w:pPr>
          </w:p>
        </w:tc>
        <w:tc>
          <w:tcPr>
            <w:tcW w:w="339" w:type="pct"/>
            <w:vMerge/>
            <w:tcBorders>
              <w:top w:val="nil"/>
              <w:left w:val="single" w:sz="4" w:space="0" w:color="auto"/>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sz w:val="20"/>
                <w:szCs w:val="20"/>
                <w:lang w:eastAsia="ru-RU"/>
              </w:rPr>
            </w:pPr>
          </w:p>
        </w:tc>
        <w:tc>
          <w:tcPr>
            <w:tcW w:w="372" w:type="pct"/>
            <w:tcBorders>
              <w:top w:val="nil"/>
              <w:left w:val="nil"/>
              <w:bottom w:val="single" w:sz="4" w:space="0" w:color="auto"/>
              <w:right w:val="single" w:sz="4" w:space="0" w:color="auto"/>
            </w:tcBorders>
            <w:shd w:val="clear" w:color="auto" w:fill="auto"/>
            <w:noWrap/>
            <w:vAlign w:val="center"/>
            <w:hideMark/>
          </w:tcPr>
          <w:p w:rsidR="00C47169" w:rsidRPr="008408DE" w:rsidRDefault="00C47169" w:rsidP="002424F5">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тыс. м</w:t>
            </w:r>
            <w:r w:rsidRPr="008408DE">
              <w:rPr>
                <w:rFonts w:ascii="Times New Roman" w:eastAsia="Times New Roman" w:hAnsi="Times New Roman"/>
                <w:sz w:val="20"/>
                <w:szCs w:val="20"/>
                <w:vertAlign w:val="superscript"/>
                <w:lang w:eastAsia="ru-RU"/>
              </w:rPr>
              <w:t>3</w:t>
            </w:r>
          </w:p>
        </w:tc>
        <w:tc>
          <w:tcPr>
            <w:tcW w:w="286" w:type="pct"/>
            <w:tcBorders>
              <w:top w:val="nil"/>
              <w:left w:val="nil"/>
              <w:bottom w:val="single" w:sz="4" w:space="0" w:color="auto"/>
              <w:right w:val="single" w:sz="4" w:space="0" w:color="auto"/>
            </w:tcBorders>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9,83</w:t>
            </w:r>
          </w:p>
        </w:tc>
        <w:tc>
          <w:tcPr>
            <w:tcW w:w="365" w:type="pct"/>
            <w:tcBorders>
              <w:top w:val="nil"/>
              <w:left w:val="single" w:sz="4" w:space="0" w:color="auto"/>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10,14</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10,00</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9,82</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10,21</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10,24</w:t>
            </w:r>
          </w:p>
        </w:tc>
        <w:tc>
          <w:tcPr>
            <w:tcW w:w="406"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9,44</w:t>
            </w:r>
          </w:p>
        </w:tc>
        <w:tc>
          <w:tcPr>
            <w:tcW w:w="480"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9,19</w:t>
            </w:r>
          </w:p>
        </w:tc>
      </w:tr>
      <w:tr w:rsidR="00C47169" w:rsidRPr="008408DE" w:rsidTr="002424F5">
        <w:trPr>
          <w:trHeight w:val="255"/>
        </w:trPr>
        <w:tc>
          <w:tcPr>
            <w:tcW w:w="170" w:type="pct"/>
            <w:vMerge/>
            <w:tcBorders>
              <w:top w:val="nil"/>
              <w:left w:val="single" w:sz="4" w:space="0" w:color="auto"/>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b/>
                <w:bCs/>
                <w:sz w:val="20"/>
                <w:szCs w:val="20"/>
                <w:lang w:eastAsia="ru-RU"/>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C47169" w:rsidRPr="008408DE" w:rsidRDefault="00C47169" w:rsidP="002424F5">
            <w:pPr>
              <w:spacing w:after="0" w:line="240" w:lineRule="auto"/>
              <w:rPr>
                <w:rFonts w:ascii="Times New Roman" w:eastAsia="Times New Roman" w:hAnsi="Times New Roman"/>
                <w:b/>
                <w:bCs/>
                <w:sz w:val="20"/>
                <w:szCs w:val="20"/>
                <w:lang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C47169" w:rsidRPr="008408DE" w:rsidRDefault="00C47169" w:rsidP="002424F5">
            <w:pPr>
              <w:spacing w:after="0" w:line="240" w:lineRule="auto"/>
              <w:jc w:val="center"/>
              <w:rPr>
                <w:rFonts w:ascii="Times New Roman" w:eastAsia="Times New Roman" w:hAnsi="Times New Roman"/>
                <w:color w:val="000000"/>
                <w:sz w:val="20"/>
                <w:szCs w:val="20"/>
                <w:lang w:eastAsia="ru-RU"/>
              </w:rPr>
            </w:pPr>
            <w:r w:rsidRPr="008408DE">
              <w:rPr>
                <w:rFonts w:ascii="Times New Roman" w:eastAsia="Times New Roman" w:hAnsi="Times New Roman"/>
                <w:color w:val="000000"/>
                <w:sz w:val="20"/>
                <w:szCs w:val="20"/>
                <w:lang w:eastAsia="ru-RU"/>
              </w:rPr>
              <w:t>НЭЗТ</w:t>
            </w:r>
          </w:p>
        </w:tc>
        <w:tc>
          <w:tcPr>
            <w:tcW w:w="269" w:type="pct"/>
            <w:tcBorders>
              <w:top w:val="nil"/>
              <w:left w:val="nil"/>
              <w:bottom w:val="single" w:sz="4" w:space="0" w:color="auto"/>
              <w:right w:val="single" w:sz="4" w:space="0" w:color="auto"/>
            </w:tcBorders>
            <w:shd w:val="clear" w:color="auto" w:fill="auto"/>
            <w:noWrap/>
            <w:vAlign w:val="center"/>
          </w:tcPr>
          <w:p w:rsidR="00C47169" w:rsidRPr="008408DE" w:rsidRDefault="00C47169" w:rsidP="002424F5">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нефть</w:t>
            </w:r>
          </w:p>
        </w:tc>
        <w:tc>
          <w:tcPr>
            <w:tcW w:w="339" w:type="pct"/>
            <w:tcBorders>
              <w:top w:val="nil"/>
              <w:left w:val="nil"/>
              <w:bottom w:val="single" w:sz="4" w:space="0" w:color="auto"/>
              <w:right w:val="single" w:sz="4" w:space="0" w:color="auto"/>
            </w:tcBorders>
            <w:shd w:val="clear" w:color="auto" w:fill="auto"/>
            <w:noWrap/>
            <w:vAlign w:val="center"/>
            <w:hideMark/>
          </w:tcPr>
          <w:p w:rsidR="00C47169" w:rsidRPr="008408DE" w:rsidRDefault="00C47169" w:rsidP="002424F5">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основное</w:t>
            </w:r>
          </w:p>
        </w:tc>
        <w:tc>
          <w:tcPr>
            <w:tcW w:w="372" w:type="pct"/>
            <w:tcBorders>
              <w:top w:val="nil"/>
              <w:left w:val="nil"/>
              <w:bottom w:val="single" w:sz="4" w:space="0" w:color="auto"/>
              <w:right w:val="single" w:sz="4" w:space="0" w:color="auto"/>
            </w:tcBorders>
            <w:shd w:val="clear" w:color="auto" w:fill="auto"/>
            <w:noWrap/>
            <w:vAlign w:val="center"/>
            <w:hideMark/>
          </w:tcPr>
          <w:p w:rsidR="00C47169" w:rsidRPr="008408DE" w:rsidRDefault="00C47169" w:rsidP="002424F5">
            <w:pPr>
              <w:spacing w:after="0" w:line="240" w:lineRule="auto"/>
              <w:jc w:val="center"/>
              <w:rPr>
                <w:rFonts w:ascii="Times New Roman" w:eastAsia="Times New Roman" w:hAnsi="Times New Roman"/>
                <w:sz w:val="20"/>
                <w:szCs w:val="20"/>
                <w:lang w:eastAsia="ru-RU"/>
              </w:rPr>
            </w:pPr>
            <w:r w:rsidRPr="008408DE">
              <w:rPr>
                <w:rFonts w:ascii="Times New Roman" w:eastAsia="Times New Roman" w:hAnsi="Times New Roman"/>
                <w:sz w:val="20"/>
                <w:szCs w:val="20"/>
                <w:lang w:eastAsia="ru-RU"/>
              </w:rPr>
              <w:t>тыс. т</w:t>
            </w:r>
          </w:p>
        </w:tc>
        <w:tc>
          <w:tcPr>
            <w:tcW w:w="286" w:type="pct"/>
            <w:tcBorders>
              <w:top w:val="nil"/>
              <w:left w:val="nil"/>
              <w:bottom w:val="single" w:sz="4" w:space="0" w:color="auto"/>
              <w:right w:val="single" w:sz="4" w:space="0" w:color="auto"/>
            </w:tcBorders>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0,18</w:t>
            </w:r>
          </w:p>
        </w:tc>
        <w:tc>
          <w:tcPr>
            <w:tcW w:w="365" w:type="pct"/>
            <w:tcBorders>
              <w:top w:val="nil"/>
              <w:left w:val="single" w:sz="4" w:space="0" w:color="auto"/>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0,18</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0,17</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0,17</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0,17</w:t>
            </w:r>
          </w:p>
        </w:tc>
        <w:tc>
          <w:tcPr>
            <w:tcW w:w="365"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0,18</w:t>
            </w:r>
          </w:p>
        </w:tc>
        <w:tc>
          <w:tcPr>
            <w:tcW w:w="406"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0,19</w:t>
            </w:r>
          </w:p>
        </w:tc>
        <w:tc>
          <w:tcPr>
            <w:tcW w:w="480" w:type="pct"/>
            <w:tcBorders>
              <w:top w:val="nil"/>
              <w:left w:val="nil"/>
              <w:bottom w:val="single" w:sz="4" w:space="0" w:color="auto"/>
              <w:right w:val="single" w:sz="4" w:space="0" w:color="auto"/>
            </w:tcBorders>
            <w:shd w:val="clear" w:color="auto" w:fill="auto"/>
            <w:noWrap/>
            <w:vAlign w:val="center"/>
          </w:tcPr>
          <w:p w:rsidR="00C47169" w:rsidRPr="00E44653" w:rsidRDefault="00C47169" w:rsidP="002424F5">
            <w:pPr>
              <w:spacing w:after="0" w:line="240" w:lineRule="auto"/>
              <w:jc w:val="center"/>
              <w:rPr>
                <w:rFonts w:ascii="Times New Roman" w:eastAsia="Times New Roman" w:hAnsi="Times New Roman"/>
                <w:sz w:val="20"/>
                <w:szCs w:val="20"/>
                <w:lang w:eastAsia="ru-RU"/>
              </w:rPr>
            </w:pPr>
            <w:r w:rsidRPr="00E44653">
              <w:rPr>
                <w:rFonts w:ascii="Times New Roman" w:eastAsia="Times New Roman" w:hAnsi="Times New Roman"/>
                <w:sz w:val="20"/>
                <w:szCs w:val="20"/>
                <w:lang w:eastAsia="ru-RU"/>
              </w:rPr>
              <w:t>0,19</w:t>
            </w:r>
          </w:p>
        </w:tc>
      </w:tr>
    </w:tbl>
    <w:p w:rsidR="00C47169" w:rsidRPr="008408DE" w:rsidRDefault="00C47169" w:rsidP="00B343AE">
      <w:pPr>
        <w:sectPr w:rsidR="00C47169" w:rsidRPr="008408DE" w:rsidSect="00B41EB9">
          <w:pgSz w:w="16838" w:h="11906" w:orient="landscape"/>
          <w:pgMar w:top="1701" w:right="1134" w:bottom="851" w:left="1134" w:header="709" w:footer="709" w:gutter="0"/>
          <w:cols w:space="708"/>
          <w:docGrid w:linePitch="360"/>
        </w:sectPr>
      </w:pPr>
    </w:p>
    <w:p w:rsidR="00B60DF8" w:rsidRPr="008408DE" w:rsidRDefault="00B60DF8" w:rsidP="007203B4">
      <w:pPr>
        <w:pStyle w:val="14"/>
        <w:spacing w:before="0" w:after="240" w:line="360" w:lineRule="auto"/>
        <w:jc w:val="center"/>
        <w:rPr>
          <w:rStyle w:val="a6"/>
          <w:rFonts w:ascii="Times New Roman" w:hAnsi="Times New Roman"/>
          <w:b/>
          <w:i w:val="0"/>
          <w:color w:val="auto"/>
          <w:sz w:val="24"/>
          <w:szCs w:val="24"/>
        </w:rPr>
      </w:pPr>
      <w:bookmarkStart w:id="148" w:name="_Toc356219263"/>
      <w:bookmarkStart w:id="149" w:name="_Toc414522782"/>
      <w:r w:rsidRPr="008408DE">
        <w:rPr>
          <w:rStyle w:val="a6"/>
          <w:rFonts w:ascii="Times New Roman" w:hAnsi="Times New Roman"/>
          <w:b/>
          <w:i w:val="0"/>
          <w:color w:val="auto"/>
          <w:sz w:val="24"/>
          <w:szCs w:val="24"/>
        </w:rPr>
        <w:lastRenderedPageBreak/>
        <w:t>Раздел 7 Инвестиции в строительство, реконструкцию и техническое перевооружение</w:t>
      </w:r>
      <w:bookmarkEnd w:id="147"/>
      <w:bookmarkEnd w:id="148"/>
      <w:bookmarkEnd w:id="149"/>
    </w:p>
    <w:p w:rsidR="00B35F8A" w:rsidRPr="008408DE"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8408DE">
        <w:rPr>
          <w:rFonts w:ascii="Times New Roman" w:hAnsi="Times New Roman"/>
          <w:sz w:val="24"/>
          <w:szCs w:val="24"/>
          <w:lang w:eastAsia="ru-RU"/>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w:t>
      </w:r>
      <w:proofErr w:type="spellStart"/>
      <w:r w:rsidRPr="008408DE">
        <w:rPr>
          <w:rFonts w:ascii="Times New Roman" w:hAnsi="Times New Roman"/>
          <w:sz w:val="24"/>
          <w:szCs w:val="24"/>
          <w:lang w:eastAsia="ru-RU"/>
        </w:rPr>
        <w:t>теплосетевых</w:t>
      </w:r>
      <w:proofErr w:type="spellEnd"/>
      <w:r w:rsidRPr="008408DE">
        <w:rPr>
          <w:rFonts w:ascii="Times New Roman" w:hAnsi="Times New Roman"/>
          <w:sz w:val="24"/>
          <w:szCs w:val="24"/>
          <w:lang w:eastAsia="ru-RU"/>
        </w:rPr>
        <w:t xml:space="preserve">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B35F8A" w:rsidRPr="008408DE"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8408DE">
        <w:rPr>
          <w:rFonts w:ascii="Times New Roman" w:hAnsi="Times New Roman"/>
          <w:sz w:val="24"/>
          <w:szCs w:val="24"/>
          <w:lang w:eastAsia="ru-RU"/>
        </w:rPr>
        <w:t xml:space="preserve">При финансировании мероприятий за счет собственных средств теплоснабжающих и </w:t>
      </w:r>
      <w:proofErr w:type="spellStart"/>
      <w:r w:rsidRPr="008408DE">
        <w:rPr>
          <w:rFonts w:ascii="Times New Roman" w:hAnsi="Times New Roman"/>
          <w:sz w:val="24"/>
          <w:szCs w:val="24"/>
          <w:lang w:eastAsia="ru-RU"/>
        </w:rPr>
        <w:t>теплосетевых</w:t>
      </w:r>
      <w:proofErr w:type="spellEnd"/>
      <w:r w:rsidRPr="008408DE">
        <w:rPr>
          <w:rFonts w:ascii="Times New Roman" w:hAnsi="Times New Roman"/>
          <w:sz w:val="24"/>
          <w:szCs w:val="24"/>
          <w:lang w:eastAsia="ru-RU"/>
        </w:rPr>
        <w:t xml:space="preserve">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Ямало-Ненецкого автономного округа. В случае превышения установленной величины предельного роста тарифа за счет увеличения инвестиционной составляющей возможно использование механизма компенсации его роста за счет бюджетных средств. </w:t>
      </w:r>
    </w:p>
    <w:p w:rsidR="00B35F8A" w:rsidRPr="008408DE"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8408DE">
        <w:rPr>
          <w:rFonts w:ascii="Times New Roman" w:hAnsi="Times New Roman"/>
          <w:sz w:val="24"/>
          <w:szCs w:val="24"/>
          <w:lang w:eastAsia="ru-RU"/>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B35F8A" w:rsidRPr="008408DE"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8408DE">
        <w:rPr>
          <w:rFonts w:ascii="Times New Roman" w:hAnsi="Times New Roman"/>
          <w:sz w:val="24"/>
          <w:szCs w:val="24"/>
          <w:lang w:eastAsia="ru-RU"/>
        </w:rPr>
        <w:t>Предложения по инвестированию средств в существующие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rsidR="00B35F8A" w:rsidRPr="008408DE"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8408DE">
        <w:rPr>
          <w:rFonts w:ascii="Times New Roman" w:hAnsi="Times New Roman"/>
          <w:sz w:val="24"/>
          <w:szCs w:val="24"/>
          <w:lang w:eastAsia="ru-RU"/>
        </w:rPr>
        <w:t xml:space="preserve">Финансовые потребности для реализации предложений по строительству, реконструкции и техническому перевооружению объектов системы теплоснабжения представлены в табл. </w:t>
      </w:r>
      <w:r w:rsidR="00B03192">
        <w:rPr>
          <w:rFonts w:ascii="Times New Roman" w:hAnsi="Times New Roman"/>
          <w:sz w:val="24"/>
          <w:szCs w:val="24"/>
          <w:lang w:eastAsia="ru-RU"/>
        </w:rPr>
        <w:t>4.1 и 5.1</w:t>
      </w:r>
      <w:r w:rsidRPr="008408DE">
        <w:rPr>
          <w:rFonts w:ascii="Times New Roman" w:hAnsi="Times New Roman"/>
          <w:sz w:val="24"/>
          <w:szCs w:val="24"/>
          <w:lang w:eastAsia="ru-RU"/>
        </w:rPr>
        <w:t xml:space="preserve">. </w:t>
      </w:r>
    </w:p>
    <w:p w:rsidR="00B03192" w:rsidRPr="00B03192" w:rsidRDefault="00B03192" w:rsidP="00B03192">
      <w:pPr>
        <w:spacing w:before="120" w:after="120"/>
        <w:ind w:firstLine="709"/>
        <w:jc w:val="both"/>
        <w:rPr>
          <w:rFonts w:ascii="Times New Roman" w:hAnsi="Times New Roman"/>
          <w:sz w:val="24"/>
          <w:szCs w:val="24"/>
        </w:rPr>
      </w:pPr>
      <w:r w:rsidRPr="00B03192">
        <w:rPr>
          <w:rFonts w:ascii="Times New Roman" w:hAnsi="Times New Roman"/>
          <w:sz w:val="24"/>
          <w:szCs w:val="24"/>
        </w:rPr>
        <w:t>Источники покрытия финансовых потребностей инвестиционных проектов представлены:</w:t>
      </w:r>
    </w:p>
    <w:p w:rsidR="00B03192" w:rsidRPr="00B03192" w:rsidRDefault="00B03192" w:rsidP="00B03192">
      <w:pPr>
        <w:spacing w:before="120" w:after="120"/>
        <w:ind w:firstLine="709"/>
        <w:jc w:val="both"/>
        <w:rPr>
          <w:rFonts w:ascii="Times New Roman" w:hAnsi="Times New Roman"/>
          <w:sz w:val="24"/>
          <w:szCs w:val="24"/>
        </w:rPr>
      </w:pPr>
      <w:r w:rsidRPr="00B03192">
        <w:rPr>
          <w:rFonts w:ascii="Times New Roman" w:hAnsi="Times New Roman"/>
          <w:sz w:val="24"/>
          <w:szCs w:val="24"/>
        </w:rPr>
        <w:t>- бюджетными средствами всех уровней – бюджет п. Ханымей, бюджет Пуровского района, бюджет ЯНАО, федеральный бюджет;</w:t>
      </w:r>
    </w:p>
    <w:p w:rsidR="00B03192" w:rsidRPr="00B03192" w:rsidRDefault="00B03192" w:rsidP="00B03192">
      <w:pPr>
        <w:spacing w:before="120" w:after="120"/>
        <w:ind w:firstLine="709"/>
        <w:jc w:val="both"/>
        <w:rPr>
          <w:rFonts w:ascii="Times New Roman" w:hAnsi="Times New Roman"/>
          <w:sz w:val="24"/>
          <w:szCs w:val="24"/>
        </w:rPr>
      </w:pPr>
      <w:r w:rsidRPr="00B03192">
        <w:rPr>
          <w:rFonts w:ascii="Times New Roman" w:hAnsi="Times New Roman"/>
          <w:sz w:val="24"/>
          <w:szCs w:val="24"/>
        </w:rPr>
        <w:t>- внебюджетными источниками – тарифные источники.</w:t>
      </w:r>
    </w:p>
    <w:p w:rsidR="006B68AF" w:rsidRPr="006B68AF" w:rsidRDefault="00B03192" w:rsidP="006B68A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B68AF">
        <w:rPr>
          <w:rFonts w:ascii="Times New Roman" w:hAnsi="Times New Roman"/>
          <w:sz w:val="24"/>
          <w:szCs w:val="24"/>
          <w:lang w:eastAsia="ru-RU"/>
        </w:rPr>
        <w:lastRenderedPageBreak/>
        <w:t xml:space="preserve">Внебюджетные источники рекомендуется использовать на финансирование мероприятий по проведению обязательного энергетического обследования (мероприятие 1.1 таблицы 4.1). </w:t>
      </w:r>
    </w:p>
    <w:p w:rsidR="006B68AF" w:rsidRPr="006B68AF" w:rsidRDefault="00B03192" w:rsidP="006B68A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B68AF">
        <w:rPr>
          <w:rFonts w:ascii="Times New Roman" w:hAnsi="Times New Roman"/>
          <w:sz w:val="24"/>
          <w:szCs w:val="24"/>
          <w:lang w:eastAsia="ru-RU"/>
        </w:rPr>
        <w:t>Мероприятия по реконструкции существующих и строительству новых тепловых сетей, по установке новых водогрейных котлов, мероприятие по созданию системы автоматизированного управления и диспетчеризации системы теплоснабжения п. Ханымей рекомендуется производить за счет бюджетных средств всех уровней.</w:t>
      </w:r>
    </w:p>
    <w:p w:rsidR="00B03192" w:rsidRPr="006B68AF" w:rsidRDefault="00B03192" w:rsidP="006B68A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B03192">
        <w:rPr>
          <w:rFonts w:ascii="Times New Roman" w:hAnsi="Times New Roman"/>
          <w:sz w:val="24"/>
          <w:szCs w:val="24"/>
          <w:lang w:eastAsia="ru-RU"/>
        </w:rPr>
        <w:t>Финансовое обеспечение мероприятий может осуществляться за счет средств бюджетов всех уровней на основании законов ЯНАО, муниципального образования, утверждающих бюджет. Предоставление субсидий из окружного бюджета осуществляется в соответствии с Законом ЯНАО от 18.12.2009 № 104-ЗАО «О межбюджетных отношениях в ЯНАО» (в редакции от 26.12.2014).</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50" w:name="_Toc354121666"/>
      <w:bookmarkStart w:id="151" w:name="_Toc356219264"/>
      <w:bookmarkStart w:id="152" w:name="_Toc414522783"/>
      <w:r w:rsidRPr="008408DE">
        <w:rPr>
          <w:rFonts w:ascii="Times New Roman" w:hAnsi="Times New Roman"/>
          <w:color w:val="auto"/>
          <w:sz w:val="24"/>
          <w:szCs w:val="2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50"/>
      <w:bookmarkEnd w:id="151"/>
      <w:bookmarkEnd w:id="152"/>
    </w:p>
    <w:p w:rsidR="007A0D05" w:rsidRPr="008408DE" w:rsidRDefault="007A0D05" w:rsidP="007A0D05">
      <w:pPr>
        <w:tabs>
          <w:tab w:val="left" w:pos="993"/>
        </w:tabs>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8408DE">
        <w:rPr>
          <w:rFonts w:ascii="Times New Roman" w:eastAsia="Times New Roman" w:hAnsi="Times New Roman"/>
          <w:sz w:val="24"/>
          <w:szCs w:val="24"/>
          <w:lang w:eastAsia="ru-RU"/>
        </w:rPr>
        <w:t xml:space="preserve">Величина необходимых инвестиций в строительство, реконструкцию и техническое перевооружение источников тепловой энергии составляет </w:t>
      </w:r>
      <w:r w:rsidR="00201085" w:rsidRPr="00201085">
        <w:rPr>
          <w:rFonts w:ascii="Times New Roman" w:hAnsi="Times New Roman"/>
          <w:b/>
          <w:sz w:val="24"/>
          <w:szCs w:val="24"/>
        </w:rPr>
        <w:t>58447</w:t>
      </w:r>
      <w:r w:rsidR="003708F9" w:rsidRPr="008408DE">
        <w:rPr>
          <w:rFonts w:ascii="Times New Roman" w:hAnsi="Times New Roman"/>
          <w:b/>
          <w:sz w:val="24"/>
          <w:szCs w:val="24"/>
        </w:rPr>
        <w:t>тыс. руб.</w:t>
      </w:r>
      <w:r w:rsidRPr="008408DE">
        <w:rPr>
          <w:rFonts w:ascii="Times New Roman" w:eastAsia="Times New Roman" w:hAnsi="Times New Roman"/>
          <w:sz w:val="24"/>
          <w:szCs w:val="24"/>
          <w:lang w:eastAsia="ru-RU"/>
        </w:rPr>
        <w:t xml:space="preserve">, в </w:t>
      </w:r>
      <w:proofErr w:type="spellStart"/>
      <w:r w:rsidRPr="008408DE">
        <w:rPr>
          <w:rFonts w:ascii="Times New Roman" w:eastAsia="Times New Roman" w:hAnsi="Times New Roman"/>
          <w:sz w:val="24"/>
          <w:szCs w:val="24"/>
          <w:lang w:eastAsia="ru-RU"/>
        </w:rPr>
        <w:t>т.ч</w:t>
      </w:r>
      <w:proofErr w:type="spellEnd"/>
      <w:r w:rsidRPr="008408DE">
        <w:rPr>
          <w:rFonts w:ascii="Times New Roman" w:eastAsia="Times New Roman" w:hAnsi="Times New Roman"/>
          <w:sz w:val="24"/>
          <w:szCs w:val="24"/>
          <w:lang w:eastAsia="ru-RU"/>
        </w:rPr>
        <w:t>.:</w:t>
      </w:r>
    </w:p>
    <w:p w:rsidR="007A0D05" w:rsidRPr="008408DE" w:rsidRDefault="007A0D05" w:rsidP="00694EF1">
      <w:pPr>
        <w:pStyle w:val="ab"/>
        <w:widowControl w:val="0"/>
        <w:numPr>
          <w:ilvl w:val="0"/>
          <w:numId w:val="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по этапам:</w:t>
      </w:r>
    </w:p>
    <w:p w:rsidR="00201085" w:rsidRPr="00201085" w:rsidRDefault="00DF0DE8" w:rsidP="00201085">
      <w:pPr>
        <w:numPr>
          <w:ilvl w:val="0"/>
          <w:numId w:val="29"/>
        </w:numPr>
        <w:tabs>
          <w:tab w:val="left" w:pos="1985"/>
        </w:tabs>
        <w:spacing w:after="0" w:line="360" w:lineRule="auto"/>
        <w:contextualSpacing/>
        <w:jc w:val="both"/>
        <w:rPr>
          <w:rFonts w:ascii="Times New Roman" w:hAnsi="Times New Roman"/>
          <w:spacing w:val="3"/>
          <w:sz w:val="24"/>
          <w:szCs w:val="24"/>
        </w:rPr>
      </w:pPr>
      <w:r>
        <w:rPr>
          <w:rFonts w:ascii="Times New Roman" w:hAnsi="Times New Roman"/>
          <w:spacing w:val="3"/>
          <w:sz w:val="24"/>
          <w:szCs w:val="24"/>
        </w:rPr>
        <w:t>1 этап (2015 – 2019</w:t>
      </w:r>
      <w:r w:rsidR="003708F9" w:rsidRPr="008408DE">
        <w:rPr>
          <w:rFonts w:ascii="Times New Roman" w:hAnsi="Times New Roman"/>
          <w:spacing w:val="3"/>
          <w:sz w:val="24"/>
          <w:szCs w:val="24"/>
        </w:rPr>
        <w:t xml:space="preserve"> гг.) – </w:t>
      </w:r>
      <w:r w:rsidR="00201085" w:rsidRPr="00201085">
        <w:rPr>
          <w:rFonts w:ascii="Times New Roman" w:hAnsi="Times New Roman"/>
          <w:spacing w:val="3"/>
          <w:sz w:val="24"/>
          <w:szCs w:val="24"/>
        </w:rPr>
        <w:t>54616</w:t>
      </w:r>
      <w:r w:rsidR="003708F9" w:rsidRPr="008408DE">
        <w:rPr>
          <w:rFonts w:ascii="Times New Roman" w:hAnsi="Times New Roman"/>
          <w:spacing w:val="3"/>
          <w:sz w:val="24"/>
          <w:szCs w:val="24"/>
        </w:rPr>
        <w:t>тыс. руб.;</w:t>
      </w:r>
    </w:p>
    <w:p w:rsidR="00201085" w:rsidRPr="00201085" w:rsidRDefault="00DF0DE8" w:rsidP="00201085">
      <w:pPr>
        <w:numPr>
          <w:ilvl w:val="0"/>
          <w:numId w:val="29"/>
        </w:numPr>
        <w:tabs>
          <w:tab w:val="left" w:pos="1985"/>
        </w:tabs>
        <w:spacing w:after="0" w:line="360" w:lineRule="auto"/>
        <w:contextualSpacing/>
        <w:jc w:val="both"/>
        <w:rPr>
          <w:rFonts w:ascii="Times New Roman" w:hAnsi="Times New Roman"/>
          <w:spacing w:val="3"/>
          <w:sz w:val="24"/>
          <w:szCs w:val="24"/>
        </w:rPr>
      </w:pPr>
      <w:r w:rsidRPr="00201085">
        <w:rPr>
          <w:rFonts w:ascii="Times New Roman" w:hAnsi="Times New Roman"/>
          <w:spacing w:val="3"/>
          <w:sz w:val="24"/>
          <w:szCs w:val="24"/>
        </w:rPr>
        <w:t>2 этап (2020 – 2024</w:t>
      </w:r>
      <w:r w:rsidR="003708F9" w:rsidRPr="00201085">
        <w:rPr>
          <w:rFonts w:ascii="Times New Roman" w:hAnsi="Times New Roman"/>
          <w:spacing w:val="3"/>
          <w:sz w:val="24"/>
          <w:szCs w:val="24"/>
        </w:rPr>
        <w:t xml:space="preserve"> гг.) – </w:t>
      </w:r>
      <w:r w:rsidR="00201085" w:rsidRPr="00201085">
        <w:rPr>
          <w:rFonts w:ascii="Times New Roman" w:hAnsi="Times New Roman"/>
          <w:spacing w:val="3"/>
          <w:sz w:val="24"/>
          <w:szCs w:val="24"/>
        </w:rPr>
        <w:t>3831</w:t>
      </w:r>
      <w:r w:rsidR="003708F9" w:rsidRPr="00201085">
        <w:rPr>
          <w:rFonts w:ascii="Times New Roman" w:hAnsi="Times New Roman"/>
          <w:spacing w:val="3"/>
          <w:sz w:val="24"/>
          <w:szCs w:val="24"/>
        </w:rPr>
        <w:t xml:space="preserve">тыс. руб.; </w:t>
      </w:r>
    </w:p>
    <w:p w:rsidR="003708F9" w:rsidRPr="00201085" w:rsidRDefault="00DF0DE8" w:rsidP="00201085">
      <w:pPr>
        <w:numPr>
          <w:ilvl w:val="0"/>
          <w:numId w:val="29"/>
        </w:numPr>
        <w:tabs>
          <w:tab w:val="left" w:pos="1985"/>
        </w:tabs>
        <w:spacing w:after="0" w:line="360" w:lineRule="auto"/>
        <w:contextualSpacing/>
        <w:jc w:val="both"/>
        <w:rPr>
          <w:rFonts w:ascii="Times New Roman" w:hAnsi="Times New Roman"/>
          <w:spacing w:val="3"/>
          <w:sz w:val="24"/>
          <w:szCs w:val="24"/>
        </w:rPr>
      </w:pPr>
      <w:r w:rsidRPr="00201085">
        <w:rPr>
          <w:rFonts w:ascii="Times New Roman" w:hAnsi="Times New Roman"/>
          <w:spacing w:val="3"/>
          <w:sz w:val="24"/>
          <w:szCs w:val="24"/>
        </w:rPr>
        <w:t>3 этап (2025</w:t>
      </w:r>
      <w:r w:rsidR="00743146">
        <w:rPr>
          <w:rFonts w:ascii="Times New Roman" w:hAnsi="Times New Roman"/>
          <w:spacing w:val="3"/>
          <w:sz w:val="24"/>
          <w:szCs w:val="24"/>
        </w:rPr>
        <w:t xml:space="preserve"> – 2030</w:t>
      </w:r>
      <w:r w:rsidR="003708F9" w:rsidRPr="00201085">
        <w:rPr>
          <w:rFonts w:ascii="Times New Roman" w:hAnsi="Times New Roman"/>
          <w:spacing w:val="3"/>
          <w:sz w:val="24"/>
          <w:szCs w:val="24"/>
        </w:rPr>
        <w:t xml:space="preserve"> гг.) – </w:t>
      </w:r>
      <w:r w:rsidRPr="00201085">
        <w:rPr>
          <w:rFonts w:ascii="Times New Roman" w:hAnsi="Times New Roman"/>
          <w:spacing w:val="3"/>
          <w:sz w:val="24"/>
          <w:szCs w:val="24"/>
        </w:rPr>
        <w:t>0</w:t>
      </w:r>
      <w:r w:rsidR="003708F9" w:rsidRPr="00201085">
        <w:rPr>
          <w:rFonts w:ascii="Times New Roman" w:hAnsi="Times New Roman"/>
          <w:spacing w:val="3"/>
          <w:sz w:val="24"/>
          <w:szCs w:val="24"/>
        </w:rPr>
        <w:t xml:space="preserve"> тыс. руб.</w:t>
      </w:r>
    </w:p>
    <w:p w:rsidR="007A0D05" w:rsidRPr="008408DE" w:rsidRDefault="007A0D05" w:rsidP="00694EF1">
      <w:pPr>
        <w:pStyle w:val="ab"/>
        <w:widowControl w:val="0"/>
        <w:numPr>
          <w:ilvl w:val="0"/>
          <w:numId w:val="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источникам инвестиций:</w:t>
      </w:r>
    </w:p>
    <w:p w:rsidR="007A0D05" w:rsidRPr="008408DE" w:rsidRDefault="007A0D05" w:rsidP="00DF0DE8">
      <w:pPr>
        <w:numPr>
          <w:ilvl w:val="0"/>
          <w:numId w:val="29"/>
        </w:numPr>
        <w:tabs>
          <w:tab w:val="left" w:pos="1985"/>
        </w:tabs>
        <w:spacing w:after="0" w:line="360" w:lineRule="auto"/>
        <w:contextualSpacing/>
        <w:jc w:val="both"/>
        <w:rPr>
          <w:rFonts w:ascii="Times New Roman" w:hAnsi="Times New Roman"/>
          <w:spacing w:val="3"/>
          <w:sz w:val="24"/>
          <w:szCs w:val="24"/>
        </w:rPr>
      </w:pPr>
      <w:r w:rsidRPr="008408DE">
        <w:rPr>
          <w:rFonts w:ascii="Times New Roman" w:hAnsi="Times New Roman"/>
          <w:spacing w:val="3"/>
          <w:sz w:val="24"/>
          <w:szCs w:val="24"/>
        </w:rPr>
        <w:t xml:space="preserve">средства </w:t>
      </w:r>
      <w:r w:rsidR="00DF0DE8" w:rsidRPr="00DF0DE8">
        <w:rPr>
          <w:rFonts w:ascii="Times New Roman" w:hAnsi="Times New Roman"/>
          <w:spacing w:val="3"/>
          <w:sz w:val="24"/>
          <w:szCs w:val="24"/>
        </w:rPr>
        <w:t xml:space="preserve">бюджетных средств всех уровней </w:t>
      </w:r>
      <w:r w:rsidRPr="008408DE">
        <w:rPr>
          <w:rFonts w:ascii="Times New Roman" w:hAnsi="Times New Roman"/>
          <w:spacing w:val="3"/>
          <w:sz w:val="24"/>
          <w:szCs w:val="24"/>
        </w:rPr>
        <w:t>–</w:t>
      </w:r>
      <w:r w:rsidR="00DF0DE8" w:rsidRPr="00DF0DE8">
        <w:rPr>
          <w:rFonts w:ascii="Times New Roman" w:hAnsi="Times New Roman"/>
          <w:spacing w:val="3"/>
          <w:sz w:val="24"/>
          <w:szCs w:val="24"/>
        </w:rPr>
        <w:t>52963</w:t>
      </w:r>
      <w:r w:rsidRPr="008408DE">
        <w:rPr>
          <w:rFonts w:ascii="Times New Roman" w:hAnsi="Times New Roman"/>
          <w:spacing w:val="3"/>
          <w:sz w:val="24"/>
          <w:szCs w:val="24"/>
        </w:rPr>
        <w:t xml:space="preserve"> тыс. руб.; </w:t>
      </w:r>
    </w:p>
    <w:p w:rsidR="007A0D05" w:rsidRPr="008408DE" w:rsidRDefault="007A0D05" w:rsidP="00DF0DE8">
      <w:pPr>
        <w:numPr>
          <w:ilvl w:val="0"/>
          <w:numId w:val="29"/>
        </w:numPr>
        <w:tabs>
          <w:tab w:val="left" w:pos="1985"/>
        </w:tabs>
        <w:spacing w:after="0" w:line="360" w:lineRule="auto"/>
        <w:contextualSpacing/>
        <w:jc w:val="both"/>
        <w:rPr>
          <w:rFonts w:ascii="Times New Roman" w:hAnsi="Times New Roman"/>
          <w:spacing w:val="3"/>
          <w:sz w:val="24"/>
          <w:szCs w:val="24"/>
        </w:rPr>
      </w:pPr>
      <w:r w:rsidRPr="008408DE">
        <w:rPr>
          <w:rFonts w:ascii="Times New Roman" w:hAnsi="Times New Roman"/>
          <w:spacing w:val="3"/>
          <w:sz w:val="24"/>
          <w:szCs w:val="24"/>
        </w:rPr>
        <w:t>средства внебюджетных источников –</w:t>
      </w:r>
      <w:r w:rsidR="00DF0DE8" w:rsidRPr="00DF0DE8">
        <w:rPr>
          <w:rFonts w:ascii="Times New Roman" w:hAnsi="Times New Roman"/>
          <w:spacing w:val="3"/>
          <w:sz w:val="24"/>
          <w:szCs w:val="24"/>
        </w:rPr>
        <w:t>5484</w:t>
      </w:r>
      <w:r w:rsidRPr="008408DE">
        <w:rPr>
          <w:rFonts w:ascii="Times New Roman" w:hAnsi="Times New Roman"/>
          <w:spacing w:val="3"/>
          <w:sz w:val="24"/>
          <w:szCs w:val="24"/>
        </w:rPr>
        <w:t>тыс. руб.</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53" w:name="_Toc354121667"/>
      <w:bookmarkStart w:id="154" w:name="_Toc356219265"/>
      <w:bookmarkStart w:id="155" w:name="_Toc414522784"/>
      <w:r w:rsidRPr="008408DE">
        <w:rPr>
          <w:rFonts w:ascii="Times New Roman" w:hAnsi="Times New Roman"/>
          <w:color w:val="auto"/>
          <w:sz w:val="24"/>
          <w:szCs w:val="2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53"/>
      <w:bookmarkEnd w:id="154"/>
      <w:bookmarkEnd w:id="155"/>
    </w:p>
    <w:p w:rsidR="007A0D05" w:rsidRPr="008408DE" w:rsidRDefault="007A0D05" w:rsidP="007A0D05">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составляет </w:t>
      </w:r>
      <w:r w:rsidR="0016581F" w:rsidRPr="0016581F">
        <w:rPr>
          <w:rFonts w:ascii="Times New Roman" w:hAnsi="Times New Roman"/>
          <w:b/>
          <w:sz w:val="24"/>
          <w:szCs w:val="24"/>
        </w:rPr>
        <w:t>716</w:t>
      </w:r>
      <w:r w:rsidR="0016581F">
        <w:rPr>
          <w:rFonts w:ascii="Times New Roman" w:hAnsi="Times New Roman"/>
          <w:b/>
          <w:sz w:val="24"/>
          <w:szCs w:val="24"/>
        </w:rPr>
        <w:t> </w:t>
      </w:r>
      <w:r w:rsidR="0016581F" w:rsidRPr="0016581F">
        <w:rPr>
          <w:rFonts w:ascii="Times New Roman" w:hAnsi="Times New Roman"/>
          <w:b/>
          <w:sz w:val="24"/>
          <w:szCs w:val="24"/>
        </w:rPr>
        <w:t>882</w:t>
      </w:r>
      <w:r w:rsidR="0016581F">
        <w:rPr>
          <w:rFonts w:ascii="Times New Roman" w:hAnsi="Times New Roman"/>
          <w:b/>
          <w:sz w:val="24"/>
          <w:szCs w:val="24"/>
        </w:rPr>
        <w:t> </w:t>
      </w:r>
      <w:r w:rsidR="008B4F54" w:rsidRPr="00561D7E">
        <w:rPr>
          <w:rFonts w:ascii="Times New Roman" w:hAnsi="Times New Roman"/>
          <w:b/>
          <w:sz w:val="24"/>
          <w:szCs w:val="24"/>
        </w:rPr>
        <w:t>тыс. руб.</w:t>
      </w:r>
      <w:r w:rsidRPr="008408DE">
        <w:rPr>
          <w:rFonts w:ascii="Times New Roman" w:hAnsi="Times New Roman"/>
          <w:sz w:val="24"/>
          <w:szCs w:val="24"/>
        </w:rPr>
        <w:t xml:space="preserve">, в </w:t>
      </w:r>
      <w:proofErr w:type="spellStart"/>
      <w:r w:rsidRPr="008408DE">
        <w:rPr>
          <w:rFonts w:ascii="Times New Roman" w:hAnsi="Times New Roman"/>
          <w:sz w:val="24"/>
          <w:szCs w:val="24"/>
        </w:rPr>
        <w:t>т.ч</w:t>
      </w:r>
      <w:proofErr w:type="spellEnd"/>
      <w:r w:rsidRPr="008408DE">
        <w:rPr>
          <w:rFonts w:ascii="Times New Roman" w:hAnsi="Times New Roman"/>
          <w:sz w:val="24"/>
          <w:szCs w:val="24"/>
        </w:rPr>
        <w:t>.:</w:t>
      </w:r>
    </w:p>
    <w:p w:rsidR="007A0D05" w:rsidRPr="008408DE" w:rsidRDefault="007A0D05" w:rsidP="00694EF1">
      <w:pPr>
        <w:pStyle w:val="ab"/>
        <w:widowControl w:val="0"/>
        <w:numPr>
          <w:ilvl w:val="0"/>
          <w:numId w:val="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по этапам:</w:t>
      </w:r>
    </w:p>
    <w:p w:rsidR="00234720" w:rsidRPr="00561D7E" w:rsidRDefault="00234720" w:rsidP="00234720">
      <w:pPr>
        <w:numPr>
          <w:ilvl w:val="0"/>
          <w:numId w:val="29"/>
        </w:numPr>
        <w:tabs>
          <w:tab w:val="left" w:pos="1985"/>
        </w:tabs>
        <w:spacing w:after="0" w:line="360" w:lineRule="auto"/>
        <w:ind w:left="1701" w:hanging="11"/>
        <w:contextualSpacing/>
        <w:jc w:val="both"/>
        <w:rPr>
          <w:rFonts w:ascii="Times New Roman" w:hAnsi="Times New Roman"/>
          <w:spacing w:val="3"/>
          <w:sz w:val="24"/>
          <w:szCs w:val="24"/>
        </w:rPr>
      </w:pPr>
      <w:r w:rsidRPr="00561D7E">
        <w:rPr>
          <w:rFonts w:ascii="Times New Roman" w:hAnsi="Times New Roman"/>
          <w:spacing w:val="3"/>
          <w:sz w:val="24"/>
          <w:szCs w:val="24"/>
        </w:rPr>
        <w:lastRenderedPageBreak/>
        <w:t xml:space="preserve">1 этап (2014 – 2018 гг.) – </w:t>
      </w:r>
      <w:r w:rsidR="0016581F">
        <w:rPr>
          <w:rFonts w:ascii="Times New Roman" w:hAnsi="Times New Roman"/>
          <w:spacing w:val="3"/>
          <w:sz w:val="24"/>
          <w:szCs w:val="24"/>
        </w:rPr>
        <w:t>352 367</w:t>
      </w:r>
      <w:r w:rsidRPr="00561D7E">
        <w:rPr>
          <w:rFonts w:ascii="Times New Roman" w:hAnsi="Times New Roman"/>
          <w:spacing w:val="3"/>
          <w:sz w:val="24"/>
          <w:szCs w:val="24"/>
        </w:rPr>
        <w:t>тыс. руб.;</w:t>
      </w:r>
    </w:p>
    <w:p w:rsidR="00234720" w:rsidRPr="00561D7E" w:rsidRDefault="00234720" w:rsidP="00234720">
      <w:pPr>
        <w:numPr>
          <w:ilvl w:val="0"/>
          <w:numId w:val="29"/>
        </w:numPr>
        <w:tabs>
          <w:tab w:val="left" w:pos="1985"/>
        </w:tabs>
        <w:spacing w:after="0" w:line="360" w:lineRule="auto"/>
        <w:ind w:left="1701" w:hanging="11"/>
        <w:contextualSpacing/>
        <w:jc w:val="both"/>
        <w:rPr>
          <w:rFonts w:ascii="Times New Roman" w:hAnsi="Times New Roman"/>
          <w:spacing w:val="3"/>
          <w:sz w:val="24"/>
          <w:szCs w:val="24"/>
        </w:rPr>
      </w:pPr>
      <w:r w:rsidRPr="00561D7E">
        <w:rPr>
          <w:rFonts w:ascii="Times New Roman" w:hAnsi="Times New Roman"/>
          <w:spacing w:val="3"/>
          <w:sz w:val="24"/>
          <w:szCs w:val="24"/>
        </w:rPr>
        <w:t xml:space="preserve">2 этап (2019 – 2023 гг.) – </w:t>
      </w:r>
      <w:r w:rsidR="0016581F">
        <w:rPr>
          <w:rFonts w:ascii="Times New Roman" w:hAnsi="Times New Roman"/>
          <w:spacing w:val="3"/>
          <w:sz w:val="24"/>
          <w:szCs w:val="24"/>
        </w:rPr>
        <w:t>187 707</w:t>
      </w:r>
      <w:r w:rsidRPr="00561D7E">
        <w:rPr>
          <w:rFonts w:ascii="Times New Roman" w:hAnsi="Times New Roman"/>
          <w:spacing w:val="3"/>
          <w:sz w:val="24"/>
          <w:szCs w:val="24"/>
        </w:rPr>
        <w:t xml:space="preserve">тыс. руб.; </w:t>
      </w:r>
    </w:p>
    <w:p w:rsidR="00234720" w:rsidRPr="00561D7E" w:rsidRDefault="00743146" w:rsidP="00234720">
      <w:pPr>
        <w:numPr>
          <w:ilvl w:val="0"/>
          <w:numId w:val="29"/>
        </w:numPr>
        <w:tabs>
          <w:tab w:val="left" w:pos="1985"/>
        </w:tabs>
        <w:spacing w:after="0" w:line="360" w:lineRule="auto"/>
        <w:ind w:left="1701" w:hanging="11"/>
        <w:contextualSpacing/>
        <w:jc w:val="both"/>
        <w:rPr>
          <w:rFonts w:ascii="Times New Roman" w:hAnsi="Times New Roman"/>
          <w:spacing w:val="3"/>
          <w:sz w:val="24"/>
          <w:szCs w:val="24"/>
        </w:rPr>
      </w:pPr>
      <w:r>
        <w:rPr>
          <w:rFonts w:ascii="Times New Roman" w:hAnsi="Times New Roman"/>
          <w:spacing w:val="3"/>
          <w:sz w:val="24"/>
          <w:szCs w:val="24"/>
        </w:rPr>
        <w:t>3 этап (2024 – 2030</w:t>
      </w:r>
      <w:r w:rsidR="00234720" w:rsidRPr="00561D7E">
        <w:rPr>
          <w:rFonts w:ascii="Times New Roman" w:hAnsi="Times New Roman"/>
          <w:spacing w:val="3"/>
          <w:sz w:val="24"/>
          <w:szCs w:val="24"/>
        </w:rPr>
        <w:t xml:space="preserve"> гг.) – </w:t>
      </w:r>
      <w:r>
        <w:rPr>
          <w:rFonts w:ascii="Times New Roman" w:hAnsi="Times New Roman"/>
          <w:spacing w:val="3"/>
          <w:sz w:val="24"/>
          <w:szCs w:val="24"/>
        </w:rPr>
        <w:t>176808</w:t>
      </w:r>
      <w:r w:rsidR="00234720" w:rsidRPr="00561D7E">
        <w:rPr>
          <w:rFonts w:ascii="Times New Roman" w:hAnsi="Times New Roman"/>
          <w:spacing w:val="3"/>
          <w:sz w:val="24"/>
          <w:szCs w:val="24"/>
        </w:rPr>
        <w:t>тыс. руб.</w:t>
      </w:r>
    </w:p>
    <w:p w:rsidR="007A0D05" w:rsidRPr="008408DE" w:rsidRDefault="007A0D05" w:rsidP="00694EF1">
      <w:pPr>
        <w:pStyle w:val="ab"/>
        <w:widowControl w:val="0"/>
        <w:numPr>
          <w:ilvl w:val="0"/>
          <w:numId w:val="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источникам инвестиций:</w:t>
      </w:r>
    </w:p>
    <w:p w:rsidR="000B4412" w:rsidRPr="008408DE" w:rsidRDefault="000B4412" w:rsidP="000B4412">
      <w:pPr>
        <w:numPr>
          <w:ilvl w:val="1"/>
          <w:numId w:val="29"/>
        </w:numPr>
        <w:tabs>
          <w:tab w:val="left" w:pos="1985"/>
        </w:tabs>
        <w:spacing w:after="0" w:line="360" w:lineRule="auto"/>
        <w:contextualSpacing/>
        <w:jc w:val="both"/>
        <w:rPr>
          <w:rFonts w:ascii="Times New Roman" w:hAnsi="Times New Roman"/>
          <w:spacing w:val="3"/>
          <w:sz w:val="24"/>
          <w:szCs w:val="24"/>
        </w:rPr>
      </w:pPr>
      <w:bookmarkStart w:id="156" w:name="_Toc354121668"/>
      <w:bookmarkStart w:id="157" w:name="_Toc356219266"/>
      <w:r w:rsidRPr="008408DE">
        <w:rPr>
          <w:rFonts w:ascii="Times New Roman" w:hAnsi="Times New Roman"/>
          <w:spacing w:val="3"/>
          <w:sz w:val="24"/>
          <w:szCs w:val="24"/>
        </w:rPr>
        <w:t xml:space="preserve">средства </w:t>
      </w:r>
      <w:r w:rsidRPr="00DF0DE8">
        <w:rPr>
          <w:rFonts w:ascii="Times New Roman" w:hAnsi="Times New Roman"/>
          <w:spacing w:val="3"/>
          <w:sz w:val="24"/>
          <w:szCs w:val="24"/>
        </w:rPr>
        <w:t xml:space="preserve">бюджетных средств всех уровней </w:t>
      </w:r>
      <w:r w:rsidRPr="008408DE">
        <w:rPr>
          <w:rFonts w:ascii="Times New Roman" w:hAnsi="Times New Roman"/>
          <w:spacing w:val="3"/>
          <w:sz w:val="24"/>
          <w:szCs w:val="24"/>
        </w:rPr>
        <w:t>–</w:t>
      </w:r>
      <w:r w:rsidRPr="000B4412">
        <w:rPr>
          <w:rFonts w:ascii="Times New Roman" w:hAnsi="Times New Roman"/>
          <w:spacing w:val="3"/>
          <w:sz w:val="24"/>
          <w:szCs w:val="24"/>
        </w:rPr>
        <w:t>716882</w:t>
      </w:r>
      <w:r w:rsidRPr="008408DE">
        <w:rPr>
          <w:rFonts w:ascii="Times New Roman" w:hAnsi="Times New Roman"/>
          <w:spacing w:val="3"/>
          <w:sz w:val="24"/>
          <w:szCs w:val="24"/>
        </w:rPr>
        <w:t xml:space="preserve"> тыс. руб.; </w:t>
      </w:r>
    </w:p>
    <w:p w:rsidR="000B4412" w:rsidRPr="008408DE" w:rsidRDefault="000B4412" w:rsidP="000B4412">
      <w:pPr>
        <w:numPr>
          <w:ilvl w:val="1"/>
          <w:numId w:val="29"/>
        </w:numPr>
        <w:tabs>
          <w:tab w:val="left" w:pos="1985"/>
        </w:tabs>
        <w:spacing w:after="0" w:line="360" w:lineRule="auto"/>
        <w:contextualSpacing/>
        <w:jc w:val="both"/>
        <w:rPr>
          <w:rFonts w:ascii="Times New Roman" w:hAnsi="Times New Roman"/>
          <w:spacing w:val="3"/>
          <w:sz w:val="24"/>
          <w:szCs w:val="24"/>
        </w:rPr>
      </w:pPr>
      <w:r w:rsidRPr="008408DE">
        <w:rPr>
          <w:rFonts w:ascii="Times New Roman" w:hAnsi="Times New Roman"/>
          <w:spacing w:val="3"/>
          <w:sz w:val="24"/>
          <w:szCs w:val="24"/>
        </w:rPr>
        <w:t>средства внебюджетных источников –</w:t>
      </w:r>
      <w:r>
        <w:rPr>
          <w:rFonts w:ascii="Times New Roman" w:hAnsi="Times New Roman"/>
          <w:spacing w:val="3"/>
          <w:sz w:val="24"/>
          <w:szCs w:val="24"/>
        </w:rPr>
        <w:t xml:space="preserve">0 </w:t>
      </w:r>
      <w:r w:rsidRPr="008408DE">
        <w:rPr>
          <w:rFonts w:ascii="Times New Roman" w:hAnsi="Times New Roman"/>
          <w:spacing w:val="3"/>
          <w:sz w:val="24"/>
          <w:szCs w:val="24"/>
        </w:rPr>
        <w:t>тыс. руб.</w:t>
      </w:r>
    </w:p>
    <w:p w:rsidR="00B60DF8" w:rsidRPr="008408DE" w:rsidRDefault="00B60DF8" w:rsidP="00122B87">
      <w:pPr>
        <w:pStyle w:val="20"/>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58" w:name="_Toc414522785"/>
      <w:r w:rsidRPr="008408DE">
        <w:rPr>
          <w:rFonts w:ascii="Times New Roman" w:hAnsi="Times New Roman"/>
          <w:color w:val="auto"/>
          <w:sz w:val="24"/>
          <w:szCs w:val="2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56"/>
      <w:bookmarkEnd w:id="157"/>
      <w:bookmarkEnd w:id="158"/>
    </w:p>
    <w:p w:rsidR="00792F7E" w:rsidRPr="008408DE" w:rsidRDefault="00792F7E" w:rsidP="00792F7E">
      <w:pPr>
        <w:tabs>
          <w:tab w:val="left" w:pos="993"/>
        </w:tabs>
        <w:autoSpaceDE w:val="0"/>
        <w:autoSpaceDN w:val="0"/>
        <w:adjustRightInd w:val="0"/>
        <w:spacing w:after="0" w:line="360" w:lineRule="auto"/>
        <w:ind w:firstLine="709"/>
        <w:jc w:val="both"/>
        <w:rPr>
          <w:rFonts w:ascii="Times New Roman" w:hAnsi="Times New Roman"/>
          <w:sz w:val="24"/>
          <w:szCs w:val="24"/>
          <w:lang w:eastAsia="ru-RU"/>
        </w:rPr>
      </w:pPr>
      <w:r w:rsidRPr="008408DE">
        <w:rPr>
          <w:rFonts w:ascii="Times New Roman" w:hAnsi="Times New Roman"/>
          <w:sz w:val="24"/>
          <w:szCs w:val="24"/>
          <w:lang w:eastAsia="ru-RU"/>
        </w:rPr>
        <w:t xml:space="preserve">Изменение температурного графика системы теплоснабжения в муниципальном образовании </w:t>
      </w:r>
      <w:r w:rsidR="00E61693" w:rsidRPr="008408DE">
        <w:rPr>
          <w:rFonts w:ascii="Times New Roman" w:hAnsi="Times New Roman"/>
          <w:sz w:val="24"/>
          <w:szCs w:val="24"/>
          <w:lang w:eastAsia="ru-RU"/>
        </w:rPr>
        <w:t>поселок Ханымей</w:t>
      </w:r>
      <w:r w:rsidRPr="008408DE">
        <w:rPr>
          <w:rFonts w:ascii="Times New Roman" w:hAnsi="Times New Roman"/>
          <w:sz w:val="24"/>
          <w:szCs w:val="24"/>
          <w:lang w:eastAsia="ru-RU"/>
        </w:rPr>
        <w:t xml:space="preserve"> не предусмотрено.</w:t>
      </w:r>
    </w:p>
    <w:p w:rsidR="00792F7E" w:rsidRPr="008408DE" w:rsidRDefault="00792F7E" w:rsidP="00792F7E">
      <w:pPr>
        <w:tabs>
          <w:tab w:val="left" w:pos="993"/>
        </w:tabs>
        <w:autoSpaceDE w:val="0"/>
        <w:autoSpaceDN w:val="0"/>
        <w:adjustRightInd w:val="0"/>
        <w:spacing w:after="0" w:line="360" w:lineRule="auto"/>
        <w:ind w:firstLine="709"/>
        <w:jc w:val="both"/>
        <w:rPr>
          <w:rFonts w:ascii="Times New Roman" w:hAnsi="Times New Roman"/>
          <w:sz w:val="24"/>
          <w:szCs w:val="24"/>
          <w:lang w:eastAsia="ru-RU"/>
        </w:rPr>
      </w:pPr>
      <w:r w:rsidRPr="008408DE">
        <w:rPr>
          <w:rFonts w:ascii="Times New Roman" w:hAnsi="Times New Roman"/>
          <w:sz w:val="24"/>
          <w:szCs w:val="24"/>
          <w:lang w:eastAsia="ru-RU"/>
        </w:rPr>
        <w:t>Предложения по величине инвестиций в строительство, реконструкцию и техническое перевооружение в связи с изменениями гидравлического режима работы системы теплоснабжения включены в состав предложений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в части мероприятий по перекладке сетей с увеличением диаметра</w:t>
      </w:r>
      <w:r w:rsidR="00E61693" w:rsidRPr="008408DE">
        <w:rPr>
          <w:rFonts w:ascii="Times New Roman" w:hAnsi="Times New Roman"/>
          <w:sz w:val="24"/>
          <w:szCs w:val="24"/>
          <w:lang w:eastAsia="ru-RU"/>
        </w:rPr>
        <w:t>.</w:t>
      </w:r>
    </w:p>
    <w:p w:rsidR="00B60DF8" w:rsidRPr="008408DE" w:rsidRDefault="00B60DF8" w:rsidP="00B60DF8">
      <w:pPr>
        <w:rPr>
          <w:rStyle w:val="a6"/>
          <w:rFonts w:ascii="Times New Roman" w:eastAsia="Times New Roman" w:hAnsi="Times New Roman"/>
          <w:i w:val="0"/>
          <w:color w:val="auto"/>
          <w:sz w:val="28"/>
          <w:szCs w:val="28"/>
        </w:rPr>
      </w:pPr>
    </w:p>
    <w:p w:rsidR="00792F7E" w:rsidRPr="008408DE" w:rsidRDefault="00792F7E">
      <w:pPr>
        <w:rPr>
          <w:rStyle w:val="a6"/>
          <w:rFonts w:ascii="Times New Roman" w:eastAsia="Times New Roman" w:hAnsi="Times New Roman"/>
          <w:bCs w:val="0"/>
          <w:i w:val="0"/>
          <w:color w:val="auto"/>
          <w:sz w:val="24"/>
          <w:szCs w:val="24"/>
        </w:rPr>
      </w:pPr>
      <w:bookmarkStart w:id="159" w:name="_Toc354121669"/>
      <w:bookmarkStart w:id="160" w:name="_Toc356219267"/>
      <w:r w:rsidRPr="008408DE">
        <w:rPr>
          <w:rStyle w:val="a6"/>
          <w:rFonts w:ascii="Times New Roman" w:hAnsi="Times New Roman"/>
          <w:b w:val="0"/>
          <w:i w:val="0"/>
          <w:color w:val="auto"/>
          <w:sz w:val="24"/>
          <w:szCs w:val="24"/>
        </w:rPr>
        <w:br w:type="page"/>
      </w:r>
    </w:p>
    <w:p w:rsidR="00B60DF8" w:rsidRPr="008408DE" w:rsidRDefault="00B60DF8" w:rsidP="007203B4">
      <w:pPr>
        <w:pStyle w:val="14"/>
        <w:spacing w:before="0" w:after="240" w:line="360" w:lineRule="auto"/>
        <w:jc w:val="center"/>
        <w:rPr>
          <w:rStyle w:val="a6"/>
          <w:rFonts w:ascii="Times New Roman" w:hAnsi="Times New Roman"/>
          <w:b/>
          <w:i w:val="0"/>
          <w:color w:val="auto"/>
          <w:sz w:val="24"/>
          <w:szCs w:val="24"/>
        </w:rPr>
      </w:pPr>
      <w:bookmarkStart w:id="161" w:name="_Toc414522786"/>
      <w:r w:rsidRPr="008408DE">
        <w:rPr>
          <w:rStyle w:val="a6"/>
          <w:rFonts w:ascii="Times New Roman" w:hAnsi="Times New Roman"/>
          <w:b/>
          <w:i w:val="0"/>
          <w:color w:val="auto"/>
          <w:sz w:val="24"/>
          <w:szCs w:val="24"/>
        </w:rPr>
        <w:lastRenderedPageBreak/>
        <w:t>Раздел 8 Решение об определении единой теплоснабжающей организации (организаций)</w:t>
      </w:r>
      <w:bookmarkEnd w:id="159"/>
      <w:bookmarkEnd w:id="160"/>
      <w:bookmarkEnd w:id="161"/>
    </w:p>
    <w:p w:rsidR="00B35F8A" w:rsidRPr="008408DE"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bookmarkStart w:id="162" w:name="_Toc354121670"/>
      <w:r w:rsidRPr="008408DE">
        <w:rPr>
          <w:rFonts w:ascii="Times New Roman" w:hAnsi="Times New Roman"/>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B35F8A" w:rsidRPr="008408DE"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B35F8A" w:rsidRPr="008408DE" w:rsidRDefault="00B35F8A" w:rsidP="00694EF1">
      <w:pPr>
        <w:pStyle w:val="ab"/>
        <w:widowControl w:val="0"/>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35F8A" w:rsidRPr="008408DE" w:rsidRDefault="00B35F8A" w:rsidP="00694EF1">
      <w:pPr>
        <w:pStyle w:val="ab"/>
        <w:widowControl w:val="0"/>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размер собственного капитала;</w:t>
      </w:r>
    </w:p>
    <w:p w:rsidR="00B35F8A" w:rsidRPr="008408DE" w:rsidRDefault="00B35F8A" w:rsidP="00694EF1">
      <w:pPr>
        <w:pStyle w:val="ab"/>
        <w:widowControl w:val="0"/>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408DE">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B35F8A" w:rsidRPr="008408DE"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bookmarkStart w:id="163" w:name="Par59"/>
      <w:bookmarkEnd w:id="163"/>
      <w:r w:rsidRPr="008408DE">
        <w:rPr>
          <w:rFonts w:ascii="Times New Roman" w:hAnsi="Times New Roman"/>
          <w:sz w:val="24"/>
          <w:szCs w:val="24"/>
        </w:rPr>
        <w:t>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B35F8A" w:rsidRPr="008408DE"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rsidR="00B35F8A" w:rsidRPr="008408DE" w:rsidRDefault="00B35F8A" w:rsidP="00694EF1">
      <w:pPr>
        <w:pStyle w:val="ab"/>
        <w:widowControl w:val="0"/>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408DE">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35F8A" w:rsidRPr="008408DE" w:rsidRDefault="00B35F8A" w:rsidP="00694EF1">
      <w:pPr>
        <w:pStyle w:val="ab"/>
        <w:widowControl w:val="0"/>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408DE">
        <w:rPr>
          <w:rFonts w:ascii="Times New Roman" w:hAnsi="Times New Roman"/>
          <w:sz w:val="24"/>
          <w:szCs w:val="24"/>
        </w:rPr>
        <w:t xml:space="preserve">определить на несколько систем теплоснабжения единую теплоснабжающую </w:t>
      </w:r>
      <w:r w:rsidRPr="008408DE">
        <w:rPr>
          <w:rFonts w:ascii="Times New Roman" w:hAnsi="Times New Roman"/>
          <w:sz w:val="24"/>
          <w:szCs w:val="24"/>
        </w:rPr>
        <w:lastRenderedPageBreak/>
        <w:t>организацию.</w:t>
      </w:r>
    </w:p>
    <w:p w:rsidR="00B35F8A" w:rsidRPr="008408DE"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w:t>
      </w:r>
      <w:r w:rsidR="00E61693" w:rsidRPr="008408DE">
        <w:rPr>
          <w:rFonts w:ascii="Times New Roman" w:hAnsi="Times New Roman"/>
          <w:sz w:val="24"/>
          <w:szCs w:val="24"/>
        </w:rPr>
        <w:t xml:space="preserve">муниципального образования  определен </w:t>
      </w:r>
      <w:r w:rsidR="006B68AF">
        <w:rPr>
          <w:rFonts w:ascii="Times New Roman" w:hAnsi="Times New Roman"/>
          <w:sz w:val="24"/>
          <w:szCs w:val="24"/>
        </w:rPr>
        <w:t>Филиал</w:t>
      </w:r>
      <w:r w:rsidR="001848B1">
        <w:rPr>
          <w:rFonts w:ascii="Times New Roman" w:hAnsi="Times New Roman"/>
          <w:sz w:val="24"/>
          <w:szCs w:val="24"/>
        </w:rPr>
        <w:t xml:space="preserve"> </w:t>
      </w:r>
      <w:bookmarkStart w:id="164" w:name="_GoBack"/>
      <w:bookmarkEnd w:id="164"/>
      <w:r w:rsidR="006B68AF" w:rsidRPr="006B68AF">
        <w:rPr>
          <w:rFonts w:ascii="Times New Roman" w:hAnsi="Times New Roman"/>
          <w:sz w:val="24"/>
          <w:szCs w:val="24"/>
        </w:rPr>
        <w:t>АО «</w:t>
      </w:r>
      <w:proofErr w:type="spellStart"/>
      <w:r w:rsidR="006B68AF" w:rsidRPr="006B68AF">
        <w:rPr>
          <w:rFonts w:ascii="Times New Roman" w:hAnsi="Times New Roman"/>
          <w:sz w:val="24"/>
          <w:szCs w:val="24"/>
        </w:rPr>
        <w:t>Ямалкоммунэнерго</w:t>
      </w:r>
      <w:proofErr w:type="spellEnd"/>
      <w:r w:rsidR="006B68AF" w:rsidRPr="006B68AF">
        <w:rPr>
          <w:rFonts w:ascii="Times New Roman" w:hAnsi="Times New Roman"/>
          <w:sz w:val="24"/>
          <w:szCs w:val="24"/>
        </w:rPr>
        <w:t xml:space="preserve">» в </w:t>
      </w:r>
      <w:proofErr w:type="spellStart"/>
      <w:r w:rsidR="006B68AF" w:rsidRPr="006B68AF">
        <w:rPr>
          <w:rFonts w:ascii="Times New Roman" w:hAnsi="Times New Roman"/>
          <w:sz w:val="24"/>
          <w:szCs w:val="24"/>
        </w:rPr>
        <w:t>Пуровском</w:t>
      </w:r>
      <w:proofErr w:type="spellEnd"/>
      <w:r w:rsidR="006B68AF" w:rsidRPr="006B68AF">
        <w:rPr>
          <w:rFonts w:ascii="Times New Roman" w:hAnsi="Times New Roman"/>
          <w:sz w:val="24"/>
          <w:szCs w:val="24"/>
        </w:rPr>
        <w:t xml:space="preserve"> районе  «Тепло»</w:t>
      </w:r>
      <w:r w:rsidRPr="008408DE">
        <w:rPr>
          <w:rFonts w:ascii="Times New Roman" w:hAnsi="Times New Roman"/>
          <w:sz w:val="24"/>
          <w:szCs w:val="24"/>
        </w:rPr>
        <w:t>.</w:t>
      </w:r>
    </w:p>
    <w:p w:rsidR="00DC5AAD" w:rsidRPr="008408DE" w:rsidRDefault="00DC5AAD" w:rsidP="00DC5AAD">
      <w:pPr>
        <w:pStyle w:val="ConsPlusNormal"/>
        <w:jc w:val="both"/>
        <w:rPr>
          <w:rFonts w:ascii="Times New Roman" w:hAnsi="Times New Roman"/>
          <w:sz w:val="28"/>
          <w:szCs w:val="28"/>
        </w:rPr>
      </w:pPr>
    </w:p>
    <w:p w:rsidR="00DC5AAD" w:rsidRPr="008408DE" w:rsidRDefault="00DC5AAD">
      <w:pPr>
        <w:rPr>
          <w:rStyle w:val="a6"/>
          <w:rFonts w:ascii="Times New Roman" w:eastAsia="Times New Roman" w:hAnsi="Times New Roman"/>
          <w:bCs w:val="0"/>
          <w:i w:val="0"/>
          <w:color w:val="auto"/>
          <w:sz w:val="24"/>
          <w:szCs w:val="24"/>
        </w:rPr>
      </w:pPr>
      <w:bookmarkStart w:id="165" w:name="_Toc356219268"/>
      <w:r w:rsidRPr="008408DE">
        <w:rPr>
          <w:rStyle w:val="a6"/>
          <w:rFonts w:ascii="Times New Roman" w:hAnsi="Times New Roman"/>
          <w:b w:val="0"/>
          <w:i w:val="0"/>
          <w:color w:val="auto"/>
          <w:sz w:val="24"/>
          <w:szCs w:val="24"/>
        </w:rPr>
        <w:br w:type="page"/>
      </w:r>
    </w:p>
    <w:p w:rsidR="00B60DF8" w:rsidRPr="008408DE" w:rsidRDefault="00B60DF8" w:rsidP="009A40D0">
      <w:pPr>
        <w:pStyle w:val="14"/>
        <w:spacing w:before="0" w:line="360" w:lineRule="auto"/>
        <w:rPr>
          <w:rStyle w:val="a6"/>
          <w:rFonts w:ascii="Times New Roman" w:hAnsi="Times New Roman"/>
          <w:b/>
          <w:i w:val="0"/>
          <w:color w:val="auto"/>
          <w:sz w:val="24"/>
          <w:szCs w:val="24"/>
        </w:rPr>
      </w:pPr>
      <w:bookmarkStart w:id="166" w:name="_Toc414522787"/>
      <w:r w:rsidRPr="008408DE">
        <w:rPr>
          <w:rStyle w:val="a6"/>
          <w:rFonts w:ascii="Times New Roman" w:hAnsi="Times New Roman"/>
          <w:b/>
          <w:i w:val="0"/>
          <w:color w:val="auto"/>
          <w:sz w:val="24"/>
          <w:szCs w:val="24"/>
        </w:rPr>
        <w:lastRenderedPageBreak/>
        <w:t>Раздел 9 Решения о распределении тепловой нагрузки между источниками тепловой энергии</w:t>
      </w:r>
      <w:bookmarkEnd w:id="162"/>
      <w:bookmarkEnd w:id="165"/>
      <w:bookmarkEnd w:id="166"/>
    </w:p>
    <w:p w:rsidR="00894B03" w:rsidRPr="008408DE"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894B03" w:rsidRPr="008408DE"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894B03" w:rsidRPr="008408DE"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894B03" w:rsidRPr="008408DE"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2) об объеме мощности источников тепловой энергии, которую теплоснабжающая организация обязуется поддерживать;</w:t>
      </w:r>
    </w:p>
    <w:p w:rsidR="00894B03" w:rsidRPr="008408DE"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894B03" w:rsidRPr="008408DE"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Источником </w:t>
      </w:r>
      <w:r w:rsidR="00FE61B6" w:rsidRPr="008408DE">
        <w:rPr>
          <w:rFonts w:ascii="Times New Roman" w:hAnsi="Times New Roman"/>
          <w:sz w:val="24"/>
          <w:szCs w:val="24"/>
        </w:rPr>
        <w:t>тепловой энергии, обеспечивающи</w:t>
      </w:r>
      <w:r w:rsidRPr="008408DE">
        <w:rPr>
          <w:rFonts w:ascii="Times New Roman" w:hAnsi="Times New Roman"/>
          <w:sz w:val="24"/>
          <w:szCs w:val="24"/>
        </w:rPr>
        <w:t>м тепловой энергией существ</w:t>
      </w:r>
      <w:r w:rsidR="00FE61B6" w:rsidRPr="008408DE">
        <w:rPr>
          <w:rFonts w:ascii="Times New Roman" w:hAnsi="Times New Roman"/>
          <w:sz w:val="24"/>
          <w:szCs w:val="24"/>
        </w:rPr>
        <w:t>ующих и перспективных потребителей в муниципальном образовании поселок Ханымей, на перспективу до 2028 г. определена действующая котельная ДЕ-16/14 п. Ханымей.</w:t>
      </w:r>
    </w:p>
    <w:p w:rsidR="00894B03" w:rsidRPr="008408DE"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p>
    <w:p w:rsidR="00894B03" w:rsidRPr="008408DE" w:rsidRDefault="00894B03" w:rsidP="00B60DF8">
      <w:pPr>
        <w:rPr>
          <w:rStyle w:val="a6"/>
          <w:rFonts w:ascii="Times New Roman" w:hAnsi="Times New Roman"/>
          <w:b w:val="0"/>
          <w:i w:val="0"/>
          <w:color w:val="auto"/>
        </w:rPr>
      </w:pPr>
    </w:p>
    <w:p w:rsidR="00B60DF8" w:rsidRPr="008408DE" w:rsidRDefault="00B60DF8" w:rsidP="00B60DF8">
      <w:pPr>
        <w:rPr>
          <w:rStyle w:val="a6"/>
          <w:rFonts w:ascii="Times New Roman" w:eastAsia="Times New Roman" w:hAnsi="Times New Roman"/>
          <w:bCs w:val="0"/>
          <w:i w:val="0"/>
          <w:color w:val="auto"/>
          <w:sz w:val="28"/>
          <w:szCs w:val="28"/>
        </w:rPr>
      </w:pPr>
      <w:r w:rsidRPr="008408DE">
        <w:rPr>
          <w:rStyle w:val="a6"/>
          <w:rFonts w:ascii="Times New Roman" w:hAnsi="Times New Roman"/>
          <w:b w:val="0"/>
          <w:i w:val="0"/>
          <w:color w:val="auto"/>
        </w:rPr>
        <w:br w:type="page"/>
      </w:r>
    </w:p>
    <w:p w:rsidR="00B60DF8" w:rsidRDefault="00B60DF8" w:rsidP="000B4412">
      <w:pPr>
        <w:pStyle w:val="14"/>
        <w:spacing w:before="0" w:after="240" w:line="360" w:lineRule="auto"/>
        <w:rPr>
          <w:rStyle w:val="a6"/>
          <w:rFonts w:ascii="Times New Roman" w:hAnsi="Times New Roman"/>
          <w:b/>
          <w:i w:val="0"/>
          <w:color w:val="auto"/>
          <w:sz w:val="24"/>
          <w:szCs w:val="24"/>
        </w:rPr>
      </w:pPr>
      <w:bookmarkStart w:id="167" w:name="_Toc354121671"/>
      <w:bookmarkStart w:id="168" w:name="_Toc356219269"/>
      <w:bookmarkStart w:id="169" w:name="_Toc414522788"/>
      <w:r w:rsidRPr="008408DE">
        <w:rPr>
          <w:rStyle w:val="a6"/>
          <w:rFonts w:ascii="Times New Roman" w:hAnsi="Times New Roman"/>
          <w:b/>
          <w:i w:val="0"/>
          <w:color w:val="auto"/>
          <w:sz w:val="24"/>
          <w:szCs w:val="24"/>
        </w:rPr>
        <w:lastRenderedPageBreak/>
        <w:t>Раздел 10 Решения по бесхозяйным тепловым сетям</w:t>
      </w:r>
      <w:bookmarkEnd w:id="167"/>
      <w:bookmarkEnd w:id="168"/>
      <w:bookmarkEnd w:id="169"/>
    </w:p>
    <w:p w:rsidR="00921EAA" w:rsidRPr="008408DE" w:rsidRDefault="00921EAA" w:rsidP="00921EAA">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Ямало-Ненецкого автономного округа и муниципального образования поселок Ханымей</w:t>
      </w:r>
      <w:proofErr w:type="gramStart"/>
      <w:r w:rsidRPr="008408DE">
        <w:rPr>
          <w:rFonts w:ascii="Times New Roman" w:hAnsi="Times New Roman"/>
          <w:sz w:val="24"/>
          <w:szCs w:val="24"/>
        </w:rPr>
        <w:t>..</w:t>
      </w:r>
      <w:proofErr w:type="gramEnd"/>
    </w:p>
    <w:p w:rsidR="00921EAA" w:rsidRPr="008408DE" w:rsidRDefault="00921EAA" w:rsidP="00921EAA">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 xml:space="preserve">В соответствии с п. 6 ст. 15 Федерального закона от 27.07.2010 № 190-ФЗ (ред. от 07.05.2013) «О теплоснабжении»: </w:t>
      </w:r>
      <w:proofErr w:type="gramStart"/>
      <w:r w:rsidRPr="008408DE">
        <w:rPr>
          <w:rFonts w:ascii="Times New Roman" w:hAnsi="Times New Roman"/>
          <w:sz w:val="24"/>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408DE">
        <w:rPr>
          <w:rFonts w:ascii="Times New Roman" w:hAnsi="Times New Roman"/>
          <w:sz w:val="24"/>
          <w:szCs w:val="24"/>
        </w:rPr>
        <w:t>теплосетевую</w:t>
      </w:r>
      <w:proofErr w:type="spellEnd"/>
      <w:r w:rsidRPr="008408DE">
        <w:rPr>
          <w:rFonts w:ascii="Times New Roman" w:hAnsi="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8408DE">
        <w:rPr>
          <w:rFonts w:ascii="Times New Roman" w:hAnsi="Times New Roman"/>
          <w:sz w:val="24"/>
          <w:szCs w:val="24"/>
        </w:rPr>
        <w:t xml:space="preserve"> бесхозяйные тепловые сети и </w:t>
      </w:r>
      <w:proofErr w:type="gramStart"/>
      <w:r w:rsidRPr="008408DE">
        <w:rPr>
          <w:rFonts w:ascii="Times New Roman" w:hAnsi="Times New Roman"/>
          <w:sz w:val="24"/>
          <w:szCs w:val="24"/>
        </w:rPr>
        <w:t>которая</w:t>
      </w:r>
      <w:proofErr w:type="gramEnd"/>
      <w:r w:rsidRPr="008408DE">
        <w:rPr>
          <w:rFonts w:ascii="Times New Roman" w:hAnsi="Times New Roman"/>
          <w:sz w:val="24"/>
          <w:szCs w:val="24"/>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21EAA" w:rsidRPr="008408DE" w:rsidRDefault="00921EAA" w:rsidP="00921EAA">
      <w:pPr>
        <w:widowControl w:val="0"/>
        <w:autoSpaceDE w:val="0"/>
        <w:autoSpaceDN w:val="0"/>
        <w:adjustRightInd w:val="0"/>
        <w:spacing w:after="0" w:line="360" w:lineRule="auto"/>
        <w:ind w:firstLine="709"/>
        <w:jc w:val="both"/>
        <w:rPr>
          <w:rFonts w:ascii="Times New Roman" w:hAnsi="Times New Roman"/>
          <w:sz w:val="24"/>
          <w:szCs w:val="24"/>
        </w:rPr>
      </w:pPr>
      <w:r w:rsidRPr="008408DE">
        <w:rPr>
          <w:rFonts w:ascii="Times New Roman" w:hAnsi="Times New Roman"/>
          <w:sz w:val="24"/>
          <w:szCs w:val="24"/>
        </w:rPr>
        <w:t>На основании того, что</w:t>
      </w:r>
      <w:r>
        <w:rPr>
          <w:rFonts w:ascii="Times New Roman" w:hAnsi="Times New Roman"/>
          <w:sz w:val="24"/>
          <w:szCs w:val="24"/>
        </w:rPr>
        <w:t xml:space="preserve"> единой</w:t>
      </w:r>
      <w:r w:rsidRPr="008408DE">
        <w:rPr>
          <w:rFonts w:ascii="Times New Roman" w:hAnsi="Times New Roman"/>
          <w:sz w:val="24"/>
          <w:szCs w:val="24"/>
        </w:rPr>
        <w:t xml:space="preserve"> </w:t>
      </w:r>
      <w:proofErr w:type="spellStart"/>
      <w:r w:rsidRPr="008408DE">
        <w:rPr>
          <w:rFonts w:ascii="Times New Roman" w:hAnsi="Times New Roman"/>
          <w:sz w:val="24"/>
          <w:szCs w:val="24"/>
        </w:rPr>
        <w:t>теплосетевой</w:t>
      </w:r>
      <w:proofErr w:type="spellEnd"/>
      <w:r w:rsidRPr="008408DE">
        <w:rPr>
          <w:rFonts w:ascii="Times New Roman" w:hAnsi="Times New Roman"/>
          <w:sz w:val="24"/>
          <w:szCs w:val="24"/>
        </w:rPr>
        <w:t xml:space="preserve"> организацией является </w:t>
      </w:r>
      <w:r>
        <w:rPr>
          <w:rFonts w:ascii="Times New Roman" w:hAnsi="Times New Roman"/>
          <w:sz w:val="24"/>
          <w:szCs w:val="24"/>
        </w:rPr>
        <w:t xml:space="preserve">Филиал </w:t>
      </w:r>
      <w:r w:rsidRPr="006B68AF">
        <w:rPr>
          <w:rFonts w:ascii="Times New Roman" w:hAnsi="Times New Roman"/>
          <w:sz w:val="24"/>
          <w:szCs w:val="24"/>
        </w:rPr>
        <w:t>АО «</w:t>
      </w:r>
      <w:proofErr w:type="spellStart"/>
      <w:r w:rsidRPr="006B68AF">
        <w:rPr>
          <w:rFonts w:ascii="Times New Roman" w:hAnsi="Times New Roman"/>
          <w:sz w:val="24"/>
          <w:szCs w:val="24"/>
        </w:rPr>
        <w:t>Ямалкоммунэнерго</w:t>
      </w:r>
      <w:proofErr w:type="spellEnd"/>
      <w:r w:rsidRPr="006B68AF">
        <w:rPr>
          <w:rFonts w:ascii="Times New Roman" w:hAnsi="Times New Roman"/>
          <w:sz w:val="24"/>
          <w:szCs w:val="24"/>
        </w:rPr>
        <w:t xml:space="preserve">» в </w:t>
      </w:r>
      <w:proofErr w:type="spellStart"/>
      <w:r w:rsidRPr="006B68AF">
        <w:rPr>
          <w:rFonts w:ascii="Times New Roman" w:hAnsi="Times New Roman"/>
          <w:sz w:val="24"/>
          <w:szCs w:val="24"/>
        </w:rPr>
        <w:t>Пуровском</w:t>
      </w:r>
      <w:proofErr w:type="spellEnd"/>
      <w:r w:rsidRPr="006B68AF">
        <w:rPr>
          <w:rFonts w:ascii="Times New Roman" w:hAnsi="Times New Roman"/>
          <w:sz w:val="24"/>
          <w:szCs w:val="24"/>
        </w:rPr>
        <w:t xml:space="preserve"> районе  «Тепло»</w:t>
      </w:r>
      <w:r w:rsidRPr="008408DE">
        <w:rPr>
          <w:rFonts w:ascii="Times New Roman" w:hAnsi="Times New Roman"/>
          <w:sz w:val="24"/>
          <w:szCs w:val="24"/>
        </w:rPr>
        <w:t>, в качестве организации, осуществляющей содержание и обслуживание</w:t>
      </w:r>
      <w:r>
        <w:rPr>
          <w:rFonts w:ascii="Times New Roman" w:hAnsi="Times New Roman"/>
          <w:sz w:val="24"/>
          <w:szCs w:val="24"/>
        </w:rPr>
        <w:t>,</w:t>
      </w:r>
      <w:r w:rsidRPr="008408DE">
        <w:rPr>
          <w:rFonts w:ascii="Times New Roman" w:hAnsi="Times New Roman"/>
          <w:sz w:val="24"/>
          <w:szCs w:val="24"/>
        </w:rPr>
        <w:t xml:space="preserve"> </w:t>
      </w:r>
      <w:r>
        <w:rPr>
          <w:rFonts w:ascii="Times New Roman" w:hAnsi="Times New Roman"/>
          <w:sz w:val="24"/>
          <w:szCs w:val="24"/>
        </w:rPr>
        <w:t>в случае выявления</w:t>
      </w:r>
      <w:r w:rsidRPr="008408DE">
        <w:rPr>
          <w:rFonts w:ascii="Times New Roman" w:hAnsi="Times New Roman"/>
          <w:sz w:val="24"/>
          <w:szCs w:val="24"/>
        </w:rPr>
        <w:t xml:space="preserve"> бесхозяйных сетей</w:t>
      </w:r>
      <w:r>
        <w:rPr>
          <w:rFonts w:ascii="Times New Roman" w:hAnsi="Times New Roman"/>
          <w:sz w:val="24"/>
          <w:szCs w:val="24"/>
        </w:rPr>
        <w:t>,</w:t>
      </w:r>
      <w:r w:rsidRPr="008408DE">
        <w:rPr>
          <w:rFonts w:ascii="Times New Roman" w:hAnsi="Times New Roman"/>
          <w:sz w:val="24"/>
          <w:szCs w:val="24"/>
        </w:rPr>
        <w:t xml:space="preserve"> до момента постановки их на учет и признания п</w:t>
      </w:r>
      <w:r>
        <w:rPr>
          <w:rFonts w:ascii="Times New Roman" w:hAnsi="Times New Roman"/>
          <w:sz w:val="24"/>
          <w:szCs w:val="24"/>
        </w:rPr>
        <w:t xml:space="preserve">рава собственности, </w:t>
      </w:r>
      <w:r w:rsidRPr="008408DE">
        <w:rPr>
          <w:rFonts w:ascii="Times New Roman" w:hAnsi="Times New Roman"/>
          <w:sz w:val="24"/>
          <w:szCs w:val="24"/>
        </w:rPr>
        <w:t>определ</w:t>
      </w:r>
      <w:r>
        <w:rPr>
          <w:rFonts w:ascii="Times New Roman" w:hAnsi="Times New Roman"/>
          <w:sz w:val="24"/>
          <w:szCs w:val="24"/>
        </w:rPr>
        <w:t>яется</w:t>
      </w:r>
      <w:r w:rsidRPr="008408DE">
        <w:rPr>
          <w:rFonts w:ascii="Times New Roman" w:hAnsi="Times New Roman"/>
          <w:sz w:val="24"/>
          <w:szCs w:val="24"/>
        </w:rPr>
        <w:t xml:space="preserve"> </w:t>
      </w:r>
      <w:r>
        <w:rPr>
          <w:rFonts w:ascii="Times New Roman" w:hAnsi="Times New Roman"/>
          <w:sz w:val="24"/>
          <w:szCs w:val="24"/>
        </w:rPr>
        <w:t xml:space="preserve">Филиал </w:t>
      </w:r>
      <w:r w:rsidRPr="006B68AF">
        <w:rPr>
          <w:rFonts w:ascii="Times New Roman" w:hAnsi="Times New Roman"/>
          <w:sz w:val="24"/>
          <w:szCs w:val="24"/>
        </w:rPr>
        <w:t>АО «</w:t>
      </w:r>
      <w:proofErr w:type="spellStart"/>
      <w:r w:rsidRPr="006B68AF">
        <w:rPr>
          <w:rFonts w:ascii="Times New Roman" w:hAnsi="Times New Roman"/>
          <w:sz w:val="24"/>
          <w:szCs w:val="24"/>
        </w:rPr>
        <w:t>Ямалкоммунэнерго</w:t>
      </w:r>
      <w:proofErr w:type="spellEnd"/>
      <w:r w:rsidRPr="006B68AF">
        <w:rPr>
          <w:rFonts w:ascii="Times New Roman" w:hAnsi="Times New Roman"/>
          <w:sz w:val="24"/>
          <w:szCs w:val="24"/>
        </w:rPr>
        <w:t xml:space="preserve">» в </w:t>
      </w:r>
      <w:proofErr w:type="spellStart"/>
      <w:r w:rsidRPr="006B68AF">
        <w:rPr>
          <w:rFonts w:ascii="Times New Roman" w:hAnsi="Times New Roman"/>
          <w:sz w:val="24"/>
          <w:szCs w:val="24"/>
        </w:rPr>
        <w:t>Пуровском</w:t>
      </w:r>
      <w:proofErr w:type="spellEnd"/>
      <w:r w:rsidRPr="006B68AF">
        <w:rPr>
          <w:rFonts w:ascii="Times New Roman" w:hAnsi="Times New Roman"/>
          <w:sz w:val="24"/>
          <w:szCs w:val="24"/>
        </w:rPr>
        <w:t xml:space="preserve"> районе  «Тепло»</w:t>
      </w:r>
      <w:r w:rsidRPr="008408DE">
        <w:rPr>
          <w:rFonts w:ascii="Times New Roman" w:hAnsi="Times New Roman"/>
          <w:sz w:val="24"/>
          <w:szCs w:val="24"/>
        </w:rPr>
        <w:t>.</w:t>
      </w:r>
    </w:p>
    <w:p w:rsidR="00921EAA" w:rsidRPr="008408DE" w:rsidRDefault="00921EAA" w:rsidP="00921EAA">
      <w:pPr>
        <w:widowControl w:val="0"/>
        <w:autoSpaceDE w:val="0"/>
        <w:autoSpaceDN w:val="0"/>
        <w:adjustRightInd w:val="0"/>
        <w:spacing w:after="0" w:line="360" w:lineRule="auto"/>
        <w:ind w:firstLine="709"/>
        <w:jc w:val="both"/>
        <w:rPr>
          <w:rFonts w:ascii="Times New Roman" w:hAnsi="Times New Roman"/>
          <w:sz w:val="24"/>
          <w:szCs w:val="24"/>
        </w:rPr>
      </w:pPr>
    </w:p>
    <w:p w:rsidR="00921EAA" w:rsidRPr="00921EAA" w:rsidRDefault="00921EAA" w:rsidP="00921EAA"/>
    <w:p w:rsidR="008712F0" w:rsidRPr="008408DE" w:rsidRDefault="008712F0" w:rsidP="00FE61B6">
      <w:pPr>
        <w:pStyle w:val="14"/>
        <w:spacing w:before="0" w:after="240" w:line="360" w:lineRule="auto"/>
        <w:jc w:val="right"/>
        <w:rPr>
          <w:rFonts w:ascii="Times New Roman" w:hAnsi="Times New Roman"/>
          <w:b w:val="0"/>
          <w:bCs w:val="0"/>
          <w:kern w:val="32"/>
          <w:sz w:val="24"/>
          <w:szCs w:val="24"/>
          <w:lang w:eastAsia="ru-RU"/>
        </w:rPr>
      </w:pPr>
      <w:bookmarkStart w:id="170" w:name="Par103"/>
      <w:bookmarkStart w:id="171" w:name="Par104"/>
      <w:bookmarkEnd w:id="170"/>
      <w:bookmarkEnd w:id="171"/>
    </w:p>
    <w:sectPr w:rsidR="008712F0" w:rsidRPr="008408DE" w:rsidSect="00B41EB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978" w:rsidRDefault="006F1978" w:rsidP="00086574">
      <w:pPr>
        <w:spacing w:after="0" w:line="240" w:lineRule="auto"/>
      </w:pPr>
      <w:r>
        <w:separator/>
      </w:r>
    </w:p>
  </w:endnote>
  <w:endnote w:type="continuationSeparator" w:id="0">
    <w:p w:rsidR="006F1978" w:rsidRDefault="006F1978" w:rsidP="00086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6F7" w:rsidRPr="00D47C4F" w:rsidRDefault="002D76F7">
    <w:pPr>
      <w:pStyle w:val="af5"/>
      <w:jc w:val="right"/>
      <w:rPr>
        <w:rFonts w:ascii="Times New Roman" w:hAnsi="Times New Roman"/>
        <w:sz w:val="24"/>
        <w:szCs w:val="24"/>
      </w:rPr>
    </w:pPr>
    <w:r w:rsidRPr="007E3282">
      <w:rPr>
        <w:rFonts w:ascii="Times New Roman" w:hAnsi="Times New Roman"/>
        <w:sz w:val="20"/>
        <w:szCs w:val="20"/>
      </w:rPr>
      <w:fldChar w:fldCharType="begin"/>
    </w:r>
    <w:r w:rsidRPr="007E3282">
      <w:rPr>
        <w:rFonts w:ascii="Times New Roman" w:hAnsi="Times New Roman"/>
        <w:sz w:val="20"/>
        <w:szCs w:val="20"/>
      </w:rPr>
      <w:instrText>PAGE   \* MERGEFORMAT</w:instrText>
    </w:r>
    <w:r w:rsidRPr="007E3282">
      <w:rPr>
        <w:rFonts w:ascii="Times New Roman" w:hAnsi="Times New Roman"/>
        <w:sz w:val="20"/>
        <w:szCs w:val="20"/>
      </w:rPr>
      <w:fldChar w:fldCharType="separate"/>
    </w:r>
    <w:r w:rsidR="00C676AA">
      <w:rPr>
        <w:rFonts w:ascii="Times New Roman" w:hAnsi="Times New Roman"/>
        <w:noProof/>
        <w:sz w:val="20"/>
        <w:szCs w:val="20"/>
      </w:rPr>
      <w:t>2</w:t>
    </w:r>
    <w:r w:rsidRPr="007E3282">
      <w:rPr>
        <w:rFonts w:ascii="Times New Roman" w:hAnsi="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6F7" w:rsidRPr="00B60DF8" w:rsidRDefault="002D76F7" w:rsidP="00B60DF8">
    <w:pPr>
      <w:pStyle w:val="af5"/>
      <w:jc w:val="right"/>
      <w:rPr>
        <w:rFonts w:ascii="Times New Roman" w:hAnsi="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6F7" w:rsidRPr="00D47C4F" w:rsidRDefault="002D76F7">
    <w:pPr>
      <w:pStyle w:val="af5"/>
      <w:jc w:val="right"/>
      <w:rPr>
        <w:rFonts w:ascii="Times New Roman" w:hAnsi="Times New Roman"/>
        <w:sz w:val="24"/>
        <w:szCs w:val="24"/>
      </w:rPr>
    </w:pPr>
    <w:r w:rsidRPr="007E3282">
      <w:rPr>
        <w:rFonts w:ascii="Times New Roman" w:hAnsi="Times New Roman"/>
        <w:sz w:val="20"/>
        <w:szCs w:val="20"/>
      </w:rPr>
      <w:fldChar w:fldCharType="begin"/>
    </w:r>
    <w:r w:rsidRPr="007E3282">
      <w:rPr>
        <w:rFonts w:ascii="Times New Roman" w:hAnsi="Times New Roman"/>
        <w:sz w:val="20"/>
        <w:szCs w:val="20"/>
      </w:rPr>
      <w:instrText>PAGE   \* MERGEFORMAT</w:instrText>
    </w:r>
    <w:r w:rsidRPr="007E3282">
      <w:rPr>
        <w:rFonts w:ascii="Times New Roman" w:hAnsi="Times New Roman"/>
        <w:sz w:val="20"/>
        <w:szCs w:val="20"/>
      </w:rPr>
      <w:fldChar w:fldCharType="separate"/>
    </w:r>
    <w:r w:rsidR="001848B1">
      <w:rPr>
        <w:rFonts w:ascii="Times New Roman" w:hAnsi="Times New Roman"/>
        <w:noProof/>
        <w:sz w:val="20"/>
        <w:szCs w:val="20"/>
      </w:rPr>
      <w:t>71</w:t>
    </w:r>
    <w:r w:rsidRPr="007E3282">
      <w:rPr>
        <w:rFonts w:ascii="Times New Roman" w:hAnsi="Times New Roman"/>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6F7" w:rsidRDefault="002D76F7">
    <w:pPr>
      <w:pStyle w:val="af5"/>
      <w:jc w:val="right"/>
    </w:pPr>
    <w:r w:rsidRPr="002B64CB">
      <w:rPr>
        <w:rFonts w:ascii="Times New Roman" w:hAnsi="Times New Roman"/>
      </w:rPr>
      <w:fldChar w:fldCharType="begin"/>
    </w:r>
    <w:r w:rsidRPr="002B64CB">
      <w:rPr>
        <w:rFonts w:ascii="Times New Roman" w:hAnsi="Times New Roman"/>
      </w:rPr>
      <w:instrText>PAGE   \* MERGEFORMAT</w:instrText>
    </w:r>
    <w:r w:rsidRPr="002B64CB">
      <w:rPr>
        <w:rFonts w:ascii="Times New Roman" w:hAnsi="Times New Roman"/>
      </w:rPr>
      <w:fldChar w:fldCharType="separate"/>
    </w:r>
    <w:r w:rsidR="001848B1">
      <w:rPr>
        <w:rFonts w:ascii="Times New Roman" w:hAnsi="Times New Roman"/>
        <w:noProof/>
      </w:rPr>
      <w:t>67</w:t>
    </w:r>
    <w:r w:rsidRPr="002B64CB">
      <w:rPr>
        <w:rFonts w:ascii="Times New Roman" w:hAnsi="Times New Roman"/>
      </w:rPr>
      <w:fldChar w:fldCharType="end"/>
    </w:r>
  </w:p>
  <w:p w:rsidR="002D76F7" w:rsidRPr="00B60DF8" w:rsidRDefault="002D76F7" w:rsidP="00B60DF8">
    <w:pPr>
      <w:pStyle w:val="af5"/>
      <w:jc w:val="righ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978" w:rsidRDefault="006F1978" w:rsidP="00086574">
      <w:pPr>
        <w:spacing w:after="0" w:line="240" w:lineRule="auto"/>
      </w:pPr>
      <w:r>
        <w:separator/>
      </w:r>
    </w:p>
  </w:footnote>
  <w:footnote w:type="continuationSeparator" w:id="0">
    <w:p w:rsidR="006F1978" w:rsidRDefault="006F1978" w:rsidP="00086574">
      <w:pPr>
        <w:spacing w:after="0" w:line="240" w:lineRule="auto"/>
      </w:pPr>
      <w:r>
        <w:continuationSeparator/>
      </w:r>
    </w:p>
  </w:footnote>
  <w:footnote w:id="1">
    <w:p w:rsidR="002D76F7" w:rsidRDefault="002D76F7">
      <w:pPr>
        <w:pStyle w:val="ae"/>
      </w:pPr>
      <w:r>
        <w:rPr>
          <w:rStyle w:val="af0"/>
        </w:rPr>
        <w:footnoteRef/>
      </w:r>
      <w:r>
        <w:t xml:space="preserve"> Сведения о жилищном фонде по состоянию на 31 декабря 2012 г. (форма № 1-жилфонд)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6F7" w:rsidRPr="00505C21" w:rsidRDefault="002D76F7" w:rsidP="0048765D">
    <w:pPr>
      <w:pStyle w:val="af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E3D57"/>
    <w:multiLevelType w:val="hybridMultilevel"/>
    <w:tmpl w:val="D890C9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F433C59"/>
    <w:multiLevelType w:val="hybridMultilevel"/>
    <w:tmpl w:val="C6E6DDE0"/>
    <w:lvl w:ilvl="0" w:tplc="FFFFFFFF">
      <w:start w:val="1"/>
      <w:numFmt w:val="bullet"/>
      <w:lvlText w:val=""/>
      <w:lvlJc w:val="left"/>
      <w:pPr>
        <w:ind w:left="92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5">
    <w:nsid w:val="10FB1E7F"/>
    <w:multiLevelType w:val="hybridMultilevel"/>
    <w:tmpl w:val="5E64A1B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71587C"/>
    <w:multiLevelType w:val="hybridMultilevel"/>
    <w:tmpl w:val="87F0A420"/>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F51C9B"/>
    <w:multiLevelType w:val="hybridMultilevel"/>
    <w:tmpl w:val="4E7AF3A0"/>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3F2C1C"/>
    <w:multiLevelType w:val="hybridMultilevel"/>
    <w:tmpl w:val="59847884"/>
    <w:styleLink w:val="a"/>
    <w:lvl w:ilvl="0" w:tplc="04190001">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4">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16">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nsid w:val="2D037883"/>
    <w:multiLevelType w:val="hybridMultilevel"/>
    <w:tmpl w:val="36920654"/>
    <w:lvl w:ilvl="0" w:tplc="E82A18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2E703DEB"/>
    <w:multiLevelType w:val="hybridMultilevel"/>
    <w:tmpl w:val="559CC946"/>
    <w:lvl w:ilvl="0" w:tplc="2D48B0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3BE927A0"/>
    <w:multiLevelType w:val="hybridMultilevel"/>
    <w:tmpl w:val="AB5A4DF6"/>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3">
    <w:nsid w:val="481F070D"/>
    <w:multiLevelType w:val="hybridMultilevel"/>
    <w:tmpl w:val="50182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09102E"/>
    <w:multiLevelType w:val="hybridMultilevel"/>
    <w:tmpl w:val="DA2EB7B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26">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4E3E5D5C"/>
    <w:multiLevelType w:val="hybridMultilevel"/>
    <w:tmpl w:val="F82C4A36"/>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8E46857"/>
    <w:multiLevelType w:val="hybridMultilevel"/>
    <w:tmpl w:val="53AC6048"/>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33">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6CC0015"/>
    <w:multiLevelType w:val="hybridMultilevel"/>
    <w:tmpl w:val="A99EB1A8"/>
    <w:lvl w:ilvl="0" w:tplc="5AFCD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36">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0">
    <w:nsid w:val="7A9F68F3"/>
    <w:multiLevelType w:val="hybridMultilevel"/>
    <w:tmpl w:val="EC6A3822"/>
    <w:lvl w:ilvl="0" w:tplc="FFFFFFFF">
      <w:start w:val="1"/>
      <w:numFmt w:val="bullet"/>
      <w:pStyle w:val="a1"/>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E943C1E"/>
    <w:multiLevelType w:val="hybridMultilevel"/>
    <w:tmpl w:val="1C58C6AC"/>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4"/>
  </w:num>
  <w:num w:numId="4">
    <w:abstractNumId w:val="0"/>
  </w:num>
  <w:num w:numId="5">
    <w:abstractNumId w:val="36"/>
  </w:num>
  <w:num w:numId="6">
    <w:abstractNumId w:val="39"/>
  </w:num>
  <w:num w:numId="7">
    <w:abstractNumId w:val="12"/>
  </w:num>
  <w:num w:numId="8">
    <w:abstractNumId w:val="38"/>
  </w:num>
  <w:num w:numId="9">
    <w:abstractNumId w:val="33"/>
  </w:num>
  <w:num w:numId="10">
    <w:abstractNumId w:val="10"/>
  </w:num>
  <w:num w:numId="11">
    <w:abstractNumId w:val="13"/>
  </w:num>
  <w:num w:numId="12">
    <w:abstractNumId w:val="32"/>
  </w:num>
  <w:num w:numId="13">
    <w:abstractNumId w:val="29"/>
  </w:num>
  <w:num w:numId="14">
    <w:abstractNumId w:val="2"/>
  </w:num>
  <w:num w:numId="15">
    <w:abstractNumId w:val="11"/>
  </w:num>
  <w:num w:numId="16">
    <w:abstractNumId w:val="22"/>
  </w:num>
  <w:num w:numId="17">
    <w:abstractNumId w:val="21"/>
  </w:num>
  <w:num w:numId="18">
    <w:abstractNumId w:val="19"/>
  </w:num>
  <w:num w:numId="19">
    <w:abstractNumId w:val="15"/>
  </w:num>
  <w:num w:numId="20">
    <w:abstractNumId w:val="25"/>
  </w:num>
  <w:num w:numId="21">
    <w:abstractNumId w:val="28"/>
  </w:num>
  <w:num w:numId="22">
    <w:abstractNumId w:val="26"/>
  </w:num>
  <w:num w:numId="23">
    <w:abstractNumId w:val="37"/>
  </w:num>
  <w:num w:numId="24">
    <w:abstractNumId w:val="4"/>
  </w:num>
  <w:num w:numId="25">
    <w:abstractNumId w:val="35"/>
  </w:num>
  <w:num w:numId="26">
    <w:abstractNumId w:val="16"/>
  </w:num>
  <w:num w:numId="27">
    <w:abstractNumId w:val="30"/>
  </w:num>
  <w:num w:numId="28">
    <w:abstractNumId w:val="40"/>
  </w:num>
  <w:num w:numId="29">
    <w:abstractNumId w:val="8"/>
  </w:num>
  <w:num w:numId="30">
    <w:abstractNumId w:val="1"/>
  </w:num>
  <w:num w:numId="31">
    <w:abstractNumId w:val="5"/>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7"/>
  </w:num>
  <w:num w:numId="35">
    <w:abstractNumId w:val="24"/>
  </w:num>
  <w:num w:numId="36">
    <w:abstractNumId w:val="34"/>
  </w:num>
  <w:num w:numId="37">
    <w:abstractNumId w:val="17"/>
  </w:num>
  <w:num w:numId="38">
    <w:abstractNumId w:val="31"/>
  </w:num>
  <w:num w:numId="39">
    <w:abstractNumId w:val="23"/>
  </w:num>
  <w:num w:numId="40">
    <w:abstractNumId w:val="41"/>
  </w:num>
  <w:num w:numId="41">
    <w:abstractNumId w:val="7"/>
  </w:num>
  <w:num w:numId="42">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4B3A"/>
    <w:rsid w:val="000048BC"/>
    <w:rsid w:val="00011C4A"/>
    <w:rsid w:val="00013D0C"/>
    <w:rsid w:val="00017A09"/>
    <w:rsid w:val="000218B7"/>
    <w:rsid w:val="0002632D"/>
    <w:rsid w:val="00026533"/>
    <w:rsid w:val="00033A8D"/>
    <w:rsid w:val="00035026"/>
    <w:rsid w:val="00051E37"/>
    <w:rsid w:val="000604C0"/>
    <w:rsid w:val="00070B37"/>
    <w:rsid w:val="0007102F"/>
    <w:rsid w:val="00073978"/>
    <w:rsid w:val="0007434F"/>
    <w:rsid w:val="00086574"/>
    <w:rsid w:val="000876CA"/>
    <w:rsid w:val="00087DD0"/>
    <w:rsid w:val="000A2683"/>
    <w:rsid w:val="000A2B0C"/>
    <w:rsid w:val="000A78CF"/>
    <w:rsid w:val="000B4412"/>
    <w:rsid w:val="000B4C8F"/>
    <w:rsid w:val="000B6022"/>
    <w:rsid w:val="000C075F"/>
    <w:rsid w:val="000C1DC1"/>
    <w:rsid w:val="000D0D06"/>
    <w:rsid w:val="000D121A"/>
    <w:rsid w:val="000D3D90"/>
    <w:rsid w:val="000D59AD"/>
    <w:rsid w:val="000E0C37"/>
    <w:rsid w:val="000E45B5"/>
    <w:rsid w:val="000E6B61"/>
    <w:rsid w:val="000F102D"/>
    <w:rsid w:val="000F1599"/>
    <w:rsid w:val="000F3FDE"/>
    <w:rsid w:val="001055F5"/>
    <w:rsid w:val="00106761"/>
    <w:rsid w:val="00107878"/>
    <w:rsid w:val="00113685"/>
    <w:rsid w:val="00121CD0"/>
    <w:rsid w:val="00122B87"/>
    <w:rsid w:val="001250F7"/>
    <w:rsid w:val="00126218"/>
    <w:rsid w:val="00126B10"/>
    <w:rsid w:val="00131115"/>
    <w:rsid w:val="00131D60"/>
    <w:rsid w:val="0014077E"/>
    <w:rsid w:val="00143103"/>
    <w:rsid w:val="0014440C"/>
    <w:rsid w:val="00150D44"/>
    <w:rsid w:val="00153490"/>
    <w:rsid w:val="001536BD"/>
    <w:rsid w:val="0016581F"/>
    <w:rsid w:val="001739D7"/>
    <w:rsid w:val="001744C7"/>
    <w:rsid w:val="001755E0"/>
    <w:rsid w:val="00180074"/>
    <w:rsid w:val="001807E3"/>
    <w:rsid w:val="001819C1"/>
    <w:rsid w:val="001848B1"/>
    <w:rsid w:val="001929D0"/>
    <w:rsid w:val="00193A27"/>
    <w:rsid w:val="0019610D"/>
    <w:rsid w:val="001A1BC0"/>
    <w:rsid w:val="001A4025"/>
    <w:rsid w:val="001B1674"/>
    <w:rsid w:val="001B31F1"/>
    <w:rsid w:val="001B3D3F"/>
    <w:rsid w:val="001B6C15"/>
    <w:rsid w:val="001C07B4"/>
    <w:rsid w:val="001C0946"/>
    <w:rsid w:val="001C6D78"/>
    <w:rsid w:val="001D3755"/>
    <w:rsid w:val="001E35EB"/>
    <w:rsid w:val="001E7639"/>
    <w:rsid w:val="001F5DA8"/>
    <w:rsid w:val="001F63AC"/>
    <w:rsid w:val="001F7FE2"/>
    <w:rsid w:val="00201085"/>
    <w:rsid w:val="002027AB"/>
    <w:rsid w:val="00207AAD"/>
    <w:rsid w:val="00213150"/>
    <w:rsid w:val="002134B0"/>
    <w:rsid w:val="00215775"/>
    <w:rsid w:val="00215A22"/>
    <w:rsid w:val="0021680A"/>
    <w:rsid w:val="002213B6"/>
    <w:rsid w:val="00222969"/>
    <w:rsid w:val="002236E6"/>
    <w:rsid w:val="00224105"/>
    <w:rsid w:val="00224A92"/>
    <w:rsid w:val="00226CC9"/>
    <w:rsid w:val="002275A6"/>
    <w:rsid w:val="00227728"/>
    <w:rsid w:val="00232CD0"/>
    <w:rsid w:val="00232DF6"/>
    <w:rsid w:val="00234720"/>
    <w:rsid w:val="002348C5"/>
    <w:rsid w:val="002424F5"/>
    <w:rsid w:val="002432A1"/>
    <w:rsid w:val="0024505E"/>
    <w:rsid w:val="00245AA6"/>
    <w:rsid w:val="00247883"/>
    <w:rsid w:val="002479C1"/>
    <w:rsid w:val="00250735"/>
    <w:rsid w:val="00250952"/>
    <w:rsid w:val="002614D6"/>
    <w:rsid w:val="00261C45"/>
    <w:rsid w:val="00262B77"/>
    <w:rsid w:val="00266DC7"/>
    <w:rsid w:val="002674EE"/>
    <w:rsid w:val="00267C1F"/>
    <w:rsid w:val="00272F2F"/>
    <w:rsid w:val="0027374B"/>
    <w:rsid w:val="00274879"/>
    <w:rsid w:val="00275B4C"/>
    <w:rsid w:val="00276453"/>
    <w:rsid w:val="00277DD4"/>
    <w:rsid w:val="00281905"/>
    <w:rsid w:val="00282AC4"/>
    <w:rsid w:val="00286FE1"/>
    <w:rsid w:val="002900D4"/>
    <w:rsid w:val="002910AB"/>
    <w:rsid w:val="00293581"/>
    <w:rsid w:val="00293FD9"/>
    <w:rsid w:val="002A7410"/>
    <w:rsid w:val="002B480D"/>
    <w:rsid w:val="002B525B"/>
    <w:rsid w:val="002B64CB"/>
    <w:rsid w:val="002B7BE7"/>
    <w:rsid w:val="002C64CD"/>
    <w:rsid w:val="002C67CA"/>
    <w:rsid w:val="002C77BD"/>
    <w:rsid w:val="002D1B12"/>
    <w:rsid w:val="002D1CAF"/>
    <w:rsid w:val="002D44CE"/>
    <w:rsid w:val="002D66DD"/>
    <w:rsid w:val="002D6A65"/>
    <w:rsid w:val="002D76F7"/>
    <w:rsid w:val="002E1F11"/>
    <w:rsid w:val="002E3B27"/>
    <w:rsid w:val="002E3DF1"/>
    <w:rsid w:val="002E61C6"/>
    <w:rsid w:val="002F0F82"/>
    <w:rsid w:val="002F1228"/>
    <w:rsid w:val="002F734D"/>
    <w:rsid w:val="003020F3"/>
    <w:rsid w:val="00305E0C"/>
    <w:rsid w:val="003064DD"/>
    <w:rsid w:val="003147B7"/>
    <w:rsid w:val="00317B6C"/>
    <w:rsid w:val="00322742"/>
    <w:rsid w:val="00333553"/>
    <w:rsid w:val="0033675B"/>
    <w:rsid w:val="00337E12"/>
    <w:rsid w:val="00346FA2"/>
    <w:rsid w:val="00354BD7"/>
    <w:rsid w:val="00357735"/>
    <w:rsid w:val="00367C51"/>
    <w:rsid w:val="003708F9"/>
    <w:rsid w:val="00371ADC"/>
    <w:rsid w:val="00372C20"/>
    <w:rsid w:val="003823C1"/>
    <w:rsid w:val="00382D17"/>
    <w:rsid w:val="0038635F"/>
    <w:rsid w:val="00386C37"/>
    <w:rsid w:val="00391CA1"/>
    <w:rsid w:val="00395AE7"/>
    <w:rsid w:val="003A26E5"/>
    <w:rsid w:val="003A3130"/>
    <w:rsid w:val="003B1CC0"/>
    <w:rsid w:val="003B23EB"/>
    <w:rsid w:val="003B6322"/>
    <w:rsid w:val="003B7C2E"/>
    <w:rsid w:val="003C3148"/>
    <w:rsid w:val="003C5BA2"/>
    <w:rsid w:val="003D0495"/>
    <w:rsid w:val="003D1111"/>
    <w:rsid w:val="003D39A7"/>
    <w:rsid w:val="003D7592"/>
    <w:rsid w:val="003E0078"/>
    <w:rsid w:val="003E1666"/>
    <w:rsid w:val="003E407A"/>
    <w:rsid w:val="003F0AC5"/>
    <w:rsid w:val="003F3D40"/>
    <w:rsid w:val="003F4496"/>
    <w:rsid w:val="003F6447"/>
    <w:rsid w:val="003F739F"/>
    <w:rsid w:val="00407E5D"/>
    <w:rsid w:val="004218B5"/>
    <w:rsid w:val="00422FB6"/>
    <w:rsid w:val="00425C96"/>
    <w:rsid w:val="00426672"/>
    <w:rsid w:val="00427154"/>
    <w:rsid w:val="00435114"/>
    <w:rsid w:val="0044038B"/>
    <w:rsid w:val="00440DDB"/>
    <w:rsid w:val="00441209"/>
    <w:rsid w:val="00441930"/>
    <w:rsid w:val="00442929"/>
    <w:rsid w:val="00442CB3"/>
    <w:rsid w:val="004434AA"/>
    <w:rsid w:val="00452FDA"/>
    <w:rsid w:val="00454586"/>
    <w:rsid w:val="004643A2"/>
    <w:rsid w:val="00464552"/>
    <w:rsid w:val="004662CC"/>
    <w:rsid w:val="00472A64"/>
    <w:rsid w:val="00472BF9"/>
    <w:rsid w:val="004735DB"/>
    <w:rsid w:val="004745B8"/>
    <w:rsid w:val="00474DB0"/>
    <w:rsid w:val="00480E5C"/>
    <w:rsid w:val="004820BA"/>
    <w:rsid w:val="004827C1"/>
    <w:rsid w:val="00483B0D"/>
    <w:rsid w:val="0048765D"/>
    <w:rsid w:val="004952CC"/>
    <w:rsid w:val="004A006C"/>
    <w:rsid w:val="004A2020"/>
    <w:rsid w:val="004A74E6"/>
    <w:rsid w:val="004C10A2"/>
    <w:rsid w:val="004C13BC"/>
    <w:rsid w:val="004C53D4"/>
    <w:rsid w:val="004C64ED"/>
    <w:rsid w:val="004D1435"/>
    <w:rsid w:val="004E2D96"/>
    <w:rsid w:val="004E5781"/>
    <w:rsid w:val="004E6BA0"/>
    <w:rsid w:val="004E71AC"/>
    <w:rsid w:val="004F0952"/>
    <w:rsid w:val="004F554F"/>
    <w:rsid w:val="004F5D65"/>
    <w:rsid w:val="004F7305"/>
    <w:rsid w:val="0050044C"/>
    <w:rsid w:val="005045B9"/>
    <w:rsid w:val="00505BC5"/>
    <w:rsid w:val="00505C21"/>
    <w:rsid w:val="0051079F"/>
    <w:rsid w:val="00520079"/>
    <w:rsid w:val="0052088E"/>
    <w:rsid w:val="00520B0E"/>
    <w:rsid w:val="0052103D"/>
    <w:rsid w:val="005252D6"/>
    <w:rsid w:val="00526893"/>
    <w:rsid w:val="005311C0"/>
    <w:rsid w:val="00534C52"/>
    <w:rsid w:val="0054391A"/>
    <w:rsid w:val="005440B5"/>
    <w:rsid w:val="00547C60"/>
    <w:rsid w:val="00554256"/>
    <w:rsid w:val="00554F90"/>
    <w:rsid w:val="00555CEB"/>
    <w:rsid w:val="00556634"/>
    <w:rsid w:val="00561369"/>
    <w:rsid w:val="005727B6"/>
    <w:rsid w:val="00576600"/>
    <w:rsid w:val="00580B52"/>
    <w:rsid w:val="005834C0"/>
    <w:rsid w:val="00587E87"/>
    <w:rsid w:val="005930F0"/>
    <w:rsid w:val="005A2CB0"/>
    <w:rsid w:val="005B264E"/>
    <w:rsid w:val="005B37E1"/>
    <w:rsid w:val="005B6F29"/>
    <w:rsid w:val="005C7CC1"/>
    <w:rsid w:val="005D0B6C"/>
    <w:rsid w:val="005D3345"/>
    <w:rsid w:val="005D411B"/>
    <w:rsid w:val="005D5421"/>
    <w:rsid w:val="005E02DC"/>
    <w:rsid w:val="005E0F54"/>
    <w:rsid w:val="005E461E"/>
    <w:rsid w:val="005E5B40"/>
    <w:rsid w:val="005F0D9B"/>
    <w:rsid w:val="0060122E"/>
    <w:rsid w:val="00602AC6"/>
    <w:rsid w:val="00603DC1"/>
    <w:rsid w:val="00613B68"/>
    <w:rsid w:val="006236E3"/>
    <w:rsid w:val="006245D4"/>
    <w:rsid w:val="0062609C"/>
    <w:rsid w:val="00626CE2"/>
    <w:rsid w:val="00637FE0"/>
    <w:rsid w:val="00645270"/>
    <w:rsid w:val="00645891"/>
    <w:rsid w:val="00656B49"/>
    <w:rsid w:val="00657B14"/>
    <w:rsid w:val="00657E4B"/>
    <w:rsid w:val="006709DB"/>
    <w:rsid w:val="00674C06"/>
    <w:rsid w:val="006802C7"/>
    <w:rsid w:val="0068053A"/>
    <w:rsid w:val="00681EAD"/>
    <w:rsid w:val="00694736"/>
    <w:rsid w:val="00694B36"/>
    <w:rsid w:val="00694EF1"/>
    <w:rsid w:val="00697F6D"/>
    <w:rsid w:val="006A1C63"/>
    <w:rsid w:val="006A23F1"/>
    <w:rsid w:val="006A2F17"/>
    <w:rsid w:val="006A3BE3"/>
    <w:rsid w:val="006A4364"/>
    <w:rsid w:val="006B399C"/>
    <w:rsid w:val="006B48FF"/>
    <w:rsid w:val="006B5BFB"/>
    <w:rsid w:val="006B68AF"/>
    <w:rsid w:val="006C3EAD"/>
    <w:rsid w:val="006C5E47"/>
    <w:rsid w:val="006D322C"/>
    <w:rsid w:val="006D6582"/>
    <w:rsid w:val="006D6C1F"/>
    <w:rsid w:val="006E0316"/>
    <w:rsid w:val="006E140E"/>
    <w:rsid w:val="006E4F4E"/>
    <w:rsid w:val="006E575D"/>
    <w:rsid w:val="006E5EE0"/>
    <w:rsid w:val="006F110D"/>
    <w:rsid w:val="006F1978"/>
    <w:rsid w:val="006F348F"/>
    <w:rsid w:val="007012C0"/>
    <w:rsid w:val="0070233D"/>
    <w:rsid w:val="00703512"/>
    <w:rsid w:val="00703CD6"/>
    <w:rsid w:val="00703FFD"/>
    <w:rsid w:val="007053B7"/>
    <w:rsid w:val="007059A3"/>
    <w:rsid w:val="00706BE5"/>
    <w:rsid w:val="00707BD4"/>
    <w:rsid w:val="00714811"/>
    <w:rsid w:val="00717E89"/>
    <w:rsid w:val="007203B4"/>
    <w:rsid w:val="00721780"/>
    <w:rsid w:val="00721AFD"/>
    <w:rsid w:val="00721CFD"/>
    <w:rsid w:val="0072293B"/>
    <w:rsid w:val="00722EBE"/>
    <w:rsid w:val="00725E90"/>
    <w:rsid w:val="007274E1"/>
    <w:rsid w:val="00731B3A"/>
    <w:rsid w:val="007357F2"/>
    <w:rsid w:val="00736972"/>
    <w:rsid w:val="007403AF"/>
    <w:rsid w:val="00742BB8"/>
    <w:rsid w:val="00743146"/>
    <w:rsid w:val="0074320E"/>
    <w:rsid w:val="00744F5F"/>
    <w:rsid w:val="00746244"/>
    <w:rsid w:val="00750354"/>
    <w:rsid w:val="00750EB3"/>
    <w:rsid w:val="00753392"/>
    <w:rsid w:val="0075466F"/>
    <w:rsid w:val="00756E04"/>
    <w:rsid w:val="00757F34"/>
    <w:rsid w:val="00761C36"/>
    <w:rsid w:val="00763D0C"/>
    <w:rsid w:val="007747BA"/>
    <w:rsid w:val="0077562E"/>
    <w:rsid w:val="00775DCE"/>
    <w:rsid w:val="00782966"/>
    <w:rsid w:val="0078637F"/>
    <w:rsid w:val="00792F7E"/>
    <w:rsid w:val="00793FB4"/>
    <w:rsid w:val="007A0D05"/>
    <w:rsid w:val="007A221C"/>
    <w:rsid w:val="007A38F1"/>
    <w:rsid w:val="007A5478"/>
    <w:rsid w:val="007B117F"/>
    <w:rsid w:val="007B37A9"/>
    <w:rsid w:val="007B3C39"/>
    <w:rsid w:val="007B7119"/>
    <w:rsid w:val="007C0BCD"/>
    <w:rsid w:val="007C279A"/>
    <w:rsid w:val="007C2B68"/>
    <w:rsid w:val="007C3C30"/>
    <w:rsid w:val="007D01BB"/>
    <w:rsid w:val="007D12F4"/>
    <w:rsid w:val="007D5A8B"/>
    <w:rsid w:val="007D780D"/>
    <w:rsid w:val="007E2EE0"/>
    <w:rsid w:val="007E3282"/>
    <w:rsid w:val="007E6EF4"/>
    <w:rsid w:val="007E7911"/>
    <w:rsid w:val="007F0CC1"/>
    <w:rsid w:val="007F49B7"/>
    <w:rsid w:val="007F49D0"/>
    <w:rsid w:val="007F7DB9"/>
    <w:rsid w:val="007F7F0B"/>
    <w:rsid w:val="00803782"/>
    <w:rsid w:val="00805783"/>
    <w:rsid w:val="00805A21"/>
    <w:rsid w:val="008067A7"/>
    <w:rsid w:val="008104BF"/>
    <w:rsid w:val="008209C1"/>
    <w:rsid w:val="00824512"/>
    <w:rsid w:val="0082476F"/>
    <w:rsid w:val="0083095A"/>
    <w:rsid w:val="00833047"/>
    <w:rsid w:val="008339C6"/>
    <w:rsid w:val="00833A76"/>
    <w:rsid w:val="008408DE"/>
    <w:rsid w:val="00856998"/>
    <w:rsid w:val="00866521"/>
    <w:rsid w:val="0087029D"/>
    <w:rsid w:val="00870CDE"/>
    <w:rsid w:val="008712F0"/>
    <w:rsid w:val="00874C9A"/>
    <w:rsid w:val="00875412"/>
    <w:rsid w:val="00875C6B"/>
    <w:rsid w:val="008774DB"/>
    <w:rsid w:val="00884EF7"/>
    <w:rsid w:val="0088707E"/>
    <w:rsid w:val="0088723F"/>
    <w:rsid w:val="008876F4"/>
    <w:rsid w:val="00891DF8"/>
    <w:rsid w:val="00894B03"/>
    <w:rsid w:val="008A2257"/>
    <w:rsid w:val="008A24DD"/>
    <w:rsid w:val="008A272C"/>
    <w:rsid w:val="008A394B"/>
    <w:rsid w:val="008A5A5F"/>
    <w:rsid w:val="008B472A"/>
    <w:rsid w:val="008B4AD6"/>
    <w:rsid w:val="008B4F54"/>
    <w:rsid w:val="008B5434"/>
    <w:rsid w:val="008C4F62"/>
    <w:rsid w:val="008C61DD"/>
    <w:rsid w:val="008D7786"/>
    <w:rsid w:val="008E043E"/>
    <w:rsid w:val="008E592D"/>
    <w:rsid w:val="008F3666"/>
    <w:rsid w:val="008F4F50"/>
    <w:rsid w:val="008F7178"/>
    <w:rsid w:val="0090714E"/>
    <w:rsid w:val="009116BB"/>
    <w:rsid w:val="009168B5"/>
    <w:rsid w:val="00921B27"/>
    <w:rsid w:val="00921EAA"/>
    <w:rsid w:val="00926422"/>
    <w:rsid w:val="009362CD"/>
    <w:rsid w:val="00936DEA"/>
    <w:rsid w:val="00943F43"/>
    <w:rsid w:val="009440EE"/>
    <w:rsid w:val="00944927"/>
    <w:rsid w:val="0094753F"/>
    <w:rsid w:val="00952B0E"/>
    <w:rsid w:val="0095328D"/>
    <w:rsid w:val="00953FE8"/>
    <w:rsid w:val="00955A22"/>
    <w:rsid w:val="009702DC"/>
    <w:rsid w:val="00980087"/>
    <w:rsid w:val="009802B3"/>
    <w:rsid w:val="0098203B"/>
    <w:rsid w:val="009901C0"/>
    <w:rsid w:val="00992E30"/>
    <w:rsid w:val="00997CA7"/>
    <w:rsid w:val="009A3FC1"/>
    <w:rsid w:val="009A40D0"/>
    <w:rsid w:val="009B0F7F"/>
    <w:rsid w:val="009B23A5"/>
    <w:rsid w:val="009B3622"/>
    <w:rsid w:val="009B3B2D"/>
    <w:rsid w:val="009B3D8C"/>
    <w:rsid w:val="009B562E"/>
    <w:rsid w:val="009B77D1"/>
    <w:rsid w:val="009C18B2"/>
    <w:rsid w:val="009C2C05"/>
    <w:rsid w:val="009D403C"/>
    <w:rsid w:val="009D50B2"/>
    <w:rsid w:val="009D7835"/>
    <w:rsid w:val="009E055F"/>
    <w:rsid w:val="009E2F31"/>
    <w:rsid w:val="009E3B96"/>
    <w:rsid w:val="009E56FB"/>
    <w:rsid w:val="009E775C"/>
    <w:rsid w:val="009F091B"/>
    <w:rsid w:val="009F2871"/>
    <w:rsid w:val="00A04920"/>
    <w:rsid w:val="00A05AFC"/>
    <w:rsid w:val="00A07793"/>
    <w:rsid w:val="00A12F7F"/>
    <w:rsid w:val="00A14722"/>
    <w:rsid w:val="00A20D65"/>
    <w:rsid w:val="00A239A1"/>
    <w:rsid w:val="00A25804"/>
    <w:rsid w:val="00A30EEC"/>
    <w:rsid w:val="00A31510"/>
    <w:rsid w:val="00A34424"/>
    <w:rsid w:val="00A36BAD"/>
    <w:rsid w:val="00A434ED"/>
    <w:rsid w:val="00A50E0D"/>
    <w:rsid w:val="00A53823"/>
    <w:rsid w:val="00A53EB3"/>
    <w:rsid w:val="00A53EDA"/>
    <w:rsid w:val="00A62E6F"/>
    <w:rsid w:val="00A73F05"/>
    <w:rsid w:val="00A742D2"/>
    <w:rsid w:val="00A7637D"/>
    <w:rsid w:val="00A828DF"/>
    <w:rsid w:val="00A859F6"/>
    <w:rsid w:val="00A87980"/>
    <w:rsid w:val="00A9114E"/>
    <w:rsid w:val="00A93413"/>
    <w:rsid w:val="00AA267F"/>
    <w:rsid w:val="00AA2D56"/>
    <w:rsid w:val="00AA5580"/>
    <w:rsid w:val="00AA7F97"/>
    <w:rsid w:val="00AC2BDD"/>
    <w:rsid w:val="00AC5860"/>
    <w:rsid w:val="00AD5F13"/>
    <w:rsid w:val="00AD712D"/>
    <w:rsid w:val="00AE2EB5"/>
    <w:rsid w:val="00AF76D4"/>
    <w:rsid w:val="00B00D60"/>
    <w:rsid w:val="00B03192"/>
    <w:rsid w:val="00B07078"/>
    <w:rsid w:val="00B07AB5"/>
    <w:rsid w:val="00B23C4E"/>
    <w:rsid w:val="00B241C6"/>
    <w:rsid w:val="00B31C35"/>
    <w:rsid w:val="00B329EA"/>
    <w:rsid w:val="00B3329D"/>
    <w:rsid w:val="00B33647"/>
    <w:rsid w:val="00B343AE"/>
    <w:rsid w:val="00B35F8A"/>
    <w:rsid w:val="00B40F8A"/>
    <w:rsid w:val="00B41EB9"/>
    <w:rsid w:val="00B42CAA"/>
    <w:rsid w:val="00B4338D"/>
    <w:rsid w:val="00B45E8A"/>
    <w:rsid w:val="00B476F3"/>
    <w:rsid w:val="00B51529"/>
    <w:rsid w:val="00B60DF8"/>
    <w:rsid w:val="00B61C27"/>
    <w:rsid w:val="00B643E6"/>
    <w:rsid w:val="00B64533"/>
    <w:rsid w:val="00B7293C"/>
    <w:rsid w:val="00B77D39"/>
    <w:rsid w:val="00B81295"/>
    <w:rsid w:val="00B81758"/>
    <w:rsid w:val="00B81F3E"/>
    <w:rsid w:val="00B85676"/>
    <w:rsid w:val="00B86020"/>
    <w:rsid w:val="00B87B7F"/>
    <w:rsid w:val="00B9158B"/>
    <w:rsid w:val="00B92611"/>
    <w:rsid w:val="00B92E14"/>
    <w:rsid w:val="00BA27A3"/>
    <w:rsid w:val="00BA4309"/>
    <w:rsid w:val="00BB10FA"/>
    <w:rsid w:val="00BB300F"/>
    <w:rsid w:val="00BB3A3B"/>
    <w:rsid w:val="00BB5FF1"/>
    <w:rsid w:val="00BB604A"/>
    <w:rsid w:val="00BC0CAD"/>
    <w:rsid w:val="00BC2FF3"/>
    <w:rsid w:val="00BC3EBF"/>
    <w:rsid w:val="00BC48D5"/>
    <w:rsid w:val="00BD2C37"/>
    <w:rsid w:val="00BD605B"/>
    <w:rsid w:val="00BD6BAC"/>
    <w:rsid w:val="00BD71CF"/>
    <w:rsid w:val="00BE1D4D"/>
    <w:rsid w:val="00BE2B0F"/>
    <w:rsid w:val="00BE2C8F"/>
    <w:rsid w:val="00BE5708"/>
    <w:rsid w:val="00BE7603"/>
    <w:rsid w:val="00BF0715"/>
    <w:rsid w:val="00BF1673"/>
    <w:rsid w:val="00C0621C"/>
    <w:rsid w:val="00C10F0A"/>
    <w:rsid w:val="00C13C5C"/>
    <w:rsid w:val="00C166C4"/>
    <w:rsid w:val="00C216E6"/>
    <w:rsid w:val="00C32D00"/>
    <w:rsid w:val="00C4055C"/>
    <w:rsid w:val="00C43660"/>
    <w:rsid w:val="00C47169"/>
    <w:rsid w:val="00C63A86"/>
    <w:rsid w:val="00C66735"/>
    <w:rsid w:val="00C66C9E"/>
    <w:rsid w:val="00C676AA"/>
    <w:rsid w:val="00C721F3"/>
    <w:rsid w:val="00C83D94"/>
    <w:rsid w:val="00C85DCD"/>
    <w:rsid w:val="00C87B17"/>
    <w:rsid w:val="00C930E7"/>
    <w:rsid w:val="00C94DA7"/>
    <w:rsid w:val="00CA5121"/>
    <w:rsid w:val="00CA6C68"/>
    <w:rsid w:val="00CA7C8A"/>
    <w:rsid w:val="00CB03D6"/>
    <w:rsid w:val="00CB12C3"/>
    <w:rsid w:val="00CB4B89"/>
    <w:rsid w:val="00CB4CFF"/>
    <w:rsid w:val="00CC0195"/>
    <w:rsid w:val="00CC6CDB"/>
    <w:rsid w:val="00CE29DF"/>
    <w:rsid w:val="00CE2C90"/>
    <w:rsid w:val="00CE5B70"/>
    <w:rsid w:val="00CE6E40"/>
    <w:rsid w:val="00CE7EB5"/>
    <w:rsid w:val="00CF59AD"/>
    <w:rsid w:val="00CF65CA"/>
    <w:rsid w:val="00CF672C"/>
    <w:rsid w:val="00D01F87"/>
    <w:rsid w:val="00D042CD"/>
    <w:rsid w:val="00D05C60"/>
    <w:rsid w:val="00D06F25"/>
    <w:rsid w:val="00D117E7"/>
    <w:rsid w:val="00D11B23"/>
    <w:rsid w:val="00D12F95"/>
    <w:rsid w:val="00D13D07"/>
    <w:rsid w:val="00D21441"/>
    <w:rsid w:val="00D30561"/>
    <w:rsid w:val="00D307E1"/>
    <w:rsid w:val="00D315FB"/>
    <w:rsid w:val="00D321A8"/>
    <w:rsid w:val="00D32A6D"/>
    <w:rsid w:val="00D35316"/>
    <w:rsid w:val="00D37542"/>
    <w:rsid w:val="00D41E8A"/>
    <w:rsid w:val="00D42427"/>
    <w:rsid w:val="00D4596C"/>
    <w:rsid w:val="00D51541"/>
    <w:rsid w:val="00D529C4"/>
    <w:rsid w:val="00D53B0C"/>
    <w:rsid w:val="00D62C46"/>
    <w:rsid w:val="00D67DCC"/>
    <w:rsid w:val="00D71E8C"/>
    <w:rsid w:val="00D75FF2"/>
    <w:rsid w:val="00D76DEA"/>
    <w:rsid w:val="00D77540"/>
    <w:rsid w:val="00D80C7F"/>
    <w:rsid w:val="00D84568"/>
    <w:rsid w:val="00D874AE"/>
    <w:rsid w:val="00D87E6C"/>
    <w:rsid w:val="00D94383"/>
    <w:rsid w:val="00D94E66"/>
    <w:rsid w:val="00D95398"/>
    <w:rsid w:val="00D95586"/>
    <w:rsid w:val="00DA0E71"/>
    <w:rsid w:val="00DA1891"/>
    <w:rsid w:val="00DA2D60"/>
    <w:rsid w:val="00DB10D0"/>
    <w:rsid w:val="00DB227B"/>
    <w:rsid w:val="00DB7D1F"/>
    <w:rsid w:val="00DC0D47"/>
    <w:rsid w:val="00DC34DC"/>
    <w:rsid w:val="00DC53F0"/>
    <w:rsid w:val="00DC5AAD"/>
    <w:rsid w:val="00DC5B9C"/>
    <w:rsid w:val="00DC6352"/>
    <w:rsid w:val="00DC66C0"/>
    <w:rsid w:val="00DD262C"/>
    <w:rsid w:val="00DD3A54"/>
    <w:rsid w:val="00DD3D54"/>
    <w:rsid w:val="00DD3DCD"/>
    <w:rsid w:val="00DD4C04"/>
    <w:rsid w:val="00DD4D6F"/>
    <w:rsid w:val="00DD7CBD"/>
    <w:rsid w:val="00DE062D"/>
    <w:rsid w:val="00DE2ADE"/>
    <w:rsid w:val="00DE43CE"/>
    <w:rsid w:val="00DE6C15"/>
    <w:rsid w:val="00DF0DE8"/>
    <w:rsid w:val="00DF57D8"/>
    <w:rsid w:val="00E03AF1"/>
    <w:rsid w:val="00E04B3A"/>
    <w:rsid w:val="00E11B5E"/>
    <w:rsid w:val="00E14EDC"/>
    <w:rsid w:val="00E17B49"/>
    <w:rsid w:val="00E17EE3"/>
    <w:rsid w:val="00E219B8"/>
    <w:rsid w:val="00E21BC0"/>
    <w:rsid w:val="00E26077"/>
    <w:rsid w:val="00E316EB"/>
    <w:rsid w:val="00E32829"/>
    <w:rsid w:val="00E32DC4"/>
    <w:rsid w:val="00E37A00"/>
    <w:rsid w:val="00E37D49"/>
    <w:rsid w:val="00E401CF"/>
    <w:rsid w:val="00E46893"/>
    <w:rsid w:val="00E47A7A"/>
    <w:rsid w:val="00E568CF"/>
    <w:rsid w:val="00E57E39"/>
    <w:rsid w:val="00E61693"/>
    <w:rsid w:val="00E634A1"/>
    <w:rsid w:val="00E63F9E"/>
    <w:rsid w:val="00E81189"/>
    <w:rsid w:val="00E84FEB"/>
    <w:rsid w:val="00E85A51"/>
    <w:rsid w:val="00E9372B"/>
    <w:rsid w:val="00E95AD1"/>
    <w:rsid w:val="00E96D8D"/>
    <w:rsid w:val="00E97F5E"/>
    <w:rsid w:val="00EA4769"/>
    <w:rsid w:val="00EA7C59"/>
    <w:rsid w:val="00EB2737"/>
    <w:rsid w:val="00EB7078"/>
    <w:rsid w:val="00EC08C4"/>
    <w:rsid w:val="00EC3CBD"/>
    <w:rsid w:val="00ED363D"/>
    <w:rsid w:val="00EF48B6"/>
    <w:rsid w:val="00EF5940"/>
    <w:rsid w:val="00EF6272"/>
    <w:rsid w:val="00F00972"/>
    <w:rsid w:val="00F01341"/>
    <w:rsid w:val="00F032B4"/>
    <w:rsid w:val="00F0400F"/>
    <w:rsid w:val="00F20FE8"/>
    <w:rsid w:val="00F362CB"/>
    <w:rsid w:val="00F37A70"/>
    <w:rsid w:val="00F427E4"/>
    <w:rsid w:val="00F5190B"/>
    <w:rsid w:val="00F6076F"/>
    <w:rsid w:val="00F60DD2"/>
    <w:rsid w:val="00F61E3A"/>
    <w:rsid w:val="00F64EFC"/>
    <w:rsid w:val="00F65E52"/>
    <w:rsid w:val="00F74B22"/>
    <w:rsid w:val="00F7625B"/>
    <w:rsid w:val="00F76E02"/>
    <w:rsid w:val="00F778A4"/>
    <w:rsid w:val="00F81A86"/>
    <w:rsid w:val="00F8755C"/>
    <w:rsid w:val="00F94A4E"/>
    <w:rsid w:val="00F97508"/>
    <w:rsid w:val="00FA0318"/>
    <w:rsid w:val="00FA179B"/>
    <w:rsid w:val="00FA39B1"/>
    <w:rsid w:val="00FB0117"/>
    <w:rsid w:val="00FB0656"/>
    <w:rsid w:val="00FB3DCA"/>
    <w:rsid w:val="00FB6432"/>
    <w:rsid w:val="00FB7A9E"/>
    <w:rsid w:val="00FB7F13"/>
    <w:rsid w:val="00FC30A7"/>
    <w:rsid w:val="00FD009D"/>
    <w:rsid w:val="00FD10A2"/>
    <w:rsid w:val="00FD6F9B"/>
    <w:rsid w:val="00FE0662"/>
    <w:rsid w:val="00FE1F41"/>
    <w:rsid w:val="00FE3447"/>
    <w:rsid w:val="00FE5967"/>
    <w:rsid w:val="00FE61B6"/>
    <w:rsid w:val="00FF45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04B3A"/>
    <w:pPr>
      <w:spacing w:after="200" w:line="276" w:lineRule="auto"/>
    </w:pPr>
    <w:rPr>
      <w:sz w:val="22"/>
      <w:szCs w:val="22"/>
      <w:lang w:eastAsia="en-US"/>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next w:val="a2"/>
    <w:link w:val="15"/>
    <w:uiPriority w:val="9"/>
    <w:qFormat/>
    <w:rsid w:val="00E04B3A"/>
    <w:pPr>
      <w:keepNext/>
      <w:keepLines/>
      <w:spacing w:before="480" w:after="0"/>
      <w:outlineLvl w:val="0"/>
    </w:pPr>
    <w:rPr>
      <w:rFonts w:ascii="Cambria" w:eastAsia="Times New Roman" w:hAnsi="Cambria"/>
      <w:b/>
      <w:bCs/>
      <w:color w:val="365F91"/>
      <w:sz w:val="28"/>
      <w:szCs w:val="28"/>
    </w:rPr>
  </w:style>
  <w:style w:type="paragraph" w:styleId="20">
    <w:name w:val="heading 2"/>
    <w:aliases w:val=" Знак2, Знак2 Знак,Знак2 Знак"/>
    <w:basedOn w:val="a2"/>
    <w:next w:val="a2"/>
    <w:link w:val="22"/>
    <w:unhideWhenUsed/>
    <w:qFormat/>
    <w:rsid w:val="00E04B3A"/>
    <w:pPr>
      <w:keepNext/>
      <w:keepLines/>
      <w:spacing w:before="200" w:after="0"/>
      <w:outlineLvl w:val="1"/>
    </w:pPr>
    <w:rPr>
      <w:rFonts w:ascii="Cambria" w:eastAsia="Times New Roman" w:hAnsi="Cambria"/>
      <w:b/>
      <w:bCs/>
      <w:color w:val="4F81BD"/>
      <w:sz w:val="26"/>
      <w:szCs w:val="26"/>
    </w:rPr>
  </w:style>
  <w:style w:type="paragraph" w:styleId="30">
    <w:name w:val="heading 3"/>
    <w:aliases w:val=" Знак, Знак3, Знак3 Знак,Знак3"/>
    <w:basedOn w:val="a2"/>
    <w:next w:val="a2"/>
    <w:link w:val="31"/>
    <w:uiPriority w:val="9"/>
    <w:unhideWhenUsed/>
    <w:qFormat/>
    <w:rsid w:val="00E04B3A"/>
    <w:pPr>
      <w:keepNext/>
      <w:keepLines/>
      <w:spacing w:before="200" w:after="0"/>
      <w:outlineLvl w:val="2"/>
    </w:pPr>
    <w:rPr>
      <w:rFonts w:ascii="Cambria" w:eastAsia="Times New Roman" w:hAnsi="Cambria"/>
      <w:b/>
      <w:bCs/>
      <w:color w:val="4F81BD"/>
    </w:rPr>
  </w:style>
  <w:style w:type="paragraph" w:styleId="4">
    <w:name w:val="heading 4"/>
    <w:basedOn w:val="a2"/>
    <w:link w:val="40"/>
    <w:qFormat/>
    <w:rsid w:val="00DD4D6F"/>
    <w:pPr>
      <w:tabs>
        <w:tab w:val="num" w:pos="2880"/>
      </w:tabs>
      <w:spacing w:before="100" w:beforeAutospacing="1" w:after="100" w:afterAutospacing="1" w:line="240" w:lineRule="auto"/>
      <w:ind w:left="864" w:hanging="144"/>
      <w:outlineLvl w:val="3"/>
    </w:pPr>
    <w:rPr>
      <w:rFonts w:ascii="Times New Roman" w:eastAsia="Times New Roman" w:hAnsi="Times New Roman"/>
      <w:b/>
      <w:bCs/>
      <w:sz w:val="24"/>
      <w:szCs w:val="24"/>
      <w:lang w:eastAsia="ru-RU"/>
    </w:rPr>
  </w:style>
  <w:style w:type="paragraph" w:styleId="5">
    <w:name w:val="heading 5"/>
    <w:basedOn w:val="a2"/>
    <w:next w:val="a2"/>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spacing w:val="4"/>
      <w:sz w:val="28"/>
      <w:szCs w:val="20"/>
      <w:lang w:eastAsia="ru-RU"/>
    </w:rPr>
  </w:style>
  <w:style w:type="paragraph" w:styleId="6">
    <w:name w:val="heading 6"/>
    <w:basedOn w:val="a2"/>
    <w:next w:val="a2"/>
    <w:link w:val="60"/>
    <w:unhideWhenUsed/>
    <w:qFormat/>
    <w:rsid w:val="00DD4D6F"/>
    <w:pPr>
      <w:tabs>
        <w:tab w:val="num" w:pos="4320"/>
      </w:tabs>
      <w:spacing w:before="240" w:after="60" w:line="240" w:lineRule="auto"/>
      <w:ind w:left="1152" w:hanging="432"/>
      <w:outlineLvl w:val="5"/>
    </w:pPr>
    <w:rPr>
      <w:rFonts w:eastAsia="Times New Roman"/>
      <w:b/>
      <w:bCs/>
      <w:lang w:eastAsia="ru-RU"/>
    </w:rPr>
  </w:style>
  <w:style w:type="paragraph" w:styleId="7">
    <w:name w:val="heading 7"/>
    <w:basedOn w:val="a2"/>
    <w:next w:val="a2"/>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sz w:val="32"/>
      <w:szCs w:val="20"/>
      <w:lang w:val="en-US" w:eastAsia="ru-RU"/>
    </w:rPr>
  </w:style>
  <w:style w:type="paragraph" w:styleId="8">
    <w:name w:val="heading 8"/>
    <w:basedOn w:val="a2"/>
    <w:next w:val="a2"/>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sz w:val="32"/>
      <w:szCs w:val="20"/>
      <w:lang w:val="en-US" w:eastAsia="ru-RU"/>
    </w:rPr>
  </w:style>
  <w:style w:type="paragraph" w:styleId="9">
    <w:name w:val="heading 9"/>
    <w:basedOn w:val="a2"/>
    <w:next w:val="a2"/>
    <w:link w:val="90"/>
    <w:qFormat/>
    <w:rsid w:val="00DD4D6F"/>
    <w:pPr>
      <w:keepNext/>
      <w:tabs>
        <w:tab w:val="num" w:pos="6480"/>
      </w:tabs>
      <w:spacing w:after="0" w:line="240" w:lineRule="auto"/>
      <w:ind w:left="1584" w:hanging="144"/>
      <w:jc w:val="both"/>
      <w:outlineLvl w:val="8"/>
    </w:pPr>
    <w:rPr>
      <w:rFonts w:ascii="Times New Roman" w:eastAsia="Times New Roman" w:hAnsi="Times New Roman"/>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Intense Emphasis"/>
    <w:uiPriority w:val="21"/>
    <w:qFormat/>
    <w:rsid w:val="00E04B3A"/>
    <w:rPr>
      <w:b/>
      <w:bCs/>
      <w:i/>
      <w:iCs/>
      <w:color w:val="4F81BD"/>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link w:val="14"/>
    <w:uiPriority w:val="9"/>
    <w:rsid w:val="00E04B3A"/>
    <w:rPr>
      <w:rFonts w:ascii="Cambria" w:eastAsia="Times New Roman" w:hAnsi="Cambria" w:cs="Times New Roman"/>
      <w:b/>
      <w:bCs/>
      <w:color w:val="365F91"/>
      <w:sz w:val="28"/>
      <w:szCs w:val="28"/>
    </w:rPr>
  </w:style>
  <w:style w:type="character" w:customStyle="1" w:styleId="22">
    <w:name w:val="Заголовок 2 Знак"/>
    <w:aliases w:val=" Знак2 Знак1, Знак2 Знак Знак,Знак2 Знак Знак2"/>
    <w:link w:val="20"/>
    <w:rsid w:val="00E04B3A"/>
    <w:rPr>
      <w:rFonts w:ascii="Cambria" w:eastAsia="Times New Roman" w:hAnsi="Cambria" w:cs="Times New Roman"/>
      <w:b/>
      <w:bCs/>
      <w:color w:val="4F81BD"/>
      <w:sz w:val="26"/>
      <w:szCs w:val="26"/>
    </w:rPr>
  </w:style>
  <w:style w:type="character" w:customStyle="1" w:styleId="31">
    <w:name w:val="Заголовок 3 Знак"/>
    <w:aliases w:val=" Знак Знак, Знак3 Знак1, Знак3 Знак Знак,Знак3 Знак"/>
    <w:link w:val="30"/>
    <w:uiPriority w:val="9"/>
    <w:rsid w:val="00E04B3A"/>
    <w:rPr>
      <w:rFonts w:ascii="Cambria" w:eastAsia="Times New Roman" w:hAnsi="Cambria" w:cs="Times New Roman"/>
      <w:b/>
      <w:bCs/>
      <w:color w:val="4F81BD"/>
    </w:rPr>
  </w:style>
  <w:style w:type="paragraph" w:styleId="a7">
    <w:name w:val="TOC Heading"/>
    <w:basedOn w:val="14"/>
    <w:next w:val="a2"/>
    <w:uiPriority w:val="39"/>
    <w:unhideWhenUsed/>
    <w:qFormat/>
    <w:rsid w:val="00E04B3A"/>
    <w:pPr>
      <w:outlineLvl w:val="9"/>
    </w:pPr>
    <w:rPr>
      <w:lang w:eastAsia="ru-RU"/>
    </w:rPr>
  </w:style>
  <w:style w:type="paragraph" w:styleId="16">
    <w:name w:val="toc 1"/>
    <w:basedOn w:val="a2"/>
    <w:next w:val="a2"/>
    <w:autoRedefine/>
    <w:uiPriority w:val="39"/>
    <w:unhideWhenUsed/>
    <w:rsid w:val="00BE2C8F"/>
    <w:pPr>
      <w:tabs>
        <w:tab w:val="right" w:leader="dot" w:pos="9344"/>
      </w:tabs>
      <w:spacing w:after="100" w:line="360" w:lineRule="auto"/>
    </w:pPr>
    <w:rPr>
      <w:rFonts w:ascii="Times New Roman" w:hAnsi="Times New Roman"/>
      <w:sz w:val="24"/>
    </w:rPr>
  </w:style>
  <w:style w:type="paragraph" w:styleId="23">
    <w:name w:val="toc 2"/>
    <w:basedOn w:val="a2"/>
    <w:next w:val="a2"/>
    <w:autoRedefine/>
    <w:uiPriority w:val="39"/>
    <w:unhideWhenUsed/>
    <w:rsid w:val="002B7BE7"/>
    <w:pPr>
      <w:tabs>
        <w:tab w:val="right" w:leader="dot" w:pos="9344"/>
      </w:tabs>
      <w:spacing w:after="100" w:line="360" w:lineRule="auto"/>
      <w:ind w:left="221"/>
    </w:pPr>
    <w:rPr>
      <w:rFonts w:ascii="Times New Roman" w:hAnsi="Times New Roman"/>
      <w:sz w:val="24"/>
    </w:rPr>
  </w:style>
  <w:style w:type="paragraph" w:styleId="32">
    <w:name w:val="toc 3"/>
    <w:basedOn w:val="a2"/>
    <w:next w:val="a2"/>
    <w:autoRedefine/>
    <w:uiPriority w:val="39"/>
    <w:unhideWhenUsed/>
    <w:rsid w:val="002B7BE7"/>
    <w:pPr>
      <w:spacing w:after="100" w:line="360" w:lineRule="auto"/>
      <w:ind w:left="442"/>
    </w:pPr>
    <w:rPr>
      <w:rFonts w:ascii="Times New Roman" w:hAnsi="Times New Roman"/>
      <w:sz w:val="24"/>
    </w:rPr>
  </w:style>
  <w:style w:type="character" w:styleId="a8">
    <w:name w:val="Hyperlink"/>
    <w:uiPriority w:val="99"/>
    <w:unhideWhenUsed/>
    <w:rsid w:val="00E04B3A"/>
    <w:rPr>
      <w:color w:val="0000FF"/>
      <w:u w:val="single"/>
    </w:rPr>
  </w:style>
  <w:style w:type="paragraph" w:styleId="a9">
    <w:name w:val="Balloon Text"/>
    <w:basedOn w:val="a2"/>
    <w:link w:val="aa"/>
    <w:uiPriority w:val="99"/>
    <w:unhideWhenUsed/>
    <w:rsid w:val="00E04B3A"/>
    <w:pPr>
      <w:spacing w:after="0" w:line="240" w:lineRule="auto"/>
    </w:pPr>
    <w:rPr>
      <w:rFonts w:ascii="Tahoma" w:hAnsi="Tahoma" w:cs="Tahoma"/>
      <w:sz w:val="16"/>
      <w:szCs w:val="16"/>
    </w:rPr>
  </w:style>
  <w:style w:type="character" w:customStyle="1" w:styleId="aa">
    <w:name w:val="Текст выноски Знак"/>
    <w:link w:val="a9"/>
    <w:uiPriority w:val="99"/>
    <w:rsid w:val="00E04B3A"/>
    <w:rPr>
      <w:rFonts w:ascii="Tahoma" w:hAnsi="Tahoma" w:cs="Tahoma"/>
      <w:sz w:val="16"/>
      <w:szCs w:val="16"/>
    </w:rPr>
  </w:style>
  <w:style w:type="paragraph" w:styleId="ab">
    <w:name w:val="List Paragraph"/>
    <w:basedOn w:val="a2"/>
    <w:link w:val="ac"/>
    <w:uiPriority w:val="34"/>
    <w:qFormat/>
    <w:rsid w:val="00AC2BDD"/>
    <w:pPr>
      <w:ind w:left="720"/>
      <w:contextualSpacing/>
    </w:pPr>
  </w:style>
  <w:style w:type="paragraph" w:styleId="41">
    <w:name w:val="toc 4"/>
    <w:basedOn w:val="a2"/>
    <w:next w:val="a2"/>
    <w:autoRedefine/>
    <w:uiPriority w:val="39"/>
    <w:unhideWhenUsed/>
    <w:rsid w:val="0021680A"/>
    <w:pPr>
      <w:spacing w:after="100"/>
      <w:ind w:left="660"/>
    </w:pPr>
    <w:rPr>
      <w:rFonts w:eastAsia="Times New Roman"/>
      <w:lang w:eastAsia="ru-RU"/>
    </w:rPr>
  </w:style>
  <w:style w:type="paragraph" w:styleId="51">
    <w:name w:val="toc 5"/>
    <w:basedOn w:val="a2"/>
    <w:next w:val="a2"/>
    <w:autoRedefine/>
    <w:uiPriority w:val="39"/>
    <w:unhideWhenUsed/>
    <w:rsid w:val="0021680A"/>
    <w:pPr>
      <w:spacing w:after="100"/>
      <w:ind w:left="880"/>
    </w:pPr>
    <w:rPr>
      <w:rFonts w:eastAsia="Times New Roman"/>
      <w:lang w:eastAsia="ru-RU"/>
    </w:rPr>
  </w:style>
  <w:style w:type="paragraph" w:styleId="61">
    <w:name w:val="toc 6"/>
    <w:basedOn w:val="a2"/>
    <w:next w:val="a2"/>
    <w:autoRedefine/>
    <w:uiPriority w:val="39"/>
    <w:unhideWhenUsed/>
    <w:rsid w:val="0021680A"/>
    <w:pPr>
      <w:spacing w:after="100"/>
      <w:ind w:left="1100"/>
    </w:pPr>
    <w:rPr>
      <w:rFonts w:eastAsia="Times New Roman"/>
      <w:lang w:eastAsia="ru-RU"/>
    </w:rPr>
  </w:style>
  <w:style w:type="paragraph" w:styleId="71">
    <w:name w:val="toc 7"/>
    <w:basedOn w:val="a2"/>
    <w:next w:val="a2"/>
    <w:autoRedefine/>
    <w:uiPriority w:val="39"/>
    <w:unhideWhenUsed/>
    <w:rsid w:val="0021680A"/>
    <w:pPr>
      <w:spacing w:after="100"/>
      <w:ind w:left="1320"/>
    </w:pPr>
    <w:rPr>
      <w:rFonts w:eastAsia="Times New Roman"/>
      <w:lang w:eastAsia="ru-RU"/>
    </w:rPr>
  </w:style>
  <w:style w:type="paragraph" w:styleId="81">
    <w:name w:val="toc 8"/>
    <w:basedOn w:val="a2"/>
    <w:next w:val="a2"/>
    <w:autoRedefine/>
    <w:uiPriority w:val="39"/>
    <w:unhideWhenUsed/>
    <w:rsid w:val="0021680A"/>
    <w:pPr>
      <w:spacing w:after="100"/>
      <w:ind w:left="1540"/>
    </w:pPr>
    <w:rPr>
      <w:rFonts w:eastAsia="Times New Roman"/>
      <w:lang w:eastAsia="ru-RU"/>
    </w:rPr>
  </w:style>
  <w:style w:type="paragraph" w:styleId="91">
    <w:name w:val="toc 9"/>
    <w:basedOn w:val="a2"/>
    <w:next w:val="a2"/>
    <w:autoRedefine/>
    <w:uiPriority w:val="39"/>
    <w:unhideWhenUsed/>
    <w:rsid w:val="0021680A"/>
    <w:pPr>
      <w:spacing w:after="100"/>
      <w:ind w:left="1760"/>
    </w:pPr>
    <w:rPr>
      <w:rFonts w:eastAsia="Times New Roman"/>
      <w:lang w:eastAsia="ru-RU"/>
    </w:rPr>
  </w:style>
  <w:style w:type="character" w:customStyle="1" w:styleId="ad">
    <w:name w:val="Основной текст_"/>
    <w:link w:val="24"/>
    <w:uiPriority w:val="99"/>
    <w:locked/>
    <w:rsid w:val="00B61C27"/>
    <w:rPr>
      <w:rFonts w:ascii="Verdana" w:eastAsia="Times New Roman" w:hAnsi="Verdana" w:cs="Verdana"/>
      <w:b/>
      <w:bCs/>
      <w:spacing w:val="-7"/>
      <w:sz w:val="21"/>
      <w:szCs w:val="21"/>
      <w:shd w:val="clear" w:color="auto" w:fill="FFFFFF"/>
    </w:rPr>
  </w:style>
  <w:style w:type="paragraph" w:customStyle="1" w:styleId="24">
    <w:name w:val="Основной текст2"/>
    <w:basedOn w:val="a2"/>
    <w:link w:val="ad"/>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2"/>
    <w:link w:val="ConsPlusNormal0"/>
    <w:uiPriority w:val="99"/>
    <w:rsid w:val="00086574"/>
    <w:pPr>
      <w:autoSpaceDE w:val="0"/>
      <w:autoSpaceDN w:val="0"/>
      <w:spacing w:after="0" w:line="240" w:lineRule="auto"/>
      <w:ind w:firstLine="720"/>
    </w:pPr>
    <w:rPr>
      <w:rFonts w:ascii="Arial" w:hAnsi="Arial"/>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e">
    <w:name w:val="footnote text"/>
    <w:basedOn w:val="a2"/>
    <w:link w:val="af"/>
    <w:uiPriority w:val="99"/>
    <w:rsid w:val="00086574"/>
    <w:pPr>
      <w:spacing w:after="0" w:line="240" w:lineRule="auto"/>
    </w:pPr>
    <w:rPr>
      <w:rFonts w:ascii="Times New Roman" w:eastAsia="Times New Roman" w:hAnsi="Times New Roman"/>
      <w:sz w:val="20"/>
      <w:szCs w:val="20"/>
      <w:lang w:eastAsia="ru-RU"/>
    </w:rPr>
  </w:style>
  <w:style w:type="character" w:customStyle="1" w:styleId="af">
    <w:name w:val="Текст сноски Знак"/>
    <w:link w:val="ae"/>
    <w:uiPriority w:val="99"/>
    <w:rsid w:val="00086574"/>
    <w:rPr>
      <w:rFonts w:ascii="Times New Roman" w:eastAsia="Times New Roman" w:hAnsi="Times New Roman" w:cs="Times New Roman"/>
      <w:sz w:val="20"/>
      <w:szCs w:val="20"/>
      <w:lang w:eastAsia="ru-RU"/>
    </w:rPr>
  </w:style>
  <w:style w:type="character" w:styleId="af0">
    <w:name w:val="footnote reference"/>
    <w:uiPriority w:val="99"/>
    <w:rsid w:val="00086574"/>
    <w:rPr>
      <w:vertAlign w:val="superscript"/>
    </w:rPr>
  </w:style>
  <w:style w:type="paragraph" w:customStyle="1" w:styleId="ConsPlusCell">
    <w:name w:val="ConsPlusCell"/>
    <w:uiPriority w:val="99"/>
    <w:rsid w:val="00E32829"/>
    <w:pPr>
      <w:widowControl w:val="0"/>
      <w:autoSpaceDE w:val="0"/>
      <w:autoSpaceDN w:val="0"/>
      <w:adjustRightInd w:val="0"/>
    </w:pPr>
    <w:rPr>
      <w:rFonts w:eastAsia="Times New Roman" w:cs="Calibri"/>
      <w:sz w:val="22"/>
      <w:szCs w:val="22"/>
    </w:rPr>
  </w:style>
  <w:style w:type="paragraph" w:styleId="af1">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2"/>
    <w:next w:val="a2"/>
    <w:link w:val="af2"/>
    <w:uiPriority w:val="35"/>
    <w:unhideWhenUsed/>
    <w:qFormat/>
    <w:rsid w:val="002B480D"/>
    <w:pPr>
      <w:spacing w:line="240" w:lineRule="auto"/>
    </w:pPr>
    <w:rPr>
      <w:b/>
      <w:bCs/>
      <w:color w:val="4F81BD"/>
      <w:sz w:val="18"/>
      <w:szCs w:val="18"/>
    </w:rPr>
  </w:style>
  <w:style w:type="paragraph" w:styleId="af3">
    <w:name w:val="header"/>
    <w:aliases w:val="hd,Guideline, Знак5"/>
    <w:basedOn w:val="a2"/>
    <w:link w:val="af4"/>
    <w:unhideWhenUsed/>
    <w:rsid w:val="00B51529"/>
    <w:pPr>
      <w:tabs>
        <w:tab w:val="center" w:pos="4677"/>
        <w:tab w:val="right" w:pos="9355"/>
      </w:tabs>
      <w:spacing w:after="0" w:line="240" w:lineRule="auto"/>
    </w:pPr>
  </w:style>
  <w:style w:type="character" w:customStyle="1" w:styleId="af4">
    <w:name w:val="Верхний колонтитул Знак"/>
    <w:aliases w:val="hd Знак,Guideline Знак, Знак5 Знак"/>
    <w:basedOn w:val="a3"/>
    <w:link w:val="af3"/>
    <w:rsid w:val="00B51529"/>
  </w:style>
  <w:style w:type="paragraph" w:styleId="af5">
    <w:name w:val="footer"/>
    <w:basedOn w:val="a2"/>
    <w:link w:val="af6"/>
    <w:uiPriority w:val="99"/>
    <w:unhideWhenUsed/>
    <w:rsid w:val="00B51529"/>
    <w:pPr>
      <w:tabs>
        <w:tab w:val="center" w:pos="4677"/>
        <w:tab w:val="right" w:pos="9355"/>
      </w:tabs>
      <w:spacing w:after="0" w:line="240" w:lineRule="auto"/>
    </w:pPr>
  </w:style>
  <w:style w:type="character" w:customStyle="1" w:styleId="af6">
    <w:name w:val="Нижний колонтитул Знак"/>
    <w:basedOn w:val="a3"/>
    <w:link w:val="af5"/>
    <w:uiPriority w:val="99"/>
    <w:rsid w:val="00B51529"/>
  </w:style>
  <w:style w:type="paragraph" w:styleId="33">
    <w:name w:val="Body Text Indent 3"/>
    <w:basedOn w:val="a2"/>
    <w:link w:val="34"/>
    <w:rsid w:val="00657E4B"/>
    <w:pPr>
      <w:spacing w:after="0" w:line="260" w:lineRule="auto"/>
      <w:ind w:right="-1" w:firstLine="851"/>
      <w:jc w:val="both"/>
    </w:pPr>
    <w:rPr>
      <w:rFonts w:ascii="Times New Roman" w:eastAsia="Times New Roman" w:hAnsi="Times New Roman"/>
      <w:sz w:val="28"/>
      <w:szCs w:val="20"/>
      <w:lang w:eastAsia="ru-RU"/>
    </w:rPr>
  </w:style>
  <w:style w:type="character" w:customStyle="1" w:styleId="34">
    <w:name w:val="Основной текст с отступом 3 Знак"/>
    <w:link w:val="33"/>
    <w:rsid w:val="00657E4B"/>
    <w:rPr>
      <w:rFonts w:ascii="Times New Roman" w:eastAsia="Times New Roman" w:hAnsi="Times New Roman" w:cs="Times New Roman"/>
      <w:sz w:val="28"/>
      <w:szCs w:val="20"/>
      <w:lang w:eastAsia="ru-RU"/>
    </w:rPr>
  </w:style>
  <w:style w:type="character" w:customStyle="1" w:styleId="ac">
    <w:name w:val="Абзац списка Знак"/>
    <w:link w:val="ab"/>
    <w:uiPriority w:val="34"/>
    <w:locked/>
    <w:rsid w:val="00657E4B"/>
  </w:style>
  <w:style w:type="table" w:styleId="af7">
    <w:name w:val="Table Grid"/>
    <w:basedOn w:val="a4"/>
    <w:uiPriority w:val="59"/>
    <w:rsid w:val="00371A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1"/>
    <w:uiPriority w:val="35"/>
    <w:rsid w:val="00371ADC"/>
    <w:rPr>
      <w:b/>
      <w:bCs/>
      <w:color w:val="4F81BD"/>
      <w:sz w:val="18"/>
      <w:szCs w:val="18"/>
    </w:rPr>
  </w:style>
  <w:style w:type="character" w:customStyle="1" w:styleId="40">
    <w:name w:val="Заголовок 4 Знак"/>
    <w:link w:val="4"/>
    <w:rsid w:val="00DD4D6F"/>
    <w:rPr>
      <w:rFonts w:ascii="Times New Roman" w:eastAsia="Times New Roman" w:hAnsi="Times New Roman" w:cs="Times New Roman"/>
      <w:b/>
      <w:bCs/>
      <w:sz w:val="24"/>
      <w:szCs w:val="24"/>
      <w:lang w:eastAsia="ru-RU"/>
    </w:rPr>
  </w:style>
  <w:style w:type="character" w:customStyle="1" w:styleId="50">
    <w:name w:val="Заголовок 5 Знак"/>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link w:val="6"/>
    <w:rsid w:val="00DD4D6F"/>
    <w:rPr>
      <w:rFonts w:ascii="Calibri" w:eastAsia="Times New Roman" w:hAnsi="Calibri" w:cs="Times New Roman"/>
      <w:b/>
      <w:bCs/>
      <w:lang w:eastAsia="ru-RU"/>
    </w:rPr>
  </w:style>
  <w:style w:type="character" w:customStyle="1" w:styleId="70">
    <w:name w:val="Заголовок 7 Знак"/>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link w:val="9"/>
    <w:rsid w:val="00DD4D6F"/>
    <w:rPr>
      <w:rFonts w:ascii="Times New Roman" w:eastAsia="Times New Roman" w:hAnsi="Times New Roman" w:cs="Times New Roman"/>
      <w:sz w:val="28"/>
      <w:szCs w:val="20"/>
      <w:lang w:eastAsia="ru-RU"/>
    </w:rPr>
  </w:style>
  <w:style w:type="paragraph" w:customStyle="1" w:styleId="Style45">
    <w:name w:val="Style4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8">
    <w:name w:val="FollowedHyperlink"/>
    <w:uiPriority w:val="99"/>
    <w:unhideWhenUsed/>
    <w:rsid w:val="00DD4D6F"/>
    <w:rPr>
      <w:color w:val="800080"/>
      <w:u w:val="single"/>
    </w:rPr>
  </w:style>
  <w:style w:type="paragraph" w:customStyle="1" w:styleId="font5">
    <w:name w:val="font5"/>
    <w:basedOn w:val="a2"/>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6">
    <w:name w:val="font6"/>
    <w:basedOn w:val="a2"/>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7">
    <w:name w:val="font7"/>
    <w:basedOn w:val="a2"/>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8">
    <w:name w:val="font8"/>
    <w:basedOn w:val="a2"/>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61">
    <w:name w:val="xl76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62">
    <w:name w:val="xl762"/>
    <w:basedOn w:val="a2"/>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2"/>
    <w:rsid w:val="00DD4D6F"/>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4">
    <w:name w:val="xl76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5">
    <w:name w:val="xl76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66">
    <w:name w:val="xl766"/>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67">
    <w:name w:val="xl76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8">
    <w:name w:val="xl76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70">
    <w:name w:val="xl77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2">
    <w:name w:val="xl77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73">
    <w:name w:val="xl77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4">
    <w:name w:val="xl774"/>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5">
    <w:name w:val="xl775"/>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6">
    <w:name w:val="xl776"/>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7">
    <w:name w:val="xl77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8">
    <w:name w:val="xl77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0">
    <w:name w:val="xl780"/>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styleId="af9">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fa"/>
    <w:unhideWhenUsed/>
    <w:rsid w:val="00DD4D6F"/>
    <w:pPr>
      <w:spacing w:after="120"/>
    </w:pPr>
  </w:style>
  <w:style w:type="character" w:customStyle="1" w:styleId="afa">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f9"/>
    <w:rsid w:val="00DD4D6F"/>
  </w:style>
  <w:style w:type="numbering" w:customStyle="1" w:styleId="17">
    <w:name w:val="Нет списка1"/>
    <w:next w:val="a5"/>
    <w:uiPriority w:val="99"/>
    <w:semiHidden/>
    <w:unhideWhenUsed/>
    <w:rsid w:val="00DD4D6F"/>
  </w:style>
  <w:style w:type="paragraph" w:customStyle="1" w:styleId="afb">
    <w:name w:val="Знак"/>
    <w:basedOn w:val="a2"/>
    <w:autoRedefine/>
    <w:rsid w:val="00DD4D6F"/>
    <w:pPr>
      <w:spacing w:after="160" w:line="240" w:lineRule="exact"/>
    </w:pPr>
    <w:rPr>
      <w:rFonts w:ascii="Times New Roman" w:eastAsia="SimSun" w:hAnsi="Times New Roman"/>
      <w:b/>
      <w:sz w:val="28"/>
      <w:szCs w:val="24"/>
      <w:lang w:val="en-US"/>
    </w:rPr>
  </w:style>
  <w:style w:type="paragraph" w:styleId="25">
    <w:name w:val="Body Text 2"/>
    <w:aliases w:val="Надин стиль"/>
    <w:basedOn w:val="a2"/>
    <w:link w:val="26"/>
    <w:uiPriority w:val="99"/>
    <w:rsid w:val="00DD4D6F"/>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aliases w:val="Надин стиль Знак"/>
    <w:link w:val="25"/>
    <w:uiPriority w:val="99"/>
    <w:rsid w:val="00DD4D6F"/>
    <w:rPr>
      <w:rFonts w:ascii="Times New Roman" w:eastAsia="Times New Roman" w:hAnsi="Times New Roman" w:cs="Times New Roman"/>
      <w:sz w:val="24"/>
      <w:szCs w:val="24"/>
      <w:lang w:eastAsia="ru-RU"/>
    </w:rPr>
  </w:style>
  <w:style w:type="paragraph" w:styleId="afc">
    <w:name w:val="List"/>
    <w:basedOn w:val="a2"/>
    <w:rsid w:val="00DD4D6F"/>
    <w:pPr>
      <w:widowControl w:val="0"/>
      <w:spacing w:after="0" w:line="240" w:lineRule="auto"/>
      <w:ind w:left="283" w:hanging="283"/>
    </w:pPr>
    <w:rPr>
      <w:rFonts w:ascii="Times New Roman" w:eastAsia="Times New Roman" w:hAnsi="Times New Roman"/>
      <w:sz w:val="20"/>
      <w:szCs w:val="20"/>
      <w:lang w:eastAsia="ru-RU"/>
    </w:rPr>
  </w:style>
  <w:style w:type="character" w:customStyle="1" w:styleId="grame">
    <w:name w:val="grame"/>
    <w:basedOn w:val="a3"/>
    <w:rsid w:val="00DD4D6F"/>
  </w:style>
  <w:style w:type="paragraph" w:styleId="afd">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e"/>
    <w:uiPriority w:val="99"/>
    <w:rsid w:val="00DD4D6F"/>
    <w:pPr>
      <w:spacing w:after="0" w:line="240" w:lineRule="auto"/>
    </w:pPr>
    <w:rPr>
      <w:rFonts w:ascii="Courier New" w:eastAsia="Times New Roman" w:hAnsi="Courier New"/>
      <w:sz w:val="20"/>
      <w:szCs w:val="20"/>
      <w:lang w:eastAsia="ru-RU"/>
    </w:rPr>
  </w:style>
  <w:style w:type="character" w:customStyle="1" w:styleId="afe">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d"/>
    <w:uiPriority w:val="99"/>
    <w:rsid w:val="00DD4D6F"/>
    <w:rPr>
      <w:rFonts w:ascii="Courier New" w:eastAsia="Times New Roman" w:hAnsi="Courier New" w:cs="Times New Roman"/>
      <w:sz w:val="20"/>
      <w:szCs w:val="20"/>
      <w:lang w:eastAsia="ru-RU"/>
    </w:rPr>
  </w:style>
  <w:style w:type="paragraph" w:customStyle="1" w:styleId="18">
    <w:name w:val="Обычный1"/>
    <w:rsid w:val="00DD4D6F"/>
    <w:pPr>
      <w:spacing w:before="180" w:line="320" w:lineRule="auto"/>
      <w:ind w:firstLine="440"/>
      <w:jc w:val="both"/>
    </w:pPr>
    <w:rPr>
      <w:rFonts w:ascii="Times New Roman" w:eastAsia="Times New Roman" w:hAnsi="Times New Roman"/>
      <w:snapToGrid w:val="0"/>
      <w:sz w:val="18"/>
    </w:rPr>
  </w:style>
  <w:style w:type="character" w:customStyle="1" w:styleId="spelle">
    <w:name w:val="spelle"/>
    <w:basedOn w:val="a3"/>
    <w:rsid w:val="00DD4D6F"/>
  </w:style>
  <w:style w:type="paragraph" w:customStyle="1" w:styleId="TimesNewRoman0">
    <w:name w:val="Обычный + Times New Roman"/>
    <w:aliases w:val="12 пт"/>
    <w:basedOn w:val="a2"/>
    <w:rsid w:val="00DD4D6F"/>
    <w:pPr>
      <w:widowControl w:val="0"/>
      <w:autoSpaceDE w:val="0"/>
      <w:autoSpaceDN w:val="0"/>
      <w:adjustRightInd w:val="0"/>
      <w:spacing w:after="0" w:line="240" w:lineRule="auto"/>
      <w:outlineLvl w:val="0"/>
    </w:pPr>
    <w:rPr>
      <w:rFonts w:ascii="Times New Roman" w:eastAsia="Times New Roman" w:hAnsi="Times New Roman"/>
      <w:sz w:val="24"/>
      <w:szCs w:val="24"/>
      <w:lang w:eastAsia="ru-RU"/>
    </w:rPr>
  </w:style>
  <w:style w:type="paragraph" w:styleId="35">
    <w:name w:val="Body Text 3"/>
    <w:basedOn w:val="a2"/>
    <w:link w:val="36"/>
    <w:rsid w:val="00DD4D6F"/>
    <w:pPr>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link w:val="35"/>
    <w:rsid w:val="00DD4D6F"/>
    <w:rPr>
      <w:rFonts w:ascii="Times New Roman" w:eastAsia="Times New Roman" w:hAnsi="Times New Roman" w:cs="Times New Roman"/>
      <w:sz w:val="16"/>
      <w:szCs w:val="16"/>
      <w:lang w:eastAsia="ru-RU"/>
    </w:rPr>
  </w:style>
  <w:style w:type="character" w:styleId="aff">
    <w:name w:val="page number"/>
    <w:basedOn w:val="a3"/>
    <w:rsid w:val="00DD4D6F"/>
  </w:style>
  <w:style w:type="paragraph" w:styleId="27">
    <w:name w:val="Body Text Indent 2"/>
    <w:basedOn w:val="a2"/>
    <w:link w:val="28"/>
    <w:rsid w:val="00DD4D6F"/>
    <w:pPr>
      <w:spacing w:after="120" w:line="480" w:lineRule="auto"/>
      <w:ind w:left="283"/>
    </w:pPr>
    <w:rPr>
      <w:rFonts w:ascii="Times New Roman" w:eastAsia="Times New Roman" w:hAnsi="Times New Roman"/>
      <w:sz w:val="24"/>
      <w:szCs w:val="24"/>
      <w:lang w:eastAsia="ru-RU"/>
    </w:rPr>
  </w:style>
  <w:style w:type="character" w:customStyle="1" w:styleId="28">
    <w:name w:val="Основной текст с отступом 2 Знак"/>
    <w:link w:val="27"/>
    <w:rsid w:val="00DD4D6F"/>
    <w:rPr>
      <w:rFonts w:ascii="Times New Roman" w:eastAsia="Times New Roman" w:hAnsi="Times New Roman" w:cs="Times New Roman"/>
      <w:sz w:val="24"/>
      <w:szCs w:val="24"/>
      <w:lang w:eastAsia="ru-RU"/>
    </w:rPr>
  </w:style>
  <w:style w:type="paragraph" w:customStyle="1" w:styleId="xl34">
    <w:name w:val="xl3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0">
    <w:name w:val="xl3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aff0">
    <w:name w:val="Основной текст с отступом Знак"/>
    <w:link w:val="aff1"/>
    <w:uiPriority w:val="99"/>
    <w:rsid w:val="00DD4D6F"/>
    <w:rPr>
      <w:sz w:val="28"/>
      <w:szCs w:val="28"/>
    </w:rPr>
  </w:style>
  <w:style w:type="paragraph" w:styleId="aff1">
    <w:name w:val="Body Text Indent"/>
    <w:basedOn w:val="a2"/>
    <w:link w:val="aff0"/>
    <w:uiPriority w:val="99"/>
    <w:unhideWhenUsed/>
    <w:rsid w:val="00DD4D6F"/>
    <w:pPr>
      <w:spacing w:after="0" w:line="360" w:lineRule="auto"/>
      <w:ind w:firstLine="720"/>
      <w:jc w:val="both"/>
    </w:pPr>
    <w:rPr>
      <w:sz w:val="28"/>
      <w:szCs w:val="28"/>
    </w:rPr>
  </w:style>
  <w:style w:type="character" w:customStyle="1" w:styleId="19">
    <w:name w:val="Основной текст с отступом Знак1"/>
    <w:basedOn w:val="a3"/>
    <w:rsid w:val="00DD4D6F"/>
  </w:style>
  <w:style w:type="paragraph" w:styleId="aff2">
    <w:name w:val="Title"/>
    <w:basedOn w:val="a2"/>
    <w:link w:val="aff3"/>
    <w:qFormat/>
    <w:rsid w:val="00DD4D6F"/>
    <w:pPr>
      <w:spacing w:after="0" w:line="240" w:lineRule="auto"/>
      <w:jc w:val="center"/>
    </w:pPr>
    <w:rPr>
      <w:rFonts w:ascii="Times New Roman" w:eastAsia="Times New Roman" w:hAnsi="Times New Roman"/>
      <w:b/>
      <w:bCs/>
      <w:sz w:val="28"/>
      <w:szCs w:val="28"/>
      <w:lang w:eastAsia="ru-RU"/>
    </w:rPr>
  </w:style>
  <w:style w:type="character" w:customStyle="1" w:styleId="aff3">
    <w:name w:val="Название Знак"/>
    <w:link w:val="aff2"/>
    <w:rsid w:val="00DD4D6F"/>
    <w:rPr>
      <w:rFonts w:ascii="Times New Roman" w:eastAsia="Times New Roman" w:hAnsi="Times New Roman" w:cs="Times New Roman"/>
      <w:b/>
      <w:bCs/>
      <w:sz w:val="28"/>
      <w:szCs w:val="28"/>
      <w:lang w:eastAsia="ru-RU"/>
    </w:rPr>
  </w:style>
  <w:style w:type="paragraph" w:customStyle="1" w:styleId="text">
    <w:name w:val="text"/>
    <w:basedOn w:val="a2"/>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4">
    <w:name w:val="Normal (Web)"/>
    <w:aliases w:val="Обычный (Web),Обычный (Web)1"/>
    <w:basedOn w:val="a2"/>
    <w:link w:val="aff5"/>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a">
    <w:name w:val="Основной текст1"/>
    <w:basedOn w:val="a2"/>
    <w:rsid w:val="00DD4D6F"/>
    <w:pPr>
      <w:spacing w:before="60" w:after="60" w:line="240" w:lineRule="auto"/>
      <w:jc w:val="both"/>
    </w:pPr>
    <w:rPr>
      <w:rFonts w:ascii="Arial" w:eastAsia="Times New Roman" w:hAnsi="Arial"/>
      <w:b/>
      <w:i/>
      <w:sz w:val="24"/>
      <w:szCs w:val="20"/>
      <w:lang w:val="en-US" w:eastAsia="ru-RU"/>
    </w:rPr>
  </w:style>
  <w:style w:type="paragraph" w:customStyle="1" w:styleId="aff6">
    <w:name w:val="номер таблицы"/>
    <w:basedOn w:val="a2"/>
    <w:rsid w:val="00DD4D6F"/>
    <w:pPr>
      <w:spacing w:before="120" w:after="60" w:line="240" w:lineRule="auto"/>
      <w:jc w:val="right"/>
    </w:pPr>
    <w:rPr>
      <w:rFonts w:ascii="Times New Roman" w:eastAsia="Times New Roman" w:hAnsi="Times New Roman"/>
      <w:b/>
      <w:sz w:val="24"/>
      <w:szCs w:val="20"/>
      <w:lang w:eastAsia="ru-RU"/>
    </w:rPr>
  </w:style>
  <w:style w:type="character" w:styleId="aff7">
    <w:name w:val="Strong"/>
    <w:uiPriority w:val="22"/>
    <w:qFormat/>
    <w:rsid w:val="00DD4D6F"/>
    <w:rPr>
      <w:b/>
      <w:bCs/>
    </w:rPr>
  </w:style>
  <w:style w:type="character" w:styleId="aff8">
    <w:name w:val="Emphasis"/>
    <w:qFormat/>
    <w:rsid w:val="00DD4D6F"/>
    <w:rPr>
      <w:i/>
      <w:iCs/>
    </w:rPr>
  </w:style>
  <w:style w:type="paragraph" w:customStyle="1" w:styleId="a10">
    <w:name w:val="a1"/>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9">
    <w:name w:val="a"/>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
    <w:name w:val="xl58"/>
    <w:basedOn w:val="a2"/>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sz w:val="24"/>
      <w:szCs w:val="24"/>
      <w:lang w:eastAsia="ru-RU"/>
    </w:rPr>
  </w:style>
  <w:style w:type="paragraph" w:customStyle="1" w:styleId="xl65">
    <w:name w:val="xl65"/>
    <w:basedOn w:val="a2"/>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a">
    <w:name w:val="Block Text"/>
    <w:basedOn w:val="a2"/>
    <w:rsid w:val="00DD4D6F"/>
    <w:pPr>
      <w:spacing w:after="0" w:line="240" w:lineRule="auto"/>
      <w:ind w:left="851" w:right="282" w:firstLine="709"/>
      <w:jc w:val="both"/>
    </w:pPr>
    <w:rPr>
      <w:rFonts w:ascii="Times New Roman" w:eastAsia="Times New Roman" w:hAnsi="Times New Roman"/>
      <w:sz w:val="28"/>
      <w:szCs w:val="20"/>
      <w:lang w:eastAsia="ru-RU"/>
    </w:rPr>
  </w:style>
  <w:style w:type="paragraph" w:styleId="affb">
    <w:name w:val="Document Map"/>
    <w:basedOn w:val="a2"/>
    <w:link w:val="affc"/>
    <w:rsid w:val="00DD4D6F"/>
    <w:pPr>
      <w:shd w:val="clear" w:color="auto" w:fill="000080"/>
      <w:spacing w:after="0" w:line="240" w:lineRule="auto"/>
    </w:pPr>
    <w:rPr>
      <w:rFonts w:ascii="Tahoma" w:eastAsia="Times New Roman" w:hAnsi="Tahoma"/>
      <w:sz w:val="20"/>
      <w:szCs w:val="20"/>
      <w:lang w:eastAsia="ru-RU"/>
    </w:rPr>
  </w:style>
  <w:style w:type="character" w:customStyle="1" w:styleId="affc">
    <w:name w:val="Схема документа Знак"/>
    <w:link w:val="affb"/>
    <w:rsid w:val="00DD4D6F"/>
    <w:rPr>
      <w:rFonts w:ascii="Tahoma" w:eastAsia="Times New Roman" w:hAnsi="Tahoma" w:cs="Times New Roman"/>
      <w:sz w:val="20"/>
      <w:szCs w:val="20"/>
      <w:shd w:val="clear" w:color="auto" w:fill="000080"/>
      <w:lang w:eastAsia="ru-RU"/>
    </w:rPr>
  </w:style>
  <w:style w:type="paragraph" w:styleId="affd">
    <w:name w:val="toa heading"/>
    <w:basedOn w:val="a2"/>
    <w:next w:val="a2"/>
    <w:rsid w:val="00DD4D6F"/>
    <w:pPr>
      <w:spacing w:before="120" w:after="0" w:line="240" w:lineRule="auto"/>
    </w:pPr>
    <w:rPr>
      <w:rFonts w:ascii="Arial" w:eastAsia="Times New Roman" w:hAnsi="Arial"/>
      <w:b/>
      <w:sz w:val="24"/>
      <w:szCs w:val="20"/>
      <w:lang w:eastAsia="ru-RU"/>
    </w:rPr>
  </w:style>
  <w:style w:type="paragraph" w:customStyle="1" w:styleId="210">
    <w:name w:val="Основной текст 21"/>
    <w:basedOn w:val="a2"/>
    <w:rsid w:val="00DD4D6F"/>
    <w:pPr>
      <w:spacing w:before="120" w:after="0" w:line="320" w:lineRule="exact"/>
      <w:ind w:firstLine="709"/>
      <w:jc w:val="both"/>
    </w:pPr>
    <w:rPr>
      <w:rFonts w:ascii="Times New Roman" w:eastAsia="Times New Roman" w:hAnsi="Times New Roman"/>
      <w:sz w:val="24"/>
      <w:szCs w:val="20"/>
      <w:lang w:eastAsia="ru-RU"/>
    </w:rPr>
  </w:style>
  <w:style w:type="paragraph" w:customStyle="1" w:styleId="a0">
    <w:name w:val="Маркированый список"/>
    <w:basedOn w:val="a2"/>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e">
    <w:name w:val="Название таблицы"/>
    <w:basedOn w:val="a2"/>
    <w:next w:val="a2"/>
    <w:rsid w:val="00DD4D6F"/>
    <w:pPr>
      <w:keepNext/>
      <w:spacing w:before="120" w:after="0" w:line="240" w:lineRule="auto"/>
      <w:jc w:val="center"/>
    </w:pPr>
    <w:rPr>
      <w:rFonts w:ascii="Arial" w:eastAsia="Times New Roman" w:hAnsi="Arial"/>
      <w:b/>
      <w:caps/>
      <w:sz w:val="20"/>
      <w:szCs w:val="20"/>
      <w:lang w:eastAsia="ru-RU"/>
    </w:rPr>
  </w:style>
  <w:style w:type="paragraph" w:customStyle="1" w:styleId="afff">
    <w:name w:val="Таблица"/>
    <w:basedOn w:val="a2"/>
    <w:next w:val="a2"/>
    <w:rsid w:val="00DD4D6F"/>
    <w:pPr>
      <w:spacing w:after="0" w:line="240" w:lineRule="auto"/>
      <w:jc w:val="center"/>
    </w:pPr>
    <w:rPr>
      <w:rFonts w:ascii="Arial" w:eastAsia="Times New Roman" w:hAnsi="Arial"/>
      <w:sz w:val="20"/>
      <w:szCs w:val="20"/>
      <w:lang w:eastAsia="ru-RU"/>
    </w:rPr>
  </w:style>
  <w:style w:type="paragraph" w:styleId="afff0">
    <w:name w:val="Message Header"/>
    <w:basedOn w:val="a2"/>
    <w:next w:val="afff"/>
    <w:link w:val="afff1"/>
    <w:rsid w:val="00DD4D6F"/>
    <w:pPr>
      <w:spacing w:after="0" w:line="240" w:lineRule="auto"/>
      <w:jc w:val="center"/>
    </w:pPr>
    <w:rPr>
      <w:rFonts w:ascii="Arial" w:eastAsia="Times New Roman" w:hAnsi="Arial" w:cs="Arial"/>
      <w:b/>
      <w:sz w:val="20"/>
      <w:szCs w:val="20"/>
      <w:lang w:eastAsia="ru-RU"/>
    </w:rPr>
  </w:style>
  <w:style w:type="character" w:customStyle="1" w:styleId="afff1">
    <w:name w:val="Шапка Знак"/>
    <w:link w:val="afff0"/>
    <w:rsid w:val="00DD4D6F"/>
    <w:rPr>
      <w:rFonts w:ascii="Arial" w:eastAsia="Times New Roman" w:hAnsi="Arial" w:cs="Arial"/>
      <w:b/>
      <w:sz w:val="20"/>
      <w:szCs w:val="20"/>
      <w:lang w:eastAsia="ru-RU"/>
    </w:rPr>
  </w:style>
  <w:style w:type="paragraph" w:customStyle="1" w:styleId="afff2">
    <w:name w:val="микротекст"/>
    <w:basedOn w:val="af9"/>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sz w:val="20"/>
      <w:szCs w:val="20"/>
      <w:lang w:eastAsia="ru-RU"/>
    </w:rPr>
  </w:style>
  <w:style w:type="paragraph" w:customStyle="1" w:styleId="afff3">
    <w:name w:val="Пояснительная записка"/>
    <w:basedOn w:val="a2"/>
    <w:rsid w:val="00DD4D6F"/>
    <w:pPr>
      <w:suppressLineNumbers/>
      <w:spacing w:after="0" w:line="360" w:lineRule="auto"/>
      <w:ind w:firstLine="680"/>
      <w:jc w:val="both"/>
    </w:pPr>
    <w:rPr>
      <w:rFonts w:ascii="Arial" w:eastAsia="Times New Roman" w:hAnsi="Arial"/>
      <w:kern w:val="20"/>
      <w:sz w:val="24"/>
      <w:szCs w:val="20"/>
      <w:lang w:eastAsia="ru-RU"/>
    </w:rPr>
  </w:style>
  <w:style w:type="paragraph" w:styleId="afff4">
    <w:name w:val="List Bullet"/>
    <w:basedOn w:val="a2"/>
    <w:link w:val="afff5"/>
    <w:autoRedefine/>
    <w:rsid w:val="00DD4D6F"/>
    <w:pPr>
      <w:spacing w:after="0" w:line="360" w:lineRule="auto"/>
      <w:jc w:val="both"/>
    </w:pPr>
    <w:rPr>
      <w:rFonts w:ascii="Times New Roman" w:eastAsia="Times New Roman" w:hAnsi="Times New Roman"/>
      <w:sz w:val="24"/>
      <w:szCs w:val="24"/>
      <w:lang w:eastAsia="ru-RU"/>
    </w:rPr>
  </w:style>
  <w:style w:type="character" w:customStyle="1" w:styleId="afff5">
    <w:name w:val="Маркированный список Знак"/>
    <w:link w:val="afff4"/>
    <w:rsid w:val="00DD4D6F"/>
    <w:rPr>
      <w:rFonts w:ascii="Times New Roman" w:eastAsia="Times New Roman" w:hAnsi="Times New Roman" w:cs="Times New Roman"/>
      <w:sz w:val="24"/>
      <w:szCs w:val="24"/>
      <w:lang w:eastAsia="ru-RU"/>
    </w:rPr>
  </w:style>
  <w:style w:type="paragraph" w:customStyle="1" w:styleId="afff6">
    <w:name w:val="Обычный в таблице"/>
    <w:basedOn w:val="a2"/>
    <w:rsid w:val="00DD4D6F"/>
    <w:pPr>
      <w:spacing w:after="0" w:line="360" w:lineRule="auto"/>
      <w:ind w:hanging="6"/>
      <w:jc w:val="center"/>
    </w:pPr>
    <w:rPr>
      <w:rFonts w:ascii="Times New Roman" w:eastAsia="Times New Roman" w:hAnsi="Times New Roman"/>
      <w:sz w:val="24"/>
      <w:szCs w:val="24"/>
      <w:lang w:eastAsia="ru-RU"/>
    </w:rPr>
  </w:style>
  <w:style w:type="paragraph" w:customStyle="1" w:styleId="consnormal">
    <w:name w:val="consnormal"/>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rsid w:val="00DD4D6F"/>
    <w:pPr>
      <w:widowControl w:val="0"/>
      <w:autoSpaceDE w:val="0"/>
      <w:autoSpaceDN w:val="0"/>
      <w:adjustRightInd w:val="0"/>
    </w:pPr>
    <w:rPr>
      <w:rFonts w:ascii="Courier New" w:eastAsia="Times New Roman" w:hAnsi="Courier New" w:cs="Courier New"/>
    </w:rPr>
  </w:style>
  <w:style w:type="paragraph" w:customStyle="1" w:styleId="xl74">
    <w:name w:val="xl74"/>
    <w:basedOn w:val="a2"/>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styleId="HTML">
    <w:name w:val="HTML Preformatted"/>
    <w:basedOn w:val="a2"/>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3"/>
    <w:rsid w:val="00DD4D6F"/>
  </w:style>
  <w:style w:type="paragraph" w:customStyle="1" w:styleId="xl22">
    <w:name w:val="xl22"/>
    <w:basedOn w:val="a2"/>
    <w:semiHidden/>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rsid w:val="00DD4D6F"/>
    <w:pPr>
      <w:widowControl w:val="0"/>
      <w:autoSpaceDE w:val="0"/>
      <w:autoSpaceDN w:val="0"/>
      <w:adjustRightInd w:val="0"/>
      <w:ind w:firstLine="720"/>
    </w:pPr>
    <w:rPr>
      <w:rFonts w:ascii="Arial" w:eastAsia="Times New Roman" w:hAnsi="Arial" w:cs="Arial"/>
    </w:rPr>
  </w:style>
  <w:style w:type="paragraph" w:customStyle="1" w:styleId="afff7">
    <w:name w:val="Îáû÷íûé"/>
    <w:semiHidden/>
    <w:rsid w:val="00DD4D6F"/>
    <w:rPr>
      <w:rFonts w:ascii="Times New Roman" w:eastAsia="Times New Roman" w:hAnsi="Times New Roman"/>
      <w:lang w:val="en-US"/>
    </w:rPr>
  </w:style>
  <w:style w:type="paragraph" w:customStyle="1" w:styleId="ConsNonformat">
    <w:name w:val="ConsNonformat"/>
    <w:link w:val="ConsNonformat0"/>
    <w:rsid w:val="00DD4D6F"/>
    <w:pPr>
      <w:widowControl w:val="0"/>
      <w:autoSpaceDE w:val="0"/>
      <w:autoSpaceDN w:val="0"/>
      <w:adjustRightInd w:val="0"/>
    </w:pPr>
    <w:rPr>
      <w:rFonts w:ascii="Courier New" w:eastAsia="Times New Roman" w:hAnsi="Courier New" w:cs="Courier New"/>
    </w:rPr>
  </w:style>
  <w:style w:type="paragraph" w:customStyle="1" w:styleId="afff8">
    <w:name w:val="Заглавие раздела"/>
    <w:basedOn w:val="20"/>
    <w:semiHidden/>
    <w:rsid w:val="00DD4D6F"/>
    <w:pPr>
      <w:numPr>
        <w:ilvl w:val="1"/>
      </w:numPr>
      <w:tabs>
        <w:tab w:val="num" w:pos="1440"/>
      </w:tabs>
      <w:ind w:left="1440" w:hanging="360"/>
    </w:pPr>
  </w:style>
  <w:style w:type="paragraph" w:customStyle="1" w:styleId="1b">
    <w:name w:val="Заголовок_1 Знак"/>
    <w:basedOn w:val="a2"/>
    <w:link w:val="1c"/>
    <w:semiHidden/>
    <w:rsid w:val="00DD4D6F"/>
    <w:pPr>
      <w:spacing w:after="0" w:line="360" w:lineRule="auto"/>
      <w:ind w:firstLine="709"/>
      <w:jc w:val="center"/>
    </w:pPr>
    <w:rPr>
      <w:rFonts w:ascii="Times New Roman" w:eastAsia="Times New Roman" w:hAnsi="Times New Roman"/>
      <w:b/>
      <w:caps/>
      <w:sz w:val="24"/>
      <w:szCs w:val="24"/>
      <w:lang w:eastAsia="ru-RU"/>
    </w:rPr>
  </w:style>
  <w:style w:type="character" w:customStyle="1" w:styleId="1c">
    <w:name w:val="Заголовок_1 Знак Знак"/>
    <w:link w:val="1b"/>
    <w:semiHidden/>
    <w:rsid w:val="00DD4D6F"/>
    <w:rPr>
      <w:rFonts w:ascii="Times New Roman" w:eastAsia="Times New Roman" w:hAnsi="Times New Roman" w:cs="Times New Roman"/>
      <w:b/>
      <w:caps/>
      <w:sz w:val="24"/>
      <w:szCs w:val="24"/>
      <w:lang w:eastAsia="ru-RU"/>
    </w:rPr>
  </w:style>
  <w:style w:type="paragraph" w:customStyle="1" w:styleId="afff9">
    <w:name w:val="Неразрывный основной текст"/>
    <w:basedOn w:val="af9"/>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a">
    <w:name w:val="Рисунок"/>
    <w:basedOn w:val="a2"/>
    <w:next w:val="af1"/>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2"/>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2"/>
    <w:next w:val="af9"/>
    <w:link w:val="afffd"/>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d">
    <w:name w:val="Подзаголовок Знак"/>
    <w:link w:val="afffc"/>
    <w:rsid w:val="00DD4D6F"/>
    <w:rPr>
      <w:rFonts w:ascii="Arial" w:eastAsia="Times New Roman" w:hAnsi="Arial" w:cs="Arial"/>
      <w:spacing w:val="-16"/>
      <w:kern w:val="28"/>
      <w:sz w:val="32"/>
      <w:szCs w:val="32"/>
    </w:rPr>
  </w:style>
  <w:style w:type="paragraph" w:customStyle="1" w:styleId="afffe">
    <w:name w:val="Подзаголовок главы"/>
    <w:basedOn w:val="afffc"/>
    <w:semiHidden/>
    <w:rsid w:val="00DD4D6F"/>
  </w:style>
  <w:style w:type="paragraph" w:customStyle="1" w:styleId="affff">
    <w:name w:val="Название предприятия"/>
    <w:basedOn w:val="a2"/>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2"/>
    <w:link w:val="1d"/>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d">
    <w:name w:val="Маркированный_1 Знак"/>
    <w:link w:val="11"/>
    <w:semiHidden/>
    <w:rsid w:val="00DD4D6F"/>
    <w:rPr>
      <w:rFonts w:ascii="Times New Roman" w:eastAsia="Times New Roman" w:hAnsi="Times New Roman" w:cs="Times New Roman"/>
      <w:sz w:val="24"/>
      <w:szCs w:val="24"/>
      <w:lang w:eastAsia="ru-RU"/>
    </w:rPr>
  </w:style>
  <w:style w:type="paragraph" w:customStyle="1" w:styleId="affff0">
    <w:name w:val="Текст таблицы"/>
    <w:basedOn w:val="a2"/>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2"/>
    <w:link w:val="affff2"/>
    <w:semiHidden/>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2">
    <w:name w:val="Подчеркнутый Знак"/>
    <w:link w:val="affff1"/>
    <w:semiHidden/>
    <w:rsid w:val="00DD4D6F"/>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2"/>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5">
    <w:name w:val="Нижний колонтитул (перв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6">
    <w:name w:val="Нижний колонтитул (нечетн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7">
    <w:name w:val="line number"/>
    <w:rsid w:val="00DD4D6F"/>
    <w:rPr>
      <w:sz w:val="18"/>
      <w:szCs w:val="18"/>
    </w:rPr>
  </w:style>
  <w:style w:type="paragraph" w:styleId="29">
    <w:name w:val="List 2"/>
    <w:basedOn w:val="afc"/>
    <w:rsid w:val="00DD4D6F"/>
    <w:pPr>
      <w:widowControl/>
      <w:spacing w:after="240" w:line="240" w:lineRule="atLeast"/>
      <w:ind w:left="1800" w:hanging="360"/>
      <w:jc w:val="both"/>
    </w:pPr>
    <w:rPr>
      <w:rFonts w:ascii="Arial" w:hAnsi="Arial" w:cs="Arial"/>
      <w:spacing w:val="-5"/>
      <w:lang w:eastAsia="en-US"/>
    </w:rPr>
  </w:style>
  <w:style w:type="paragraph" w:styleId="37">
    <w:name w:val="List 3"/>
    <w:basedOn w:val="afc"/>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c"/>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c"/>
    <w:rsid w:val="00DD4D6F"/>
    <w:pPr>
      <w:widowControl/>
      <w:spacing w:after="240" w:line="240" w:lineRule="atLeast"/>
      <w:ind w:left="2880" w:hanging="360"/>
      <w:jc w:val="both"/>
    </w:pPr>
    <w:rPr>
      <w:rFonts w:ascii="Arial" w:hAnsi="Arial" w:cs="Arial"/>
      <w:spacing w:val="-5"/>
      <w:lang w:eastAsia="en-US"/>
    </w:rPr>
  </w:style>
  <w:style w:type="paragraph" w:styleId="2a">
    <w:name w:val="List Bullet 2"/>
    <w:basedOn w:val="a2"/>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2"/>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2"/>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8">
    <w:name w:val="List Continue"/>
    <w:basedOn w:val="afc"/>
    <w:rsid w:val="00DD4D6F"/>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8"/>
    <w:rsid w:val="00DD4D6F"/>
    <w:pPr>
      <w:ind w:left="2160"/>
    </w:pPr>
  </w:style>
  <w:style w:type="paragraph" w:styleId="39">
    <w:name w:val="List Continue 3"/>
    <w:basedOn w:val="affff8"/>
    <w:rsid w:val="00DD4D6F"/>
    <w:pPr>
      <w:ind w:left="2520"/>
    </w:pPr>
  </w:style>
  <w:style w:type="paragraph" w:styleId="44">
    <w:name w:val="List Continue 4"/>
    <w:basedOn w:val="affff8"/>
    <w:rsid w:val="00DD4D6F"/>
    <w:pPr>
      <w:ind w:left="2880"/>
    </w:pPr>
  </w:style>
  <w:style w:type="paragraph" w:styleId="54">
    <w:name w:val="List Continue 5"/>
    <w:basedOn w:val="affff8"/>
    <w:rsid w:val="00DD4D6F"/>
    <w:pPr>
      <w:ind w:left="3240"/>
    </w:pPr>
  </w:style>
  <w:style w:type="paragraph" w:styleId="affff9">
    <w:name w:val="List Number"/>
    <w:basedOn w:val="a2"/>
    <w:rsid w:val="00DD4D6F"/>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f9"/>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9"/>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9"/>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9"/>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a">
    <w:name w:val="Normal Indent"/>
    <w:basedOn w:val="a2"/>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b">
    <w:name w:val="Подзаголовок части"/>
    <w:basedOn w:val="a2"/>
    <w:next w:val="af9"/>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c">
    <w:name w:val="Обратный адрес"/>
    <w:basedOn w:val="a2"/>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d">
    <w:name w:val="Название раздела"/>
    <w:basedOn w:val="a2"/>
    <w:next w:val="af9"/>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e">
    <w:name w:val="Подзаголовок титульного листа"/>
    <w:basedOn w:val="a2"/>
    <w:next w:val="af9"/>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d">
    <w:name w:val="envelope return"/>
    <w:basedOn w:val="a2"/>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0">
    <w:name w:val="Signature"/>
    <w:basedOn w:val="a2"/>
    <w:link w:val="afffff1"/>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1">
    <w:name w:val="Подпись Знак"/>
    <w:link w:val="afffff0"/>
    <w:rsid w:val="00DD4D6F"/>
    <w:rPr>
      <w:rFonts w:ascii="Arial" w:eastAsia="Times New Roman" w:hAnsi="Arial" w:cs="Arial"/>
      <w:spacing w:val="-5"/>
      <w:sz w:val="20"/>
      <w:szCs w:val="20"/>
    </w:rPr>
  </w:style>
  <w:style w:type="paragraph" w:styleId="afffff2">
    <w:name w:val="Salutation"/>
    <w:basedOn w:val="a2"/>
    <w:next w:val="a2"/>
    <w:link w:val="afffff3"/>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3">
    <w:name w:val="Приветствие Знак"/>
    <w:link w:val="afffff2"/>
    <w:rsid w:val="00DD4D6F"/>
    <w:rPr>
      <w:rFonts w:ascii="Arial" w:eastAsia="Times New Roman" w:hAnsi="Arial" w:cs="Arial"/>
      <w:spacing w:val="-5"/>
      <w:sz w:val="20"/>
      <w:szCs w:val="20"/>
    </w:rPr>
  </w:style>
  <w:style w:type="paragraph" w:styleId="afffff4">
    <w:name w:val="Closing"/>
    <w:basedOn w:val="a2"/>
    <w:link w:val="afffff5"/>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5">
    <w:name w:val="Прощание Знак"/>
    <w:link w:val="afffff4"/>
    <w:rsid w:val="00DD4D6F"/>
    <w:rPr>
      <w:rFonts w:ascii="Arial" w:eastAsia="Times New Roman" w:hAnsi="Arial" w:cs="Arial"/>
      <w:spacing w:val="-5"/>
      <w:sz w:val="20"/>
      <w:szCs w:val="20"/>
    </w:rPr>
  </w:style>
  <w:style w:type="paragraph" w:styleId="afffff6">
    <w:name w:val="E-mail Signature"/>
    <w:basedOn w:val="a2"/>
    <w:link w:val="afffff7"/>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7">
    <w:name w:val="Электронная подпись Знак"/>
    <w:link w:val="afffff6"/>
    <w:rsid w:val="00DD4D6F"/>
    <w:rPr>
      <w:rFonts w:ascii="Arial" w:eastAsia="Times New Roman" w:hAnsi="Arial" w:cs="Arial"/>
      <w:spacing w:val="-5"/>
      <w:sz w:val="20"/>
      <w:szCs w:val="20"/>
    </w:rPr>
  </w:style>
  <w:style w:type="paragraph" w:customStyle="1" w:styleId="afffff8">
    <w:name w:val="Обычный в таблице Знак"/>
    <w:basedOn w:val="a2"/>
    <w:link w:val="afffff9"/>
    <w:semiHidden/>
    <w:rsid w:val="00DD4D6F"/>
    <w:pPr>
      <w:spacing w:after="0" w:line="360" w:lineRule="auto"/>
      <w:ind w:firstLine="709"/>
      <w:jc w:val="both"/>
    </w:pPr>
    <w:rPr>
      <w:rFonts w:ascii="Times New Roman" w:eastAsia="Times New Roman" w:hAnsi="Times New Roman"/>
      <w:sz w:val="28"/>
      <w:szCs w:val="28"/>
      <w:lang w:eastAsia="ru-RU"/>
    </w:rPr>
  </w:style>
  <w:style w:type="character" w:customStyle="1" w:styleId="1e">
    <w:name w:val="Заголовок_1 Знак Знак Знак"/>
    <w:semiHidden/>
    <w:rsid w:val="00DD4D6F"/>
    <w:rPr>
      <w:b/>
      <w:caps/>
      <w:sz w:val="24"/>
      <w:szCs w:val="24"/>
      <w:lang w:val="ru-RU" w:eastAsia="ru-RU" w:bidi="ar-SA"/>
    </w:rPr>
  </w:style>
  <w:style w:type="paragraph" w:customStyle="1" w:styleId="ConsTitle">
    <w:name w:val="ConsTitle"/>
    <w:semiHidden/>
    <w:rsid w:val="00DD4D6F"/>
    <w:pPr>
      <w:widowControl w:val="0"/>
      <w:autoSpaceDE w:val="0"/>
      <w:autoSpaceDN w:val="0"/>
      <w:adjustRightInd w:val="0"/>
      <w:ind w:right="19772"/>
    </w:pPr>
    <w:rPr>
      <w:rFonts w:ascii="Arial" w:eastAsia="Times New Roman" w:hAnsi="Arial" w:cs="Arial"/>
      <w:b/>
      <w:bCs/>
      <w:sz w:val="16"/>
      <w:szCs w:val="16"/>
    </w:rPr>
  </w:style>
  <w:style w:type="paragraph" w:customStyle="1" w:styleId="1f">
    <w:name w:val="Стиль1"/>
    <w:basedOn w:val="a2"/>
    <w:rsid w:val="00DD4D6F"/>
    <w:pPr>
      <w:spacing w:after="0" w:line="360" w:lineRule="auto"/>
      <w:ind w:firstLine="540"/>
      <w:jc w:val="center"/>
    </w:pPr>
    <w:rPr>
      <w:rFonts w:ascii="Times New Roman" w:eastAsia="Times New Roman" w:hAnsi="Times New Roman"/>
      <w:b/>
      <w:sz w:val="24"/>
      <w:szCs w:val="24"/>
      <w:lang w:eastAsia="ru-RU"/>
    </w:rPr>
  </w:style>
  <w:style w:type="paragraph" w:customStyle="1" w:styleId="2e">
    <w:name w:val="Стиль2"/>
    <w:basedOn w:val="a2"/>
    <w:next w:val="1f"/>
    <w:link w:val="2f"/>
    <w:rsid w:val="00DD4D6F"/>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5"/>
    <w:rsid w:val="00DD4D6F"/>
    <w:pPr>
      <w:numPr>
        <w:numId w:val="19"/>
      </w:numPr>
    </w:pPr>
  </w:style>
  <w:style w:type="numbering" w:styleId="1ai">
    <w:name w:val="Outline List 1"/>
    <w:basedOn w:val="a5"/>
    <w:rsid w:val="00DD4D6F"/>
    <w:pPr>
      <w:numPr>
        <w:numId w:val="20"/>
      </w:numPr>
    </w:pPr>
  </w:style>
  <w:style w:type="character" w:styleId="afffffa">
    <w:name w:val="annotation reference"/>
    <w:rsid w:val="00DD4D6F"/>
    <w:rPr>
      <w:sz w:val="16"/>
      <w:szCs w:val="16"/>
    </w:rPr>
  </w:style>
  <w:style w:type="paragraph" w:styleId="afffffb">
    <w:name w:val="annotation text"/>
    <w:basedOn w:val="a2"/>
    <w:link w:val="afffffc"/>
    <w:rsid w:val="00DD4D6F"/>
    <w:pPr>
      <w:spacing w:after="0" w:line="360" w:lineRule="auto"/>
      <w:ind w:firstLine="680"/>
      <w:jc w:val="both"/>
    </w:pPr>
    <w:rPr>
      <w:rFonts w:ascii="Times New Roman" w:eastAsia="Times New Roman" w:hAnsi="Times New Roman"/>
      <w:sz w:val="20"/>
      <w:szCs w:val="20"/>
      <w:lang w:eastAsia="ru-RU"/>
    </w:rPr>
  </w:style>
  <w:style w:type="character" w:customStyle="1" w:styleId="afffffc">
    <w:name w:val="Текст примечания Знак"/>
    <w:link w:val="afffffb"/>
    <w:rsid w:val="00DD4D6F"/>
    <w:rPr>
      <w:rFonts w:ascii="Times New Roman" w:eastAsia="Times New Roman" w:hAnsi="Times New Roman" w:cs="Times New Roman"/>
      <w:sz w:val="20"/>
      <w:szCs w:val="20"/>
      <w:lang w:eastAsia="ru-RU"/>
    </w:rPr>
  </w:style>
  <w:style w:type="paragraph" w:styleId="afffffd">
    <w:name w:val="annotation subject"/>
    <w:basedOn w:val="afffffb"/>
    <w:next w:val="afffffb"/>
    <w:link w:val="afffffe"/>
    <w:rsid w:val="00DD4D6F"/>
    <w:rPr>
      <w:b/>
      <w:bCs/>
    </w:rPr>
  </w:style>
  <w:style w:type="character" w:customStyle="1" w:styleId="afffffe">
    <w:name w:val="Тема примечания Знак"/>
    <w:link w:val="afffffd"/>
    <w:rsid w:val="00DD4D6F"/>
    <w:rPr>
      <w:rFonts w:ascii="Times New Roman" w:eastAsia="Times New Roman" w:hAnsi="Times New Roman" w:cs="Times New Roman"/>
      <w:b/>
      <w:bCs/>
      <w:sz w:val="20"/>
      <w:szCs w:val="20"/>
      <w:lang w:eastAsia="ru-RU"/>
    </w:rPr>
  </w:style>
  <w:style w:type="paragraph" w:customStyle="1" w:styleId="1f0">
    <w:name w:val="Заголовок1"/>
    <w:basedOn w:val="a2"/>
    <w:semiHidden/>
    <w:rsid w:val="00DD4D6F"/>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affffff">
    <w:name w:val="База заголовка"/>
    <w:basedOn w:val="a2"/>
    <w:next w:val="af9"/>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0">
    <w:name w:val="Цитаты"/>
    <w:basedOn w:val="a2"/>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1">
    <w:name w:val="Заголовок части"/>
    <w:basedOn w:val="a2"/>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2">
    <w:name w:val="Заголовок главы"/>
    <w:basedOn w:val="a2"/>
    <w:semiHidden/>
    <w:rsid w:val="00DD4D6F"/>
    <w:pPr>
      <w:spacing w:after="0" w:line="360" w:lineRule="auto"/>
      <w:ind w:firstLine="709"/>
      <w:jc w:val="center"/>
    </w:pPr>
    <w:rPr>
      <w:rFonts w:ascii="Times New Roman" w:eastAsia="Times New Roman" w:hAnsi="Times New Roman"/>
      <w:caps/>
      <w:sz w:val="24"/>
      <w:szCs w:val="24"/>
      <w:lang w:eastAsia="ru-RU"/>
    </w:rPr>
  </w:style>
  <w:style w:type="paragraph" w:customStyle="1" w:styleId="affffff3">
    <w:name w:val="База сноски"/>
    <w:basedOn w:val="a2"/>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4">
    <w:name w:val="Заголовок титульного листа"/>
    <w:basedOn w:val="affffff"/>
    <w:next w:val="a2"/>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5">
    <w:name w:val="База верхнего колонтитула"/>
    <w:basedOn w:val="a2"/>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6">
    <w:name w:val="Верхний колонтитул (четный)"/>
    <w:basedOn w:val="af3"/>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7">
    <w:name w:val="Верхний колонтитул (первый)"/>
    <w:basedOn w:val="af3"/>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8">
    <w:name w:val="Верхний колонтитул (нечетный)"/>
    <w:basedOn w:val="af3"/>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9">
    <w:name w:val="База указателя"/>
    <w:basedOn w:val="a2"/>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a">
    <w:name w:val="Вступление"/>
    <w:semiHidden/>
    <w:rsid w:val="00DD4D6F"/>
    <w:rPr>
      <w:rFonts w:ascii="Arial Black" w:hAnsi="Arial Black" w:cs="Arial Black"/>
      <w:spacing w:val="-4"/>
      <w:sz w:val="18"/>
      <w:szCs w:val="18"/>
    </w:rPr>
  </w:style>
  <w:style w:type="paragraph" w:customStyle="1" w:styleId="affffffb">
    <w:name w:val="Заголовок таблицы"/>
    <w:basedOn w:val="a2"/>
    <w:semiHidden/>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c">
    <w:name w:val="Девиз"/>
    <w:semiHidden/>
    <w:rsid w:val="00DD4D6F"/>
    <w:rPr>
      <w:i/>
      <w:iCs/>
      <w:spacing w:val="-6"/>
      <w:sz w:val="24"/>
      <w:szCs w:val="24"/>
      <w:lang w:val="ru-RU"/>
    </w:rPr>
  </w:style>
  <w:style w:type="paragraph" w:customStyle="1" w:styleId="affffffd">
    <w:name w:val="База оглавления"/>
    <w:basedOn w:val="a2"/>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link w:val="HTML5"/>
    <w:rsid w:val="00DD4D6F"/>
    <w:rPr>
      <w:rFonts w:ascii="Arial" w:eastAsia="Times New Roman" w:hAnsi="Arial" w:cs="Arial"/>
      <w:i/>
      <w:iCs/>
      <w:spacing w:val="-5"/>
      <w:sz w:val="20"/>
      <w:szCs w:val="20"/>
    </w:rPr>
  </w:style>
  <w:style w:type="paragraph" w:styleId="affffffe">
    <w:name w:val="envelope address"/>
    <w:basedOn w:val="a2"/>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
    <w:name w:val="Date"/>
    <w:basedOn w:val="a2"/>
    <w:next w:val="a2"/>
    <w:link w:val="afffffff0"/>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0">
    <w:name w:val="Дата Знак"/>
    <w:link w:val="afffffff"/>
    <w:rsid w:val="00DD4D6F"/>
    <w:rPr>
      <w:rFonts w:ascii="Arial" w:eastAsia="Times New Roman" w:hAnsi="Arial" w:cs="Arial"/>
      <w:spacing w:val="-5"/>
      <w:sz w:val="20"/>
      <w:szCs w:val="20"/>
    </w:rPr>
  </w:style>
  <w:style w:type="paragraph" w:styleId="afffffff1">
    <w:name w:val="Note Heading"/>
    <w:basedOn w:val="a2"/>
    <w:next w:val="a2"/>
    <w:link w:val="af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2">
    <w:name w:val="Заголовок записки Знак"/>
    <w:link w:val="afffffff1"/>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3">
    <w:name w:val="Body Text First Indent"/>
    <w:basedOn w:val="af9"/>
    <w:link w:val="afffffff4"/>
    <w:rsid w:val="00DD4D6F"/>
    <w:pPr>
      <w:spacing w:line="360" w:lineRule="auto"/>
      <w:ind w:left="1080" w:firstLine="210"/>
      <w:jc w:val="both"/>
    </w:pPr>
    <w:rPr>
      <w:rFonts w:ascii="Arial" w:eastAsia="Times New Roman" w:hAnsi="Arial" w:cs="Arial"/>
      <w:spacing w:val="-5"/>
      <w:sz w:val="20"/>
      <w:szCs w:val="20"/>
    </w:rPr>
  </w:style>
  <w:style w:type="character" w:customStyle="1" w:styleId="afffffff4">
    <w:name w:val="Красная строка Знак"/>
    <w:link w:val="afffffff3"/>
    <w:rsid w:val="00DD4D6F"/>
    <w:rPr>
      <w:rFonts w:ascii="Arial" w:eastAsia="Times New Roman" w:hAnsi="Arial" w:cs="Arial"/>
      <w:spacing w:val="-5"/>
      <w:sz w:val="20"/>
      <w:szCs w:val="20"/>
    </w:rPr>
  </w:style>
  <w:style w:type="paragraph" w:styleId="2f0">
    <w:name w:val="Body Text First Indent 2"/>
    <w:basedOn w:val="aff1"/>
    <w:link w:val="2f1"/>
    <w:rsid w:val="00DD4D6F"/>
    <w:pPr>
      <w:spacing w:after="120"/>
      <w:ind w:left="283" w:firstLine="210"/>
      <w:jc w:val="left"/>
    </w:pPr>
    <w:rPr>
      <w:rFonts w:ascii="Arial" w:hAnsi="Arial" w:cs="Arial"/>
      <w:spacing w:val="-5"/>
      <w:sz w:val="20"/>
      <w:szCs w:val="20"/>
    </w:rPr>
  </w:style>
  <w:style w:type="character" w:customStyle="1" w:styleId="2f1">
    <w:name w:val="Красная строка 2 Знак"/>
    <w:link w:val="2f0"/>
    <w:rsid w:val="00DD4D6F"/>
    <w:rPr>
      <w:rFonts w:ascii="Arial" w:hAnsi="Arial" w:cs="Arial"/>
      <w:spacing w:val="-5"/>
      <w:sz w:val="20"/>
      <w:szCs w:val="20"/>
    </w:rPr>
  </w:style>
  <w:style w:type="character" w:styleId="HTMLa">
    <w:name w:val="HTML Cite"/>
    <w:rsid w:val="00DD4D6F"/>
    <w:rPr>
      <w:i/>
      <w:iCs/>
      <w:lang w:val="ru-RU"/>
    </w:rPr>
  </w:style>
  <w:style w:type="paragraph" w:customStyle="1" w:styleId="1f1">
    <w:name w:val="Название объекта1"/>
    <w:basedOn w:val="a2"/>
    <w:semiHidden/>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2"/>
    <w:rsid w:val="00DD4D6F"/>
    <w:pPr>
      <w:spacing w:after="0" w:line="360" w:lineRule="auto"/>
      <w:ind w:left="426" w:hanging="426"/>
      <w:jc w:val="both"/>
    </w:pPr>
    <w:rPr>
      <w:rFonts w:ascii="Times New Roman" w:eastAsia="Times New Roman" w:hAnsi="Times New Roman"/>
      <w:b/>
      <w:sz w:val="28"/>
      <w:szCs w:val="20"/>
      <w:lang w:eastAsia="ru-RU"/>
    </w:rPr>
  </w:style>
  <w:style w:type="paragraph" w:customStyle="1" w:styleId="1f2">
    <w:name w:val="Цитата1"/>
    <w:basedOn w:val="a2"/>
    <w:semiHidden/>
    <w:rsid w:val="00DD4D6F"/>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3">
    <w:name w:val="Маркированный список1"/>
    <w:basedOn w:val="a2"/>
    <w:semiHidden/>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4">
    <w:name w:val="Нумерованный список1"/>
    <w:basedOn w:val="a2"/>
    <w:semiHidden/>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4"/>
    <w:rsid w:val="00DD4D6F"/>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DD4D6F"/>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DD4D6F"/>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5">
    <w:name w:val="Table Elegant"/>
    <w:basedOn w:val="a4"/>
    <w:rsid w:val="00DD4D6F"/>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rsid w:val="00DD4D6F"/>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DD4D6F"/>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rsid w:val="00DD4D6F"/>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rsid w:val="00DD4D6F"/>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rsid w:val="00DD4D6F"/>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DD4D6F"/>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rsid w:val="00DD4D6F"/>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DD4D6F"/>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rsid w:val="00DD4D6F"/>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rsid w:val="00DD4D6F"/>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rsid w:val="00DD4D6F"/>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DD4D6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rsid w:val="00DD4D6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rsid w:val="00DD4D6F"/>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DD4D6F"/>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DD4D6F"/>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DD4D6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DD4D6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DD4D6F"/>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DD4D6F"/>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6">
    <w:name w:val="Table Contemporary"/>
    <w:basedOn w:val="a4"/>
    <w:rsid w:val="00DD4D6F"/>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7">
    <w:name w:val="Table Professional"/>
    <w:basedOn w:val="a4"/>
    <w:rsid w:val="00DD4D6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rsid w:val="00DD4D6F"/>
    <w:pPr>
      <w:numPr>
        <w:numId w:val="11"/>
      </w:numPr>
    </w:pPr>
  </w:style>
  <w:style w:type="table" w:styleId="1fa">
    <w:name w:val="Table Columns 1"/>
    <w:basedOn w:val="a4"/>
    <w:rsid w:val="00DD4D6F"/>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4"/>
    <w:rsid w:val="00DD4D6F"/>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rsid w:val="00DD4D6F"/>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DD4D6F"/>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DD4D6F"/>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DD4D6F"/>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DD4D6F"/>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DD4D6F"/>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DD4D6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DD4D6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DD4D6F"/>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DD4D6F"/>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DD4D6F"/>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4"/>
    <w:rsid w:val="00DD4D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rsid w:val="00DD4D6F"/>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rsid w:val="00DD4D6F"/>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DD4D6F"/>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c">
    <w:name w:val="Заголовок_1"/>
    <w:semiHidden/>
    <w:rsid w:val="00DD4D6F"/>
    <w:rPr>
      <w:caps/>
    </w:rPr>
  </w:style>
  <w:style w:type="character" w:customStyle="1" w:styleId="1fd">
    <w:name w:val="Маркированный_1 Знак Знак"/>
    <w:semiHidden/>
    <w:rsid w:val="00DD4D6F"/>
    <w:rPr>
      <w:sz w:val="24"/>
      <w:szCs w:val="24"/>
      <w:lang w:val="ru-RU" w:eastAsia="ru-RU" w:bidi="ar-SA"/>
    </w:rPr>
  </w:style>
  <w:style w:type="character" w:customStyle="1" w:styleId="afffffff9">
    <w:name w:val="Подчеркнутый Знак Знак"/>
    <w:semiHidden/>
    <w:rsid w:val="00DD4D6F"/>
    <w:rPr>
      <w:sz w:val="24"/>
      <w:szCs w:val="24"/>
      <w:u w:val="single"/>
      <w:lang w:val="ru-RU" w:eastAsia="ru-RU" w:bidi="ar-SA"/>
    </w:rPr>
  </w:style>
  <w:style w:type="paragraph" w:customStyle="1" w:styleId="afffffffa">
    <w:name w:val="Статья"/>
    <w:basedOn w:val="a2"/>
    <w:link w:val="afffffffb"/>
    <w:semiHidden/>
    <w:rsid w:val="00DD4D6F"/>
    <w:pPr>
      <w:spacing w:after="0" w:line="240" w:lineRule="auto"/>
      <w:jc w:val="both"/>
    </w:pPr>
    <w:rPr>
      <w:rFonts w:ascii="Times New Roman" w:eastAsia="Times New Roman" w:hAnsi="Times New Roman"/>
      <w:sz w:val="24"/>
      <w:szCs w:val="24"/>
      <w:lang w:eastAsia="ru-RU"/>
    </w:rPr>
  </w:style>
  <w:style w:type="paragraph" w:customStyle="1" w:styleId="1fe">
    <w:name w:val="текст 1"/>
    <w:basedOn w:val="a2"/>
    <w:next w:val="a2"/>
    <w:semiHidden/>
    <w:rsid w:val="00DD4D6F"/>
    <w:pPr>
      <w:spacing w:after="0" w:line="240" w:lineRule="auto"/>
      <w:ind w:firstLine="540"/>
      <w:jc w:val="both"/>
    </w:pPr>
    <w:rPr>
      <w:rFonts w:ascii="Times New Roman" w:eastAsia="Times New Roman" w:hAnsi="Times New Roman"/>
      <w:sz w:val="20"/>
      <w:szCs w:val="24"/>
      <w:lang w:eastAsia="ru-RU"/>
    </w:rPr>
  </w:style>
  <w:style w:type="paragraph" w:customStyle="1" w:styleId="afffffffc">
    <w:name w:val="Заголовок таблици"/>
    <w:basedOn w:val="1fe"/>
    <w:semiHidden/>
    <w:rsid w:val="00DD4D6F"/>
    <w:rPr>
      <w:sz w:val="22"/>
    </w:rPr>
  </w:style>
  <w:style w:type="paragraph" w:customStyle="1" w:styleId="afffffffd">
    <w:name w:val="Номер таблици"/>
    <w:basedOn w:val="a2"/>
    <w:next w:val="a2"/>
    <w:semiHidden/>
    <w:rsid w:val="00DD4D6F"/>
    <w:pPr>
      <w:spacing w:after="0" w:line="240" w:lineRule="auto"/>
      <w:jc w:val="right"/>
    </w:pPr>
    <w:rPr>
      <w:rFonts w:ascii="Times New Roman" w:eastAsia="Times New Roman" w:hAnsi="Times New Roman"/>
      <w:b/>
      <w:sz w:val="20"/>
      <w:szCs w:val="24"/>
      <w:lang w:eastAsia="ru-RU"/>
    </w:rPr>
  </w:style>
  <w:style w:type="paragraph" w:customStyle="1" w:styleId="afffffffe">
    <w:name w:val="Приложение"/>
    <w:basedOn w:val="a2"/>
    <w:next w:val="a2"/>
    <w:semiHidden/>
    <w:rsid w:val="00DD4D6F"/>
    <w:pPr>
      <w:spacing w:after="0" w:line="240" w:lineRule="auto"/>
      <w:jc w:val="right"/>
    </w:pPr>
    <w:rPr>
      <w:rFonts w:ascii="Times New Roman" w:eastAsia="Times New Roman" w:hAnsi="Times New Roman"/>
      <w:sz w:val="20"/>
      <w:szCs w:val="24"/>
      <w:lang w:eastAsia="ru-RU"/>
    </w:rPr>
  </w:style>
  <w:style w:type="paragraph" w:customStyle="1" w:styleId="affffffff">
    <w:name w:val="Обычный по таблице"/>
    <w:basedOn w:val="a2"/>
    <w:semiHidden/>
    <w:rsid w:val="00DD4D6F"/>
    <w:pPr>
      <w:spacing w:after="0" w:line="240" w:lineRule="auto"/>
    </w:pPr>
    <w:rPr>
      <w:rFonts w:ascii="Times New Roman" w:eastAsia="Times New Roman" w:hAnsi="Times New Roman"/>
      <w:sz w:val="24"/>
      <w:szCs w:val="24"/>
      <w:lang w:eastAsia="ru-RU"/>
    </w:rPr>
  </w:style>
  <w:style w:type="character" w:customStyle="1" w:styleId="afffff9">
    <w:name w:val="Обычный в таблице Знак Знак"/>
    <w:link w:val="afffff8"/>
    <w:semiHidden/>
    <w:rsid w:val="00DD4D6F"/>
    <w:rPr>
      <w:rFonts w:ascii="Times New Roman" w:eastAsia="Times New Roman" w:hAnsi="Times New Roman" w:cs="Times New Roman"/>
      <w:sz w:val="28"/>
      <w:szCs w:val="28"/>
      <w:lang w:eastAsia="ru-RU"/>
    </w:rPr>
  </w:style>
  <w:style w:type="paragraph" w:customStyle="1" w:styleId="xl24">
    <w:name w:val="xl24"/>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1">
    <w:name w:val="xl31"/>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11">
    <w:name w:val="Нет списка11"/>
    <w:next w:val="a5"/>
    <w:semiHidden/>
    <w:rsid w:val="00DD4D6F"/>
  </w:style>
  <w:style w:type="character" w:customStyle="1" w:styleId="1ff">
    <w:name w:val="Знак Знак1"/>
    <w:rsid w:val="00DD4D6F"/>
    <w:rPr>
      <w:sz w:val="24"/>
      <w:szCs w:val="24"/>
      <w:u w:val="single"/>
      <w:lang w:val="ru-RU" w:eastAsia="ru-RU" w:bidi="ar-SA"/>
    </w:rPr>
  </w:style>
  <w:style w:type="character" w:customStyle="1" w:styleId="1ff0">
    <w:name w:val="Маркированный_1 Знак Знак Знак"/>
    <w:semiHidden/>
    <w:rsid w:val="00DD4D6F"/>
    <w:rPr>
      <w:sz w:val="24"/>
      <w:szCs w:val="24"/>
      <w:lang w:val="ru-RU" w:eastAsia="ru-RU" w:bidi="ar-SA"/>
    </w:rPr>
  </w:style>
  <w:style w:type="paragraph" w:customStyle="1" w:styleId="xl38">
    <w:name w:val="xl38"/>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2"/>
    <w:semiHidden/>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2"/>
    <w:semiHidden/>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2"/>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2"/>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2"/>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2"/>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2"/>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f0">
    <w:name w:val="Знак Знак Знак Знак"/>
    <w:semiHidden/>
    <w:rsid w:val="00DD4D6F"/>
    <w:rPr>
      <w:sz w:val="24"/>
      <w:szCs w:val="24"/>
      <w:lang w:val="ru-RU" w:eastAsia="ru-RU" w:bidi="ar-SA"/>
    </w:rPr>
  </w:style>
  <w:style w:type="paragraph" w:customStyle="1" w:styleId="xl23">
    <w:name w:val="xl23"/>
    <w:basedOn w:val="a2"/>
    <w:semiHidden/>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5"/>
    <w:next w:val="111111"/>
    <w:semiHidden/>
    <w:rsid w:val="00DD4D6F"/>
    <w:pPr>
      <w:numPr>
        <w:numId w:val="21"/>
      </w:numPr>
    </w:pPr>
  </w:style>
  <w:style w:type="numbering" w:customStyle="1" w:styleId="1ai1">
    <w:name w:val="1 / a / i1"/>
    <w:basedOn w:val="a5"/>
    <w:next w:val="1ai"/>
    <w:semiHidden/>
    <w:rsid w:val="00DD4D6F"/>
    <w:pPr>
      <w:numPr>
        <w:numId w:val="16"/>
      </w:numPr>
    </w:pPr>
  </w:style>
  <w:style w:type="numbering" w:customStyle="1" w:styleId="10">
    <w:name w:val="Статья / Раздел1"/>
    <w:basedOn w:val="a5"/>
    <w:next w:val="a"/>
    <w:semiHidden/>
    <w:rsid w:val="00DD4D6F"/>
    <w:pPr>
      <w:numPr>
        <w:numId w:val="17"/>
      </w:numPr>
    </w:pPr>
  </w:style>
  <w:style w:type="character" w:customStyle="1" w:styleId="3f1">
    <w:name w:val="Знак3 Знак Знак"/>
    <w:semiHidden/>
    <w:rsid w:val="00DD4D6F"/>
    <w:rPr>
      <w:b/>
      <w:sz w:val="24"/>
      <w:szCs w:val="24"/>
      <w:u w:val="single"/>
      <w:lang w:val="ru-RU" w:eastAsia="ru-RU" w:bidi="ar-SA"/>
    </w:rPr>
  </w:style>
  <w:style w:type="character" w:customStyle="1" w:styleId="affffffff1">
    <w:name w:val="Подчеркнутый Знак Знак Знак"/>
    <w:semiHidden/>
    <w:rsid w:val="00DD4D6F"/>
    <w:rPr>
      <w:sz w:val="24"/>
      <w:szCs w:val="24"/>
      <w:u w:val="single"/>
      <w:lang w:val="ru-RU" w:eastAsia="ru-RU" w:bidi="ar-SA"/>
    </w:rPr>
  </w:style>
  <w:style w:type="character" w:customStyle="1" w:styleId="1ff1">
    <w:name w:val="Маркированный_1 Знак Знак Знак Знак"/>
    <w:semiHidden/>
    <w:rsid w:val="00DD4D6F"/>
    <w:rPr>
      <w:sz w:val="24"/>
      <w:szCs w:val="24"/>
      <w:lang w:val="ru-RU" w:eastAsia="ru-RU" w:bidi="ar-SA"/>
    </w:rPr>
  </w:style>
  <w:style w:type="character" w:customStyle="1" w:styleId="2f9">
    <w:name w:val="Знак2 Знак Знак"/>
    <w:semiHidden/>
    <w:rsid w:val="00DD4D6F"/>
    <w:rPr>
      <w:b/>
      <w:bCs/>
      <w:sz w:val="24"/>
      <w:szCs w:val="24"/>
      <w:lang w:val="ru-RU" w:eastAsia="ru-RU" w:bidi="ar-SA"/>
    </w:rPr>
  </w:style>
  <w:style w:type="character" w:customStyle="1" w:styleId="1ff2">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a">
    <w:name w:val="Знак2"/>
    <w:semiHidden/>
    <w:rsid w:val="00DD4D6F"/>
    <w:rPr>
      <w:b/>
      <w:bCs/>
      <w:sz w:val="24"/>
      <w:szCs w:val="24"/>
      <w:lang w:val="ru-RU" w:eastAsia="ru-RU" w:bidi="ar-SA"/>
    </w:rPr>
  </w:style>
  <w:style w:type="numbering" w:customStyle="1" w:styleId="2fb">
    <w:name w:val="Нет списка2"/>
    <w:next w:val="a5"/>
    <w:semiHidden/>
    <w:rsid w:val="00DD4D6F"/>
  </w:style>
  <w:style w:type="numbering" w:customStyle="1" w:styleId="1111112">
    <w:name w:val="1 / 1.1 / 1.1.12"/>
    <w:basedOn w:val="a5"/>
    <w:next w:val="111111"/>
    <w:semiHidden/>
    <w:rsid w:val="00DD4D6F"/>
    <w:pPr>
      <w:numPr>
        <w:numId w:val="13"/>
      </w:numPr>
    </w:pPr>
  </w:style>
  <w:style w:type="numbering" w:customStyle="1" w:styleId="1ai2">
    <w:name w:val="1 / a / i2"/>
    <w:basedOn w:val="a5"/>
    <w:next w:val="1ai"/>
    <w:semiHidden/>
    <w:rsid w:val="00DD4D6F"/>
    <w:pPr>
      <w:numPr>
        <w:numId w:val="14"/>
      </w:numPr>
    </w:pPr>
  </w:style>
  <w:style w:type="numbering" w:customStyle="1" w:styleId="2">
    <w:name w:val="Статья / Раздел2"/>
    <w:basedOn w:val="a5"/>
    <w:next w:val="a"/>
    <w:semiHidden/>
    <w:rsid w:val="00DD4D6F"/>
    <w:pPr>
      <w:numPr>
        <w:numId w:val="15"/>
      </w:numPr>
    </w:pPr>
  </w:style>
  <w:style w:type="paragraph" w:customStyle="1" w:styleId="S1">
    <w:name w:val="S_Заголовок 1"/>
    <w:basedOn w:val="1b"/>
    <w:autoRedefine/>
    <w:rsid w:val="00DD4D6F"/>
    <w:pPr>
      <w:ind w:firstLine="720"/>
    </w:pPr>
  </w:style>
  <w:style w:type="paragraph" w:customStyle="1" w:styleId="S2">
    <w:name w:val="S_Заголовок 2"/>
    <w:basedOn w:val="20"/>
    <w:autoRedefine/>
    <w:rsid w:val="00DD4D6F"/>
    <w:pPr>
      <w:keepNext w:val="0"/>
      <w:keepLines w:val="0"/>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0"/>
    <w:link w:val="S30"/>
    <w:autoRedefine/>
    <w:rsid w:val="00DD4D6F"/>
    <w:pPr>
      <w:keepNext w:val="0"/>
      <w:keepLines w:val="0"/>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4"/>
    <w:link w:val="S5"/>
    <w:autoRedefine/>
    <w:rsid w:val="00DD4D6F"/>
    <w:pPr>
      <w:numPr>
        <w:numId w:val="24"/>
      </w:numPr>
    </w:pPr>
  </w:style>
  <w:style w:type="paragraph" w:customStyle="1" w:styleId="S6">
    <w:name w:val="S_Обычный"/>
    <w:basedOn w:val="a2"/>
    <w:link w:val="S7"/>
    <w:rsid w:val="00DD4D6F"/>
    <w:pPr>
      <w:spacing w:after="0" w:line="360" w:lineRule="auto"/>
      <w:ind w:firstLine="709"/>
      <w:jc w:val="both"/>
    </w:pPr>
    <w:rPr>
      <w:rFonts w:ascii="Times New Roman" w:eastAsia="Times New Roman" w:hAnsi="Times New Roman"/>
      <w:sz w:val="24"/>
      <w:szCs w:val="24"/>
      <w:lang w:eastAsia="ru-RU"/>
    </w:rPr>
  </w:style>
  <w:style w:type="paragraph" w:customStyle="1" w:styleId="S8">
    <w:name w:val="S_Обычный в таблице"/>
    <w:basedOn w:val="a2"/>
    <w:link w:val="S9"/>
    <w:rsid w:val="00DD4D6F"/>
    <w:pPr>
      <w:spacing w:after="0"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4"/>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3"/>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2"/>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lang w:eastAsia="ru-RU"/>
    </w:rPr>
  </w:style>
  <w:style w:type="paragraph" w:customStyle="1" w:styleId="xl57">
    <w:name w:val="xl57"/>
    <w:basedOn w:val="a2"/>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i/>
      <w:iCs/>
      <w:lang w:eastAsia="ru-RU"/>
    </w:rPr>
  </w:style>
  <w:style w:type="paragraph" w:customStyle="1" w:styleId="xl59">
    <w:name w:val="xl59"/>
    <w:basedOn w:val="a2"/>
    <w:semiHidden/>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0">
    <w:name w:val="xl60"/>
    <w:basedOn w:val="a2"/>
    <w:semiHidden/>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1">
    <w:name w:val="xl61"/>
    <w:basedOn w:val="a2"/>
    <w:semiHidden/>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2">
    <w:name w:val="xl62"/>
    <w:basedOn w:val="a2"/>
    <w:semiHidden/>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3">
    <w:name w:val="xl63"/>
    <w:basedOn w:val="a2"/>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4">
    <w:name w:val="xl64"/>
    <w:basedOn w:val="a2"/>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2"/>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7">
    <w:name w:val="xl67"/>
    <w:basedOn w:val="a2"/>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8">
    <w:name w:val="xl68"/>
    <w:basedOn w:val="a2"/>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9">
    <w:name w:val="xl69"/>
    <w:basedOn w:val="a2"/>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70">
    <w:name w:val="xl70"/>
    <w:basedOn w:val="a2"/>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1">
    <w:name w:val="xl71"/>
    <w:basedOn w:val="a2"/>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2">
    <w:name w:val="xl72"/>
    <w:basedOn w:val="a2"/>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3">
    <w:name w:val="xl73"/>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75">
    <w:name w:val="xl75"/>
    <w:basedOn w:val="a2"/>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2"/>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character" w:customStyle="1" w:styleId="1ff3">
    <w:name w:val="Заголовок_1 Знак Знак Знак Знак"/>
    <w:rsid w:val="00DD4D6F"/>
    <w:rPr>
      <w:b/>
      <w:caps/>
      <w:sz w:val="24"/>
      <w:szCs w:val="24"/>
      <w:lang w:val="ru-RU" w:eastAsia="ru-RU" w:bidi="ar-SA"/>
    </w:rPr>
  </w:style>
  <w:style w:type="paragraph" w:customStyle="1" w:styleId="1ff4">
    <w:name w:val="Таблица 1 + Обычный"/>
    <w:basedOn w:val="a2"/>
    <w:autoRedefine/>
    <w:rsid w:val="00DD4D6F"/>
    <w:pPr>
      <w:shd w:val="clear" w:color="auto" w:fill="FFFFFF"/>
      <w:spacing w:after="0" w:line="360" w:lineRule="auto"/>
      <w:ind w:left="540" w:right="76"/>
      <w:jc w:val="center"/>
    </w:pPr>
    <w:rPr>
      <w:rFonts w:ascii="Times New Roman" w:eastAsia="Times New Roman" w:hAnsi="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
    <w:name w:val="Рисунок 1 + Обычный"/>
    <w:basedOn w:val="a2"/>
    <w:autoRedefine/>
    <w:rsid w:val="00DD4D6F"/>
    <w:pPr>
      <w:numPr>
        <w:numId w:val="18"/>
      </w:numPr>
      <w:spacing w:after="0" w:line="360" w:lineRule="auto"/>
      <w:jc w:val="right"/>
    </w:pPr>
    <w:rPr>
      <w:rFonts w:ascii="Times New Roman" w:eastAsia="Times New Roman" w:hAnsi="Times New Roman"/>
      <w:sz w:val="24"/>
      <w:szCs w:val="24"/>
      <w:u w:val="single"/>
      <w:lang w:eastAsia="ru-RU"/>
    </w:rPr>
  </w:style>
  <w:style w:type="paragraph" w:customStyle="1" w:styleId="-21">
    <w:name w:val="УГТП-Заголовок 2"/>
    <w:basedOn w:val="a2"/>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2"/>
    <w:link w:val="Sc"/>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2"/>
    <w:autoRedefine/>
    <w:rsid w:val="00DD4D6F"/>
    <w:pPr>
      <w:tabs>
        <w:tab w:val="left" w:pos="1080"/>
      </w:tabs>
      <w:spacing w:after="0" w:line="360" w:lineRule="auto"/>
      <w:ind w:firstLine="720"/>
      <w:jc w:val="both"/>
    </w:pPr>
    <w:rPr>
      <w:rFonts w:ascii="Times New Roman" w:eastAsia="Times New Roman" w:hAnsi="Times New Roman"/>
      <w:sz w:val="24"/>
      <w:szCs w:val="20"/>
      <w:lang w:eastAsia="ru-RU"/>
    </w:rPr>
  </w:style>
  <w:style w:type="paragraph" w:customStyle="1" w:styleId="affffffff2">
    <w:name w:val="Заголовок"/>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3">
    <w:name w:val="Заголовок таблицы + Обычный"/>
    <w:basedOn w:val="S6"/>
    <w:autoRedefine/>
    <w:rsid w:val="00DD4D6F"/>
    <w:pPr>
      <w:jc w:val="center"/>
    </w:pPr>
    <w:rPr>
      <w:u w:val="single"/>
    </w:rPr>
  </w:style>
  <w:style w:type="paragraph" w:customStyle="1" w:styleId="114">
    <w:name w:val="Заголовок 1.1"/>
    <w:basedOn w:val="a2"/>
    <w:rsid w:val="00DD4D6F"/>
    <w:pPr>
      <w:keepNext/>
      <w:keepLines/>
      <w:spacing w:before="40" w:after="40" w:line="360" w:lineRule="auto"/>
      <w:jc w:val="center"/>
    </w:pPr>
    <w:rPr>
      <w:rFonts w:ascii="Times New Roman" w:eastAsia="Times New Roman" w:hAnsi="Times New Roman"/>
      <w:b/>
      <w:bCs/>
      <w:sz w:val="26"/>
      <w:szCs w:val="24"/>
      <w:lang w:eastAsia="ru-RU"/>
    </w:rPr>
  </w:style>
  <w:style w:type="paragraph" w:customStyle="1" w:styleId="ConsPlusTitle">
    <w:name w:val="ConsPlusTitle"/>
    <w:uiPriority w:val="99"/>
    <w:rsid w:val="00DD4D6F"/>
    <w:pPr>
      <w:widowControl w:val="0"/>
      <w:autoSpaceDE w:val="0"/>
      <w:autoSpaceDN w:val="0"/>
      <w:adjustRightInd w:val="0"/>
    </w:pPr>
    <w:rPr>
      <w:rFonts w:ascii="Arial" w:eastAsia="Times New Roman" w:hAnsi="Arial" w:cs="Arial"/>
      <w:b/>
      <w:bCs/>
    </w:rPr>
  </w:style>
  <w:style w:type="character" w:customStyle="1" w:styleId="afffffffb">
    <w:name w:val="Статья Знак"/>
    <w:link w:val="afffffffa"/>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
    <w:rsid w:val="00DD4D6F"/>
    <w:rPr>
      <w:b/>
      <w:sz w:val="24"/>
      <w:szCs w:val="24"/>
      <w:lang w:val="ru-RU" w:eastAsia="ru-RU" w:bidi="ar-SA"/>
    </w:rPr>
  </w:style>
  <w:style w:type="numbering" w:customStyle="1" w:styleId="1110">
    <w:name w:val="Нет списка111"/>
    <w:next w:val="a5"/>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2">
    <w:name w:val="Знак3 Знак Знак Знак"/>
    <w:semiHidden/>
    <w:rsid w:val="00DD4D6F"/>
    <w:rPr>
      <w:b/>
      <w:sz w:val="24"/>
      <w:szCs w:val="24"/>
      <w:u w:val="single"/>
      <w:lang w:val="ru-RU" w:eastAsia="ru-RU" w:bidi="ar-SA"/>
    </w:rPr>
  </w:style>
  <w:style w:type="paragraph" w:customStyle="1" w:styleId="xl81">
    <w:name w:val="xl81"/>
    <w:basedOn w:val="a2"/>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character" w:customStyle="1" w:styleId="1ff5">
    <w:name w:val="Обычный в таблице Знак Знак1"/>
    <w:semiHidden/>
    <w:rsid w:val="00DD4D6F"/>
    <w:rPr>
      <w:sz w:val="24"/>
      <w:szCs w:val="24"/>
      <w:lang w:val="ru-RU" w:eastAsia="ru-RU" w:bidi="ar-SA"/>
    </w:rPr>
  </w:style>
  <w:style w:type="character" w:customStyle="1" w:styleId="affffffff4">
    <w:name w:val="Подчеркнутый Знак Знак Знак Знак"/>
    <w:semiHidden/>
    <w:rsid w:val="00DD4D6F"/>
    <w:rPr>
      <w:sz w:val="24"/>
      <w:szCs w:val="24"/>
      <w:u w:val="single"/>
      <w:lang w:val="ru-RU" w:eastAsia="ru-RU" w:bidi="ar-SA"/>
    </w:rPr>
  </w:style>
  <w:style w:type="character" w:customStyle="1" w:styleId="1ff6">
    <w:name w:val="Маркированный_1 Знак Знак Знак Знак Знак"/>
    <w:semiHidden/>
    <w:rsid w:val="00DD4D6F"/>
    <w:rPr>
      <w:sz w:val="24"/>
      <w:szCs w:val="24"/>
      <w:lang w:val="ru-RU" w:eastAsia="ru-RU" w:bidi="ar-SA"/>
    </w:rPr>
  </w:style>
  <w:style w:type="character" w:customStyle="1" w:styleId="2fc">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7">
    <w:name w:val="Заголовок_1 Знак Знак Знак Знак Знак"/>
    <w:semiHidden/>
    <w:rsid w:val="00DD4D6F"/>
    <w:rPr>
      <w:b/>
      <w:caps/>
      <w:sz w:val="24"/>
      <w:szCs w:val="24"/>
      <w:lang w:val="ru-RU" w:eastAsia="ru-RU" w:bidi="ar-SA"/>
    </w:rPr>
  </w:style>
  <w:style w:type="paragraph" w:customStyle="1" w:styleId="xl77">
    <w:name w:val="xl77"/>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2"/>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9">
    <w:name w:val="xl79"/>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a2"/>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2"/>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3">
    <w:name w:val="xl83"/>
    <w:basedOn w:val="a2"/>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S0">
    <w:name w:val="S_рисунок"/>
    <w:basedOn w:val="a2"/>
    <w:autoRedefine/>
    <w:rsid w:val="00DD4D6F"/>
    <w:pPr>
      <w:numPr>
        <w:numId w:val="22"/>
      </w:numPr>
      <w:spacing w:after="0" w:line="360" w:lineRule="auto"/>
      <w:jc w:val="right"/>
    </w:pPr>
    <w:rPr>
      <w:rFonts w:ascii="Times New Roman" w:eastAsia="Times New Roman" w:hAnsi="Times New Roman"/>
      <w:sz w:val="24"/>
      <w:szCs w:val="24"/>
      <w:lang w:eastAsia="ru-RU"/>
    </w:rPr>
  </w:style>
  <w:style w:type="paragraph" w:customStyle="1" w:styleId="Sf0">
    <w:name w:val="S_Таблица"/>
    <w:basedOn w:val="a2"/>
    <w:link w:val="Sf1"/>
    <w:autoRedefine/>
    <w:rsid w:val="00DD4D6F"/>
    <w:pPr>
      <w:spacing w:after="0" w:line="360" w:lineRule="auto"/>
      <w:ind w:right="-6"/>
      <w:jc w:val="right"/>
    </w:pPr>
    <w:rPr>
      <w:rFonts w:ascii="Times New Roman" w:eastAsia="Times New Roman" w:hAnsi="Times New Roman"/>
      <w:sz w:val="24"/>
      <w:szCs w:val="24"/>
      <w:lang w:eastAsia="ru-RU"/>
    </w:rPr>
  </w:style>
  <w:style w:type="paragraph" w:customStyle="1" w:styleId="xl84">
    <w:name w:val="xl84"/>
    <w:basedOn w:val="a2"/>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13">
    <w:name w:val="Рисунок 1"/>
    <w:basedOn w:val="S6"/>
    <w:autoRedefine/>
    <w:rsid w:val="00DD4D6F"/>
    <w:pPr>
      <w:numPr>
        <w:numId w:val="23"/>
      </w:numPr>
      <w:tabs>
        <w:tab w:val="clear" w:pos="2835"/>
      </w:tabs>
      <w:ind w:left="720" w:hanging="360"/>
      <w:jc w:val="right"/>
    </w:pPr>
  </w:style>
  <w:style w:type="paragraph" w:customStyle="1" w:styleId="xl85">
    <w:name w:val="xl85"/>
    <w:basedOn w:val="a2"/>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6">
    <w:name w:val="xl86"/>
    <w:basedOn w:val="a2"/>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7">
    <w:name w:val="xl87"/>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8">
    <w:name w:val="xl88"/>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9">
    <w:name w:val="xl89"/>
    <w:basedOn w:val="a2"/>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0">
    <w:name w:val="xl90"/>
    <w:basedOn w:val="a2"/>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1">
    <w:name w:val="xl91"/>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2">
    <w:name w:val="xl92"/>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3">
    <w:name w:val="xl93"/>
    <w:basedOn w:val="a2"/>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4">
    <w:name w:val="xl94"/>
    <w:basedOn w:val="a2"/>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5">
    <w:name w:val="xl95"/>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6">
    <w:name w:val="xl96"/>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7">
    <w:name w:val="xl97"/>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8">
    <w:name w:val="xl98"/>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9">
    <w:name w:val="xl9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0">
    <w:name w:val="xl100"/>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1">
    <w:name w:val="xl101"/>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2">
    <w:name w:val="xl10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3">
    <w:name w:val="xl103"/>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4">
    <w:name w:val="xl104"/>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5">
    <w:name w:val="xl10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6">
    <w:name w:val="xl10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d">
    <w:name w:val="Обычный2"/>
    <w:rsid w:val="00DD4D6F"/>
    <w:pPr>
      <w:widowControl w:val="0"/>
      <w:spacing w:line="260" w:lineRule="auto"/>
      <w:ind w:firstLine="220"/>
      <w:jc w:val="both"/>
    </w:pPr>
    <w:rPr>
      <w:rFonts w:ascii="Arial" w:eastAsia="Times New Roman" w:hAnsi="Arial"/>
      <w:b/>
      <w:snapToGrid w:val="0"/>
      <w:sz w:val="18"/>
    </w:rPr>
  </w:style>
  <w:style w:type="paragraph" w:customStyle="1" w:styleId="affffffff5">
    <w:name w:val="Маркированный текст"/>
    <w:basedOn w:val="a2"/>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2"/>
    <w:autoRedefine/>
    <w:rsid w:val="00DD4D6F"/>
    <w:pPr>
      <w:numPr>
        <w:numId w:val="25"/>
      </w:numPr>
      <w:tabs>
        <w:tab w:val="left" w:pos="993"/>
      </w:tabs>
      <w:spacing w:after="0" w:line="360" w:lineRule="auto"/>
      <w:ind w:left="0" w:firstLine="709"/>
      <w:jc w:val="both"/>
    </w:pPr>
    <w:rPr>
      <w:rFonts w:ascii="Times New Roman" w:eastAsia="Times New Roman" w:hAnsi="Times New Roman"/>
      <w:sz w:val="24"/>
      <w:szCs w:val="24"/>
      <w:lang w:eastAsia="ru-RU"/>
    </w:rPr>
  </w:style>
  <w:style w:type="paragraph" w:customStyle="1" w:styleId="affffffff6">
    <w:name w:val="В таблице"/>
    <w:basedOn w:val="a2"/>
    <w:rsid w:val="00DD4D6F"/>
    <w:pPr>
      <w:spacing w:after="0" w:line="360" w:lineRule="auto"/>
      <w:jc w:val="center"/>
    </w:pPr>
    <w:rPr>
      <w:rFonts w:ascii="Times New Roman" w:eastAsia="Times New Roman" w:hAnsi="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7">
    <w:name w:val="Отступ"/>
    <w:basedOn w:val="a2"/>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2"/>
    <w:rsid w:val="00DD4D6F"/>
    <w:pPr>
      <w:spacing w:before="100" w:beforeAutospacing="1" w:after="127" w:line="288" w:lineRule="auto"/>
      <w:ind w:firstLine="153"/>
    </w:pPr>
    <w:rPr>
      <w:rFonts w:ascii="Times New Roman" w:eastAsia="Times New Roman" w:hAnsi="Times New Roman"/>
      <w:sz w:val="24"/>
      <w:szCs w:val="24"/>
      <w:lang w:eastAsia="ru-RU"/>
    </w:rPr>
  </w:style>
  <w:style w:type="paragraph" w:customStyle="1" w:styleId="OTCHET00">
    <w:name w:val="OTCHET_00"/>
    <w:basedOn w:val="2c"/>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7">
    <w:name w:val="Style4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9">
    <w:name w:val="Style5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4">
    <w:name w:val="Style6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2">
    <w:name w:val="Style7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9">
    <w:name w:val="Style7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0">
    <w:name w:val="Style8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1">
    <w:name w:val="Style8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9">
    <w:name w:val="Style9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5">
    <w:name w:val="Style10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3">
    <w:name w:val="Style11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7">
    <w:name w:val="Style6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2">
    <w:name w:val="Style6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8">
    <w:name w:val="Текст выноски Знак1"/>
    <w:semiHidden/>
    <w:rsid w:val="00DD4D6F"/>
    <w:rPr>
      <w:rFonts w:ascii="Tahoma" w:hAnsi="Tahoma" w:cs="Tahoma"/>
      <w:sz w:val="16"/>
      <w:szCs w:val="16"/>
    </w:rPr>
  </w:style>
  <w:style w:type="paragraph" w:customStyle="1" w:styleId="Style1">
    <w:name w:val="Style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
    <w:name w:val="Style4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2">
    <w:name w:val="Style5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4">
    <w:name w:val="Style5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9">
    <w:name w:val="Style6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rsid w:val="00DD4D6F"/>
    <w:pPr>
      <w:autoSpaceDE w:val="0"/>
      <w:autoSpaceDN w:val="0"/>
      <w:adjustRightInd w:val="0"/>
    </w:pPr>
    <w:rPr>
      <w:rFonts w:ascii="Times New Roman" w:eastAsia="Times New Roman" w:hAnsi="Times New Roman"/>
      <w:color w:val="000000"/>
      <w:sz w:val="24"/>
      <w:szCs w:val="24"/>
    </w:rPr>
  </w:style>
  <w:style w:type="paragraph" w:customStyle="1" w:styleId="3f3">
    <w:name w:val="Обычный3"/>
    <w:rsid w:val="00DD4D6F"/>
    <w:pPr>
      <w:spacing w:before="100" w:after="100"/>
    </w:pPr>
    <w:rPr>
      <w:rFonts w:ascii="Times New Roman" w:eastAsia="Times New Roman" w:hAnsi="Times New Roman"/>
      <w:snapToGrid w:val="0"/>
      <w:sz w:val="24"/>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4">
    <w:name w:val="Style7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6">
    <w:name w:val="Style7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8">
    <w:name w:val="Style7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3">
    <w:name w:val="Style8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5">
    <w:name w:val="Style8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1">
    <w:name w:val="Style9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2"/>
    <w:rsid w:val="00DD4D6F"/>
    <w:pPr>
      <w:spacing w:before="60" w:after="60" w:line="240" w:lineRule="auto"/>
      <w:ind w:firstLine="284"/>
      <w:jc w:val="both"/>
    </w:pPr>
    <w:rPr>
      <w:rFonts w:ascii="Times New Roman" w:eastAsia="Times New Roman" w:hAnsi="Times New Roman"/>
      <w:sz w:val="24"/>
      <w:szCs w:val="20"/>
      <w:lang w:eastAsia="ru-RU"/>
    </w:rPr>
  </w:style>
  <w:style w:type="paragraph" w:customStyle="1" w:styleId="121">
    <w:name w:val="таблицы 12"/>
    <w:basedOn w:val="a2"/>
    <w:qFormat/>
    <w:rsid w:val="00DD4D6F"/>
    <w:pPr>
      <w:keepLines/>
      <w:spacing w:after="0" w:line="240" w:lineRule="auto"/>
      <w:jc w:val="both"/>
    </w:pPr>
    <w:rPr>
      <w:rFonts w:ascii="Times New Roman" w:eastAsia="Times New Roman" w:hAnsi="Times New Roman"/>
      <w:snapToGrid w:val="0"/>
      <w:sz w:val="24"/>
      <w:szCs w:val="20"/>
      <w:lang w:eastAsia="ru-RU"/>
    </w:rPr>
  </w:style>
  <w:style w:type="paragraph" w:customStyle="1" w:styleId="212">
    <w:name w:val="Основной текст с отступом 21"/>
    <w:basedOn w:val="3f3"/>
    <w:rsid w:val="00DD4D6F"/>
    <w:pPr>
      <w:spacing w:before="0" w:after="0"/>
      <w:ind w:firstLine="567"/>
      <w:jc w:val="both"/>
    </w:pPr>
  </w:style>
  <w:style w:type="paragraph" w:customStyle="1" w:styleId="Style112">
    <w:name w:val="Style11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xl107">
    <w:name w:val="xl10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2"/>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2">
    <w:name w:val="xl112"/>
    <w:basedOn w:val="a2"/>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3">
    <w:name w:val="xl113"/>
    <w:basedOn w:val="a2"/>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AAA">
    <w:name w:val="! AAA !"/>
    <w:link w:val="AAA0"/>
    <w:uiPriority w:val="99"/>
    <w:rsid w:val="00DD4D6F"/>
    <w:pPr>
      <w:suppressAutoHyphens/>
      <w:spacing w:before="120" w:after="120"/>
      <w:jc w:val="both"/>
    </w:pPr>
    <w:rPr>
      <w:rFonts w:ascii="Times New Roman" w:eastAsia="Times New Roman" w:hAnsi="Times New Roman"/>
      <w:sz w:val="24"/>
      <w:szCs w:val="16"/>
      <w:lang w:eastAsia="ar-SA"/>
    </w:rPr>
  </w:style>
  <w:style w:type="paragraph" w:customStyle="1" w:styleId="Style106">
    <w:name w:val="Style10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2">
    <w:name w:val="Style10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3">
    <w:name w:val="Style10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7">
    <w:name w:val="Style10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9">
    <w:name w:val="Style10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5">
    <w:name w:val="Style11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6">
    <w:name w:val="Style11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0">
    <w:name w:val="Style12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7">
    <w:name w:val="Style12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8">
    <w:name w:val="Style12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9">
    <w:name w:val="Style12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0">
    <w:name w:val="Style13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1">
    <w:name w:val="Style13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3">
    <w:name w:val="Style13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4">
    <w:name w:val="Style13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5">
    <w:name w:val="Style13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6">
    <w:name w:val="Style13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7">
    <w:name w:val="Style13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8">
    <w:name w:val="Style13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9">
    <w:name w:val="Style13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0">
    <w:name w:val="Style14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1">
    <w:name w:val="Style14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2">
    <w:name w:val="Style14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3">
    <w:name w:val="Style14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4">
    <w:name w:val="Style14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5">
    <w:name w:val="Style14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6">
    <w:name w:val="Style14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7">
    <w:name w:val="Style14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8">
    <w:name w:val="Style14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9">
    <w:name w:val="Style14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0">
    <w:name w:val="Style15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1">
    <w:name w:val="Style15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2">
    <w:name w:val="Style15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3">
    <w:name w:val="Style15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4">
    <w:name w:val="Style15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5">
    <w:name w:val="Style15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6">
    <w:name w:val="Style15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7">
    <w:name w:val="Style15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8">
    <w:name w:val="Style15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9">
    <w:name w:val="Style15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0">
    <w:name w:val="Style16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1">
    <w:name w:val="Style16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2">
    <w:name w:val="Style16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3">
    <w:name w:val="Style16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4">
    <w:name w:val="Style16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5">
    <w:name w:val="Style16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6">
    <w:name w:val="Style16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7">
    <w:name w:val="Style16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8">
    <w:name w:val="Style16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9">
    <w:name w:val="Style16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0">
    <w:name w:val="Style17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1">
    <w:name w:val="Style17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2">
    <w:name w:val="Style17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3">
    <w:name w:val="Style17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4">
    <w:name w:val="Style17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5">
    <w:name w:val="Style17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6">
    <w:name w:val="Style17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7">
    <w:name w:val="Style17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8">
    <w:name w:val="Style17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9">
    <w:name w:val="Style17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0">
    <w:name w:val="Style18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1">
    <w:name w:val="Style18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2">
    <w:name w:val="Style18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3">
    <w:name w:val="Style18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4">
    <w:name w:val="Style18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5">
    <w:name w:val="Style18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6">
    <w:name w:val="Style18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7">
    <w:name w:val="Style18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8">
    <w:name w:val="Style18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9">
    <w:name w:val="Style18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0">
    <w:name w:val="Style19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1">
    <w:name w:val="Style19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2">
    <w:name w:val="Style19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3">
    <w:name w:val="Style19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4">
    <w:name w:val="Style19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5">
    <w:name w:val="Style19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7">
    <w:name w:val="Style19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8">
    <w:name w:val="Style19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9">
    <w:name w:val="Style19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0">
    <w:name w:val="Style20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1">
    <w:name w:val="Style20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2">
    <w:name w:val="Style20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3">
    <w:name w:val="Style20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4">
    <w:name w:val="Style20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5">
    <w:name w:val="Style20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6">
    <w:name w:val="Style20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7">
    <w:name w:val="Style20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8">
    <w:name w:val="Style20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9">
    <w:name w:val="Style20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0">
    <w:name w:val="Style21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1">
    <w:name w:val="Style21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2">
    <w:name w:val="Style21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3">
    <w:name w:val="Style21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4">
    <w:name w:val="Style21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5">
    <w:name w:val="Style21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6">
    <w:name w:val="Style21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7">
    <w:name w:val="Style21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8">
    <w:name w:val="Style21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9">
    <w:name w:val="Style21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0">
    <w:name w:val="Style22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1">
    <w:name w:val="Style22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2">
    <w:name w:val="Style22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3">
    <w:name w:val="Style22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4">
    <w:name w:val="Style22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5">
    <w:name w:val="Style22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6">
    <w:name w:val="Style22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7">
    <w:name w:val="Style22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8">
    <w:name w:val="Style22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9">
    <w:name w:val="Style22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0">
    <w:name w:val="Style23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1">
    <w:name w:val="Style23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2">
    <w:name w:val="Style23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3">
    <w:name w:val="Style23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4">
    <w:name w:val="Style23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5">
    <w:name w:val="Style23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6">
    <w:name w:val="Style23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7">
    <w:name w:val="Style23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8">
    <w:name w:val="Style23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9">
    <w:name w:val="Style23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0">
    <w:name w:val="Style24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1">
    <w:name w:val="Style24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2">
    <w:name w:val="Style24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3">
    <w:name w:val="Style24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4">
    <w:name w:val="Style24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5">
    <w:name w:val="Style24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6">
    <w:name w:val="Style24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7">
    <w:name w:val="Style24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8">
    <w:name w:val="Style24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9">
    <w:name w:val="Style24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0">
    <w:name w:val="Style25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1">
    <w:name w:val="Style25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2">
    <w:name w:val="Style25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3">
    <w:name w:val="Style25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4">
    <w:name w:val="Style25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5">
    <w:name w:val="Style25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6">
    <w:name w:val="Style25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7">
    <w:name w:val="Style25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8">
    <w:name w:val="Style25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9">
    <w:name w:val="Style25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0">
    <w:name w:val="Style26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1">
    <w:name w:val="Style26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2">
    <w:name w:val="Style26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3">
    <w:name w:val="Style26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4">
    <w:name w:val="Style26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5">
    <w:name w:val="Style26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6">
    <w:name w:val="Style26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7">
    <w:name w:val="Style26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8">
    <w:name w:val="Style26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9">
    <w:name w:val="Style26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0">
    <w:name w:val="Style27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1">
    <w:name w:val="Style27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2">
    <w:name w:val="Style27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3">
    <w:name w:val="Style27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4">
    <w:name w:val="Style27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5">
    <w:name w:val="Style27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6">
    <w:name w:val="Style27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7">
    <w:name w:val="Style27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8">
    <w:name w:val="Style27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9">
    <w:name w:val="Style27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0">
    <w:name w:val="Style28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1">
    <w:name w:val="Style28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2">
    <w:name w:val="Style28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3">
    <w:name w:val="Style28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4">
    <w:name w:val="Style28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5">
    <w:name w:val="Style28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6">
    <w:name w:val="Style28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7">
    <w:name w:val="Style28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8">
    <w:name w:val="Style28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9">
    <w:name w:val="Style28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rsid w:val="00DD4D6F"/>
    <w:pPr>
      <w:widowControl w:val="0"/>
      <w:suppressAutoHyphens/>
      <w:autoSpaceDN w:val="0"/>
      <w:textAlignment w:val="baseline"/>
    </w:pPr>
    <w:rPr>
      <w:rFonts w:ascii="Arial" w:eastAsia="Arial Unicode MS" w:hAnsi="Arial" w:cs="Tahoma"/>
      <w:kern w:val="3"/>
      <w:sz w:val="21"/>
      <w:szCs w:val="24"/>
    </w:rPr>
  </w:style>
  <w:style w:type="character" w:customStyle="1" w:styleId="affffffff8">
    <w:name w:val="Цветовое выделение"/>
    <w:rsid w:val="00DD4D6F"/>
    <w:rPr>
      <w:b/>
      <w:bCs/>
      <w:color w:val="000080"/>
    </w:rPr>
  </w:style>
  <w:style w:type="paragraph" w:customStyle="1" w:styleId="font9">
    <w:name w:val="font9"/>
    <w:basedOn w:val="a2"/>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2"/>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7">
    <w:name w:val="xl1687"/>
    <w:basedOn w:val="a2"/>
    <w:rsid w:val="00DD4D6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88">
    <w:name w:val="xl1688"/>
    <w:basedOn w:val="a2"/>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9">
    <w:name w:val="xl1689"/>
    <w:basedOn w:val="a2"/>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90">
    <w:name w:val="xl1690"/>
    <w:basedOn w:val="a2"/>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1">
    <w:name w:val="xl169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2">
    <w:name w:val="xl169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3">
    <w:name w:val="xl169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94">
    <w:name w:val="xl169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695">
    <w:name w:val="xl1695"/>
    <w:basedOn w:val="a2"/>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696">
    <w:name w:val="xl169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7">
    <w:name w:val="xl169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698">
    <w:name w:val="xl169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699">
    <w:name w:val="xl1699"/>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0">
    <w:name w:val="xl1700"/>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1">
    <w:name w:val="xl1701"/>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2">
    <w:name w:val="xl1702"/>
    <w:basedOn w:val="a2"/>
    <w:rsid w:val="00DD4D6F"/>
    <w:pP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3">
    <w:name w:val="xl170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704">
    <w:name w:val="xl170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05">
    <w:name w:val="xl1705"/>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06">
    <w:name w:val="xl1706"/>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707">
    <w:name w:val="xl1707"/>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8">
    <w:name w:val="xl170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9">
    <w:name w:val="xl170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0">
    <w:name w:val="xl171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11">
    <w:name w:val="xl1711"/>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2">
    <w:name w:val="xl1712"/>
    <w:basedOn w:val="a2"/>
    <w:rsid w:val="00DD4D6F"/>
    <w:pP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3">
    <w:name w:val="xl171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4">
    <w:name w:val="xl171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5">
    <w:name w:val="xl1715"/>
    <w:basedOn w:val="a2"/>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716">
    <w:name w:val="xl171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7">
    <w:name w:val="xl171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8">
    <w:name w:val="xl1718"/>
    <w:basedOn w:val="a2"/>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sz w:val="24"/>
      <w:szCs w:val="24"/>
      <w:lang w:eastAsia="ru-RU"/>
    </w:rPr>
  </w:style>
  <w:style w:type="paragraph" w:customStyle="1" w:styleId="xl1719">
    <w:name w:val="xl171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0">
    <w:name w:val="xl172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1">
    <w:name w:val="xl1721"/>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2">
    <w:name w:val="xl172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3">
    <w:name w:val="xl172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4">
    <w:name w:val="xl1724"/>
    <w:basedOn w:val="a2"/>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25">
    <w:name w:val="xl172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6">
    <w:name w:val="xl1726"/>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7">
    <w:name w:val="xl1727"/>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8">
    <w:name w:val="xl1728"/>
    <w:basedOn w:val="a2"/>
    <w:rsid w:val="00DD4D6F"/>
    <w:pP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9">
    <w:name w:val="xl172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24"/>
      <w:szCs w:val="24"/>
      <w:lang w:eastAsia="ru-RU"/>
    </w:rPr>
  </w:style>
  <w:style w:type="paragraph" w:customStyle="1" w:styleId="xl1730">
    <w:name w:val="xl173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31">
    <w:name w:val="xl1731"/>
    <w:basedOn w:val="a2"/>
    <w:rsid w:val="00DD4D6F"/>
    <w:pPr>
      <w:shd w:val="clear" w:color="000000" w:fill="EBF1D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32">
    <w:name w:val="xl1732"/>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33">
    <w:name w:val="xl173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4">
    <w:name w:val="xl1734"/>
    <w:basedOn w:val="a2"/>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i/>
      <w:iCs/>
      <w:color w:val="31869B"/>
      <w:sz w:val="24"/>
      <w:szCs w:val="24"/>
      <w:lang w:eastAsia="ru-RU"/>
    </w:rPr>
  </w:style>
  <w:style w:type="paragraph" w:customStyle="1" w:styleId="xl1735">
    <w:name w:val="xl173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36">
    <w:name w:val="xl173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7">
    <w:name w:val="xl173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8">
    <w:name w:val="xl173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39">
    <w:name w:val="xl1739"/>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0">
    <w:name w:val="xl1740"/>
    <w:basedOn w:val="a2"/>
    <w:rsid w:val="00DD4D6F"/>
    <w:pP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1">
    <w:name w:val="xl174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2">
    <w:name w:val="xl174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3">
    <w:name w:val="xl174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4">
    <w:name w:val="xl174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5">
    <w:name w:val="xl174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6">
    <w:name w:val="xl174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7">
    <w:name w:val="xl174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8">
    <w:name w:val="xl174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49">
    <w:name w:val="xl1749"/>
    <w:basedOn w:val="a2"/>
    <w:rsid w:val="00DD4D6F"/>
    <w:pP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0">
    <w:name w:val="xl175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1">
    <w:name w:val="xl175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2">
    <w:name w:val="xl1752"/>
    <w:basedOn w:val="a2"/>
    <w:rsid w:val="00DD4D6F"/>
    <w:pPr>
      <w:spacing w:before="100" w:beforeAutospacing="1" w:after="100" w:afterAutospacing="1" w:line="240" w:lineRule="auto"/>
      <w:jc w:val="center"/>
      <w:textAlignment w:val="top"/>
    </w:pPr>
    <w:rPr>
      <w:rFonts w:ascii="Times New Roman" w:eastAsia="Times New Roman" w:hAnsi="Times New Roman"/>
      <w:b/>
      <w:bCs/>
      <w:i/>
      <w:iCs/>
      <w:color w:val="31869B"/>
      <w:sz w:val="20"/>
      <w:szCs w:val="20"/>
      <w:lang w:eastAsia="ru-RU"/>
    </w:rPr>
  </w:style>
  <w:style w:type="paragraph" w:customStyle="1" w:styleId="xl1753">
    <w:name w:val="xl175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54">
    <w:name w:val="xl175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i/>
      <w:iCs/>
      <w:color w:val="31869B"/>
      <w:sz w:val="24"/>
      <w:szCs w:val="24"/>
      <w:lang w:eastAsia="ru-RU"/>
    </w:rPr>
  </w:style>
  <w:style w:type="paragraph" w:customStyle="1" w:styleId="xl1755">
    <w:name w:val="xl1755"/>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56">
    <w:name w:val="xl1756"/>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57">
    <w:name w:val="xl1757"/>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8">
    <w:name w:val="xl175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9">
    <w:name w:val="xl1759"/>
    <w:basedOn w:val="a2"/>
    <w:rsid w:val="00DD4D6F"/>
    <w:pPr>
      <w:shd w:val="clear" w:color="000000" w:fill="DAEEF3"/>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0">
    <w:name w:val="xl176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1">
    <w:name w:val="xl1761"/>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2">
    <w:name w:val="xl176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763">
    <w:name w:val="xl176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4">
    <w:name w:val="xl176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5">
    <w:name w:val="xl176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66">
    <w:name w:val="xl176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18"/>
      <w:szCs w:val="18"/>
      <w:lang w:eastAsia="ru-RU"/>
    </w:rPr>
  </w:style>
  <w:style w:type="paragraph" w:customStyle="1" w:styleId="xl1767">
    <w:name w:val="xl1767"/>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8">
    <w:name w:val="xl1768"/>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9">
    <w:name w:val="xl1769"/>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0">
    <w:name w:val="xl177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71">
    <w:name w:val="xl1771"/>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2">
    <w:name w:val="xl1772"/>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3">
    <w:name w:val="xl177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4">
    <w:name w:val="xl1774"/>
    <w:basedOn w:val="a2"/>
    <w:rsid w:val="00DD4D6F"/>
    <w:pP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5">
    <w:name w:val="xl1775"/>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6">
    <w:name w:val="xl1776"/>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77">
    <w:name w:val="xl1777"/>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8">
    <w:name w:val="xl1778"/>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9">
    <w:name w:val="xl1779"/>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80">
    <w:name w:val="xl1780"/>
    <w:basedOn w:val="a2"/>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1">
    <w:name w:val="xl1781"/>
    <w:basedOn w:val="a2"/>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2">
    <w:name w:val="xl1782"/>
    <w:basedOn w:val="a2"/>
    <w:rsid w:val="00DD4D6F"/>
    <w:pPr>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783">
    <w:name w:val="xl178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4">
    <w:name w:val="xl1784"/>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5">
    <w:name w:val="xl1785"/>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6">
    <w:name w:val="xl1786"/>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7">
    <w:name w:val="xl1787"/>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8">
    <w:name w:val="xl1788"/>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9">
    <w:name w:val="xl1789"/>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0">
    <w:name w:val="xl1790"/>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1">
    <w:name w:val="xl1791"/>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2">
    <w:name w:val="xl1792"/>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3">
    <w:name w:val="xl1793"/>
    <w:basedOn w:val="a2"/>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4">
    <w:name w:val="xl1794"/>
    <w:basedOn w:val="a2"/>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5">
    <w:name w:val="xl1795"/>
    <w:basedOn w:val="a2"/>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6">
    <w:name w:val="xl1796"/>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7">
    <w:name w:val="xl1797"/>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8">
    <w:name w:val="xl1798"/>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9">
    <w:name w:val="xl1799"/>
    <w:basedOn w:val="a2"/>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0">
    <w:name w:val="xl1800"/>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1">
    <w:name w:val="xl1801"/>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2">
    <w:name w:val="xl180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3">
    <w:name w:val="xl180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4">
    <w:name w:val="xl1804"/>
    <w:basedOn w:val="a2"/>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5">
    <w:name w:val="xl180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6">
    <w:name w:val="xl180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7">
    <w:name w:val="xl180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8">
    <w:name w:val="xl180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9">
    <w:name w:val="xl1809"/>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0">
    <w:name w:val="xl181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1">
    <w:name w:val="xl1811"/>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2">
    <w:name w:val="xl181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3">
    <w:name w:val="xl181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4">
    <w:name w:val="xl181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5">
    <w:name w:val="xl1815"/>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6">
    <w:name w:val="xl181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7">
    <w:name w:val="xl181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8">
    <w:name w:val="xl181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9">
    <w:name w:val="xl1819"/>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0">
    <w:name w:val="xl182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1">
    <w:name w:val="xl182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2">
    <w:name w:val="xl1822"/>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3">
    <w:name w:val="xl182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4">
    <w:name w:val="xl182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25">
    <w:name w:val="xl1825"/>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6">
    <w:name w:val="xl1826"/>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7">
    <w:name w:val="xl182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8">
    <w:name w:val="xl182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9">
    <w:name w:val="xl1829"/>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0">
    <w:name w:val="xl1830"/>
    <w:basedOn w:val="a2"/>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1">
    <w:name w:val="xl1831"/>
    <w:basedOn w:val="a2"/>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2">
    <w:name w:val="xl183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3">
    <w:name w:val="xl183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4">
    <w:name w:val="xl1834"/>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35">
    <w:name w:val="xl183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6">
    <w:name w:val="xl183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7">
    <w:name w:val="xl1837"/>
    <w:basedOn w:val="a2"/>
    <w:rsid w:val="00DD4D6F"/>
    <w:pP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8">
    <w:name w:val="xl1838"/>
    <w:basedOn w:val="a2"/>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9">
    <w:name w:val="xl1839"/>
    <w:basedOn w:val="a2"/>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40">
    <w:name w:val="xl184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1841">
    <w:name w:val="xl1841"/>
    <w:basedOn w:val="a2"/>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2">
    <w:name w:val="xl184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3">
    <w:name w:val="xl1843"/>
    <w:basedOn w:val="a2"/>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4">
    <w:name w:val="xl184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5">
    <w:name w:val="xl184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0">
    <w:name w:val="xl1660"/>
    <w:basedOn w:val="a2"/>
    <w:rsid w:val="00DD4D6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661">
    <w:name w:val="xl1661"/>
    <w:basedOn w:val="a2"/>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2">
    <w:name w:val="xl1662"/>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3">
    <w:name w:val="xl1663"/>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4">
    <w:name w:val="xl1664"/>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5">
    <w:name w:val="xl1665"/>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66">
    <w:name w:val="xl1666"/>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7">
    <w:name w:val="xl1667"/>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8">
    <w:name w:val="xl1668"/>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9">
    <w:name w:val="xl1669"/>
    <w:basedOn w:val="a2"/>
    <w:rsid w:val="00DD4D6F"/>
    <w:pP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70">
    <w:name w:val="xl167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1">
    <w:name w:val="xl167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2">
    <w:name w:val="xl1672"/>
    <w:basedOn w:val="a2"/>
    <w:rsid w:val="00DD4D6F"/>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3">
    <w:name w:val="xl1673"/>
    <w:basedOn w:val="a2"/>
    <w:rsid w:val="00DD4D6F"/>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74">
    <w:name w:val="xl1674"/>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5">
    <w:name w:val="xl1675"/>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76">
    <w:name w:val="xl1676"/>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7">
    <w:name w:val="xl1677"/>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8">
    <w:name w:val="xl1678"/>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9">
    <w:name w:val="xl1679"/>
    <w:basedOn w:val="a2"/>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styleId="affffffff9">
    <w:name w:val="No Spacing"/>
    <w:link w:val="affffffffa"/>
    <w:uiPriority w:val="1"/>
    <w:qFormat/>
    <w:rsid w:val="00DD4D6F"/>
    <w:rPr>
      <w:sz w:val="22"/>
      <w:szCs w:val="22"/>
      <w:lang w:eastAsia="en-US"/>
    </w:rPr>
  </w:style>
  <w:style w:type="paragraph" w:customStyle="1" w:styleId="xl1657">
    <w:name w:val="xl1657"/>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58">
    <w:name w:val="xl1658"/>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59">
    <w:name w:val="xl1659"/>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0">
    <w:name w:val="xl1680"/>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1">
    <w:name w:val="xl1681"/>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2">
    <w:name w:val="xl168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3">
    <w:name w:val="xl1683"/>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4">
    <w:name w:val="xl1684"/>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5">
    <w:name w:val="xl1685"/>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2"/>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2"/>
    <w:link w:val="83"/>
    <w:uiPriority w:val="99"/>
    <w:rsid w:val="00DD4D6F"/>
    <w:pPr>
      <w:shd w:val="clear" w:color="auto" w:fill="FFFFFF"/>
      <w:spacing w:after="0" w:line="240" w:lineRule="atLeast"/>
      <w:jc w:val="both"/>
    </w:pPr>
    <w:rPr>
      <w:noProof/>
      <w:sz w:val="9"/>
      <w:szCs w:val="9"/>
    </w:rPr>
  </w:style>
  <w:style w:type="numbering" w:customStyle="1" w:styleId="3f4">
    <w:name w:val="Нет списка3"/>
    <w:next w:val="a5"/>
    <w:uiPriority w:val="99"/>
    <w:semiHidden/>
    <w:unhideWhenUsed/>
    <w:rsid w:val="005B37E1"/>
  </w:style>
  <w:style w:type="table" w:customStyle="1" w:styleId="1ff9">
    <w:name w:val="Сетка таблицы1"/>
    <w:basedOn w:val="a4"/>
    <w:next w:val="af7"/>
    <w:rsid w:val="005B37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5"/>
    <w:next w:val="111111"/>
    <w:rsid w:val="005B37E1"/>
    <w:pPr>
      <w:numPr>
        <w:numId w:val="8"/>
      </w:numPr>
    </w:pPr>
  </w:style>
  <w:style w:type="numbering" w:customStyle="1" w:styleId="1ai3">
    <w:name w:val="1 / a / i3"/>
    <w:basedOn w:val="a5"/>
    <w:next w:val="1ai"/>
    <w:rsid w:val="005B37E1"/>
    <w:pPr>
      <w:numPr>
        <w:numId w:val="9"/>
      </w:numPr>
    </w:pPr>
  </w:style>
  <w:style w:type="numbering" w:customStyle="1" w:styleId="3">
    <w:name w:val="Статья / Раздел3"/>
    <w:basedOn w:val="a5"/>
    <w:next w:val="a"/>
    <w:rsid w:val="005B37E1"/>
    <w:pPr>
      <w:numPr>
        <w:numId w:val="1"/>
      </w:numPr>
    </w:pPr>
  </w:style>
  <w:style w:type="numbering" w:customStyle="1" w:styleId="122">
    <w:name w:val="Нет списка12"/>
    <w:next w:val="a5"/>
    <w:semiHidden/>
    <w:rsid w:val="005B37E1"/>
  </w:style>
  <w:style w:type="numbering" w:customStyle="1" w:styleId="11111111">
    <w:name w:val="1 / 1.1 / 1.1.111"/>
    <w:basedOn w:val="a5"/>
    <w:next w:val="111111"/>
    <w:rsid w:val="005B37E1"/>
    <w:pPr>
      <w:numPr>
        <w:numId w:val="10"/>
      </w:numPr>
    </w:pPr>
  </w:style>
  <w:style w:type="numbering" w:customStyle="1" w:styleId="1ai11">
    <w:name w:val="1 / a / i11"/>
    <w:basedOn w:val="a5"/>
    <w:next w:val="1ai"/>
    <w:rsid w:val="005B37E1"/>
    <w:pPr>
      <w:numPr>
        <w:numId w:val="5"/>
      </w:numPr>
    </w:pPr>
  </w:style>
  <w:style w:type="numbering" w:customStyle="1" w:styleId="110">
    <w:name w:val="Статья / Раздел11"/>
    <w:basedOn w:val="a5"/>
    <w:next w:val="a"/>
    <w:rsid w:val="005B37E1"/>
    <w:pPr>
      <w:numPr>
        <w:numId w:val="6"/>
      </w:numPr>
    </w:pPr>
  </w:style>
  <w:style w:type="numbering" w:customStyle="1" w:styleId="213">
    <w:name w:val="Нет списка21"/>
    <w:next w:val="a5"/>
    <w:semiHidden/>
    <w:rsid w:val="005B37E1"/>
  </w:style>
  <w:style w:type="numbering" w:customStyle="1" w:styleId="11111121">
    <w:name w:val="1 / 1.1 / 1.1.121"/>
    <w:basedOn w:val="a5"/>
    <w:next w:val="111111"/>
    <w:rsid w:val="005B37E1"/>
    <w:pPr>
      <w:numPr>
        <w:numId w:val="2"/>
      </w:numPr>
    </w:pPr>
  </w:style>
  <w:style w:type="numbering" w:customStyle="1" w:styleId="1ai21">
    <w:name w:val="1 / a / i21"/>
    <w:basedOn w:val="a5"/>
    <w:next w:val="1ai"/>
    <w:rsid w:val="005B37E1"/>
    <w:pPr>
      <w:numPr>
        <w:numId w:val="3"/>
      </w:numPr>
    </w:pPr>
  </w:style>
  <w:style w:type="numbering" w:customStyle="1" w:styleId="21">
    <w:name w:val="Статья / Раздел21"/>
    <w:basedOn w:val="a5"/>
    <w:next w:val="a"/>
    <w:rsid w:val="005B37E1"/>
    <w:pPr>
      <w:numPr>
        <w:numId w:val="4"/>
      </w:numPr>
    </w:pPr>
  </w:style>
  <w:style w:type="numbering" w:customStyle="1" w:styleId="1120">
    <w:name w:val="Нет списка112"/>
    <w:next w:val="a5"/>
    <w:semiHidden/>
    <w:rsid w:val="005B37E1"/>
  </w:style>
  <w:style w:type="character" w:customStyle="1" w:styleId="115">
    <w:name w:val="Заголовок 1 Знак1"/>
    <w:aliases w:val="Заголовок 1 Знак Знак Знак2"/>
    <w:rsid w:val="005B37E1"/>
    <w:rPr>
      <w:rFonts w:ascii="Times New Roman" w:eastAsia="Times New Roman" w:hAnsi="Times New Roman"/>
      <w:b/>
      <w:sz w:val="28"/>
      <w:szCs w:val="28"/>
    </w:rPr>
  </w:style>
  <w:style w:type="paragraph" w:styleId="2fe">
    <w:name w:val="Quote"/>
    <w:basedOn w:val="a2"/>
    <w:next w:val="a2"/>
    <w:link w:val="2ff"/>
    <w:uiPriority w:val="29"/>
    <w:qFormat/>
    <w:rsid w:val="005B37E1"/>
    <w:pPr>
      <w:spacing w:after="0" w:line="240" w:lineRule="auto"/>
    </w:pPr>
    <w:rPr>
      <w:rFonts w:eastAsia="Times New Roman"/>
      <w:i/>
      <w:sz w:val="24"/>
      <w:szCs w:val="24"/>
      <w:lang w:val="en-US" w:bidi="en-US"/>
    </w:rPr>
  </w:style>
  <w:style w:type="character" w:customStyle="1" w:styleId="2ff">
    <w:name w:val="Цитата 2 Знак"/>
    <w:link w:val="2fe"/>
    <w:uiPriority w:val="29"/>
    <w:rsid w:val="005B37E1"/>
    <w:rPr>
      <w:rFonts w:ascii="Calibri" w:eastAsia="Times New Roman" w:hAnsi="Calibri" w:cs="Times New Roman"/>
      <w:i/>
      <w:sz w:val="24"/>
      <w:szCs w:val="24"/>
      <w:lang w:val="en-US" w:bidi="en-US"/>
    </w:rPr>
  </w:style>
  <w:style w:type="paragraph" w:styleId="affffffffb">
    <w:name w:val="Intense Quote"/>
    <w:basedOn w:val="a2"/>
    <w:next w:val="a2"/>
    <w:link w:val="affffffffc"/>
    <w:uiPriority w:val="30"/>
    <w:qFormat/>
    <w:rsid w:val="005B37E1"/>
    <w:pPr>
      <w:spacing w:after="0" w:line="240" w:lineRule="auto"/>
      <w:ind w:left="720" w:right="720"/>
    </w:pPr>
    <w:rPr>
      <w:rFonts w:eastAsia="Times New Roman"/>
      <w:b/>
      <w:i/>
      <w:sz w:val="24"/>
      <w:lang w:val="en-US" w:bidi="en-US"/>
    </w:rPr>
  </w:style>
  <w:style w:type="character" w:customStyle="1" w:styleId="affffffffc">
    <w:name w:val="Выделенная цитата Знак"/>
    <w:link w:val="affffffffb"/>
    <w:uiPriority w:val="30"/>
    <w:rsid w:val="005B37E1"/>
    <w:rPr>
      <w:rFonts w:ascii="Calibri" w:eastAsia="Times New Roman" w:hAnsi="Calibri" w:cs="Times New Roman"/>
      <w:b/>
      <w:i/>
      <w:sz w:val="24"/>
      <w:lang w:val="en-US" w:bidi="en-US"/>
    </w:rPr>
  </w:style>
  <w:style w:type="character" w:styleId="affffffffd">
    <w:name w:val="Subtle Emphasis"/>
    <w:uiPriority w:val="19"/>
    <w:qFormat/>
    <w:rsid w:val="005B37E1"/>
    <w:rPr>
      <w:i/>
      <w:color w:val="5A5A5A"/>
    </w:rPr>
  </w:style>
  <w:style w:type="character" w:styleId="affffffffe">
    <w:name w:val="Subtle Reference"/>
    <w:uiPriority w:val="31"/>
    <w:qFormat/>
    <w:rsid w:val="005B37E1"/>
    <w:rPr>
      <w:sz w:val="24"/>
      <w:szCs w:val="24"/>
      <w:u w:val="single"/>
    </w:rPr>
  </w:style>
  <w:style w:type="character" w:styleId="afffffffff">
    <w:name w:val="Intense Reference"/>
    <w:uiPriority w:val="32"/>
    <w:qFormat/>
    <w:rsid w:val="005B37E1"/>
    <w:rPr>
      <w:b/>
      <w:sz w:val="24"/>
      <w:u w:val="single"/>
    </w:rPr>
  </w:style>
  <w:style w:type="character" w:styleId="afffffffff0">
    <w:name w:val="Book Title"/>
    <w:uiPriority w:val="33"/>
    <w:qFormat/>
    <w:rsid w:val="005B37E1"/>
    <w:rPr>
      <w:rFonts w:ascii="Cambria" w:eastAsia="Times New Roman" w:hAnsi="Cambria"/>
      <w:b/>
      <w:i/>
      <w:sz w:val="24"/>
      <w:szCs w:val="24"/>
    </w:rPr>
  </w:style>
  <w:style w:type="paragraph" w:customStyle="1" w:styleId="afffffffff1">
    <w:name w:val="название таблицы"/>
    <w:basedOn w:val="a2"/>
    <w:uiPriority w:val="99"/>
    <w:qFormat/>
    <w:rsid w:val="005B37E1"/>
    <w:pPr>
      <w:keepNext/>
      <w:keepLines/>
      <w:suppressLineNumbers/>
      <w:suppressAutoHyphens/>
      <w:spacing w:after="120" w:line="240" w:lineRule="auto"/>
      <w:jc w:val="center"/>
    </w:pPr>
    <w:rPr>
      <w:rFonts w:ascii="Times New Roman" w:eastAsia="Times New Roman" w:hAnsi="Times New Roman"/>
      <w:b/>
      <w:kern w:val="20"/>
      <w:sz w:val="24"/>
      <w:szCs w:val="20"/>
      <w:lang w:eastAsia="ru-RU"/>
    </w:rPr>
  </w:style>
  <w:style w:type="paragraph" w:customStyle="1" w:styleId="bodytext">
    <w:name w:val="bodytext"/>
    <w:basedOn w:val="a2"/>
    <w:uiPriority w:val="99"/>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2">
    <w:name w:val="Нормальный (таблица)"/>
    <w:basedOn w:val="a2"/>
    <w:next w:val="a2"/>
    <w:uiPriority w:val="99"/>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3">
    <w:name w:val="Прижатый влево"/>
    <w:basedOn w:val="a2"/>
    <w:next w:val="a2"/>
    <w:uiPriority w:val="99"/>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4">
    <w:name w:val="Гипертекстовая ссылка"/>
    <w:rsid w:val="005B37E1"/>
    <w:rPr>
      <w:b/>
      <w:bCs/>
      <w:color w:val="008000"/>
    </w:rPr>
  </w:style>
  <w:style w:type="paragraph" w:customStyle="1" w:styleId="afffffffff5">
    <w:name w:val="Стиль Основа + влево"/>
    <w:basedOn w:val="a2"/>
    <w:rsid w:val="005B37E1"/>
    <w:pPr>
      <w:spacing w:before="120" w:after="0" w:line="240" w:lineRule="auto"/>
      <w:ind w:firstLine="720"/>
    </w:pPr>
    <w:rPr>
      <w:rFonts w:ascii="Times New Roman" w:eastAsia="Times New Roman" w:hAnsi="Times New Roman"/>
      <w:sz w:val="24"/>
      <w:szCs w:val="20"/>
      <w:lang w:eastAsia="ru-RU"/>
    </w:rPr>
  </w:style>
  <w:style w:type="paragraph" w:customStyle="1" w:styleId="ConsCell">
    <w:name w:val="ConsCell"/>
    <w:uiPriority w:val="99"/>
    <w:rsid w:val="005B37E1"/>
    <w:pPr>
      <w:widowControl w:val="0"/>
      <w:autoSpaceDE w:val="0"/>
      <w:autoSpaceDN w:val="0"/>
      <w:adjustRightInd w:val="0"/>
    </w:pPr>
    <w:rPr>
      <w:rFonts w:ascii="Arial" w:eastAsia="Times New Roman" w:hAnsi="Arial" w:cs="Arial"/>
    </w:rPr>
  </w:style>
  <w:style w:type="paragraph" w:customStyle="1" w:styleId="style1a">
    <w:name w:val="style1"/>
    <w:basedOn w:val="a2"/>
    <w:uiPriority w:val="99"/>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format">
    <w:name w:val="Preformat"/>
    <w:uiPriority w:val="99"/>
    <w:rsid w:val="005B37E1"/>
    <w:pPr>
      <w:overflowPunct w:val="0"/>
      <w:autoSpaceDE w:val="0"/>
      <w:autoSpaceDN w:val="0"/>
      <w:adjustRightInd w:val="0"/>
      <w:textAlignment w:val="baseline"/>
    </w:pPr>
    <w:rPr>
      <w:rFonts w:ascii="Courier New" w:eastAsia="Times New Roman" w:hAnsi="Courier New"/>
    </w:rPr>
  </w:style>
  <w:style w:type="paragraph" w:customStyle="1" w:styleId="xl114">
    <w:name w:val="xl114"/>
    <w:basedOn w:val="a2"/>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5">
    <w:name w:val="xl115"/>
    <w:basedOn w:val="a2"/>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6">
    <w:name w:val="xl116"/>
    <w:basedOn w:val="a2"/>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7">
    <w:name w:val="xl117"/>
    <w:basedOn w:val="a2"/>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8">
    <w:name w:val="xl118"/>
    <w:basedOn w:val="a2"/>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9">
    <w:name w:val="xl119"/>
    <w:basedOn w:val="a2"/>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0">
    <w:name w:val="xl120"/>
    <w:basedOn w:val="a2"/>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1">
    <w:name w:val="xl121"/>
    <w:basedOn w:val="a2"/>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2"/>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2"/>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124">
    <w:name w:val="xl124"/>
    <w:basedOn w:val="a2"/>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5">
    <w:name w:val="xl125"/>
    <w:basedOn w:val="a2"/>
    <w:rsid w:val="005B37E1"/>
    <w:pPr>
      <w:pBdr>
        <w:top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6">
    <w:name w:val="xl126"/>
    <w:basedOn w:val="a2"/>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7">
    <w:name w:val="xl127"/>
    <w:basedOn w:val="a2"/>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8">
    <w:name w:val="xl128"/>
    <w:basedOn w:val="a2"/>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9">
    <w:name w:val="xl129"/>
    <w:basedOn w:val="a2"/>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0">
    <w:name w:val="xl130"/>
    <w:basedOn w:val="a2"/>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1">
    <w:name w:val="xl131"/>
    <w:basedOn w:val="a2"/>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2">
    <w:name w:val="xl132"/>
    <w:basedOn w:val="a2"/>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3">
    <w:name w:val="xl133"/>
    <w:basedOn w:val="a2"/>
    <w:rsid w:val="005B37E1"/>
    <w:pPr>
      <w:pBdr>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4">
    <w:name w:val="xl134"/>
    <w:basedOn w:val="a2"/>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5">
    <w:name w:val="xl135"/>
    <w:basedOn w:val="a2"/>
    <w:rsid w:val="005B37E1"/>
    <w:pPr>
      <w:pBdr>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6">
    <w:name w:val="xl136"/>
    <w:basedOn w:val="a2"/>
    <w:rsid w:val="005B37E1"/>
    <w:pP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7">
    <w:name w:val="xl137"/>
    <w:basedOn w:val="a2"/>
    <w:rsid w:val="005B37E1"/>
    <w:pPr>
      <w:pBdr>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8">
    <w:name w:val="xl138"/>
    <w:basedOn w:val="a2"/>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9">
    <w:name w:val="xl139"/>
    <w:basedOn w:val="a2"/>
    <w:rsid w:val="005B37E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2"/>
    <w:rsid w:val="005B37E1"/>
    <w:pPr>
      <w:pBdr>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ffa">
    <w:name w:val="Текст1"/>
    <w:basedOn w:val="a2"/>
    <w:uiPriority w:val="99"/>
    <w:rsid w:val="005B37E1"/>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aff5">
    <w:name w:val="Обычный (веб) Знак"/>
    <w:aliases w:val="Обычный (Web) Знак,Обычный (Web)1 Знак"/>
    <w:link w:val="aff4"/>
    <w:uiPriority w:val="99"/>
    <w:rsid w:val="005B37E1"/>
    <w:rPr>
      <w:rFonts w:ascii="Times New Roman" w:eastAsia="Times New Roman" w:hAnsi="Times New Roman" w:cs="Times New Roman"/>
      <w:sz w:val="24"/>
      <w:szCs w:val="24"/>
      <w:lang w:eastAsia="ru-RU"/>
    </w:rPr>
  </w:style>
  <w:style w:type="paragraph" w:customStyle="1" w:styleId="xl509">
    <w:name w:val="xl509"/>
    <w:basedOn w:val="a2"/>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0">
    <w:name w:val="xl510"/>
    <w:basedOn w:val="a2"/>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1">
    <w:name w:val="xl511"/>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2">
    <w:name w:val="xl51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3">
    <w:name w:val="xl513"/>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4">
    <w:name w:val="xl51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5">
    <w:name w:val="xl515"/>
    <w:basedOn w:val="a2"/>
    <w:rsid w:val="005B37E1"/>
    <w:pP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16">
    <w:name w:val="xl516"/>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17">
    <w:name w:val="xl517"/>
    <w:basedOn w:val="a2"/>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8">
    <w:name w:val="xl518"/>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9">
    <w:name w:val="xl51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0">
    <w:name w:val="xl520"/>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1">
    <w:name w:val="xl521"/>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2">
    <w:name w:val="xl522"/>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3">
    <w:name w:val="xl52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4">
    <w:name w:val="xl524"/>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5">
    <w:name w:val="xl525"/>
    <w:basedOn w:val="a2"/>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6">
    <w:name w:val="xl526"/>
    <w:basedOn w:val="a2"/>
    <w:rsid w:val="005B3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27">
    <w:name w:val="xl5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8">
    <w:name w:val="xl52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29">
    <w:name w:val="xl529"/>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0">
    <w:name w:val="xl530"/>
    <w:basedOn w:val="a2"/>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1">
    <w:name w:val="xl53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2">
    <w:name w:val="xl53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3">
    <w:name w:val="xl533"/>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4">
    <w:name w:val="xl534"/>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5">
    <w:name w:val="xl53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6">
    <w:name w:val="xl536"/>
    <w:basedOn w:val="a2"/>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7">
    <w:name w:val="xl537"/>
    <w:basedOn w:val="a2"/>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8">
    <w:name w:val="xl538"/>
    <w:basedOn w:val="a2"/>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9">
    <w:name w:val="xl53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0">
    <w:name w:val="xl540"/>
    <w:basedOn w:val="a2"/>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1">
    <w:name w:val="xl541"/>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2">
    <w:name w:val="xl54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3">
    <w:name w:val="xl54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4">
    <w:name w:val="xl544"/>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5">
    <w:name w:val="xl54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46">
    <w:name w:val="xl54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7">
    <w:name w:val="xl54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8">
    <w:name w:val="xl548"/>
    <w:basedOn w:val="a2"/>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9">
    <w:name w:val="xl54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0">
    <w:name w:val="xl550"/>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75923C"/>
      <w:sz w:val="24"/>
      <w:szCs w:val="24"/>
      <w:lang w:eastAsia="ru-RU"/>
    </w:rPr>
  </w:style>
  <w:style w:type="paragraph" w:customStyle="1" w:styleId="xl551">
    <w:name w:val="xl551"/>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2">
    <w:name w:val="xl55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3">
    <w:name w:val="xl55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4">
    <w:name w:val="xl55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75923C"/>
      <w:sz w:val="24"/>
      <w:szCs w:val="24"/>
      <w:lang w:eastAsia="ru-RU"/>
    </w:rPr>
  </w:style>
  <w:style w:type="paragraph" w:customStyle="1" w:styleId="xl555">
    <w:name w:val="xl555"/>
    <w:basedOn w:val="a2"/>
    <w:rsid w:val="005B37E1"/>
    <w:pP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6">
    <w:name w:val="xl556"/>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57">
    <w:name w:val="xl55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58">
    <w:name w:val="xl558"/>
    <w:basedOn w:val="a2"/>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59">
    <w:name w:val="xl559"/>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0">
    <w:name w:val="xl560"/>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1">
    <w:name w:val="xl561"/>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2">
    <w:name w:val="xl562"/>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3">
    <w:name w:val="xl563"/>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4">
    <w:name w:val="xl564"/>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5">
    <w:name w:val="xl565"/>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6">
    <w:name w:val="xl566"/>
    <w:basedOn w:val="a2"/>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7">
    <w:name w:val="xl56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8">
    <w:name w:val="xl568"/>
    <w:basedOn w:val="a2"/>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9">
    <w:name w:val="xl56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0">
    <w:name w:val="xl570"/>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1">
    <w:name w:val="xl571"/>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2">
    <w:name w:val="xl57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3">
    <w:name w:val="xl57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4">
    <w:name w:val="xl574"/>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FF0000"/>
      <w:sz w:val="24"/>
      <w:szCs w:val="24"/>
      <w:lang w:eastAsia="ru-RU"/>
    </w:rPr>
  </w:style>
  <w:style w:type="paragraph" w:customStyle="1" w:styleId="xl575">
    <w:name w:val="xl57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6">
    <w:name w:val="xl57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7">
    <w:name w:val="xl577"/>
    <w:basedOn w:val="a2"/>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8">
    <w:name w:val="xl57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9">
    <w:name w:val="xl579"/>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0">
    <w:name w:val="xl580"/>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1">
    <w:name w:val="xl5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2">
    <w:name w:val="xl582"/>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3">
    <w:name w:val="xl58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4">
    <w:name w:val="xl584"/>
    <w:basedOn w:val="a2"/>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5">
    <w:name w:val="xl58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6">
    <w:name w:val="xl58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7">
    <w:name w:val="xl587"/>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8">
    <w:name w:val="xl588"/>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9">
    <w:name w:val="xl58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0">
    <w:name w:val="xl590"/>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91">
    <w:name w:val="xl59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92">
    <w:name w:val="xl59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3">
    <w:name w:val="xl59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94">
    <w:name w:val="xl594"/>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5">
    <w:name w:val="xl595"/>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6">
    <w:name w:val="xl596"/>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7">
    <w:name w:val="xl597"/>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8">
    <w:name w:val="xl598"/>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9">
    <w:name w:val="xl599"/>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0">
    <w:name w:val="xl600"/>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1">
    <w:name w:val="xl601"/>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2">
    <w:name w:val="xl602"/>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3">
    <w:name w:val="xl603"/>
    <w:basedOn w:val="a2"/>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04">
    <w:name w:val="xl604"/>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5">
    <w:name w:val="xl605"/>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6">
    <w:name w:val="xl606"/>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7">
    <w:name w:val="xl60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8">
    <w:name w:val="xl60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9">
    <w:name w:val="xl60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0">
    <w:name w:val="xl610"/>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1">
    <w:name w:val="xl611"/>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2">
    <w:name w:val="xl612"/>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3">
    <w:name w:val="xl613"/>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4">
    <w:name w:val="xl61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5">
    <w:name w:val="xl615"/>
    <w:basedOn w:val="a2"/>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6">
    <w:name w:val="xl616"/>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7">
    <w:name w:val="xl617"/>
    <w:basedOn w:val="a2"/>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8">
    <w:name w:val="xl61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9">
    <w:name w:val="xl619"/>
    <w:basedOn w:val="a2"/>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0">
    <w:name w:val="xl620"/>
    <w:basedOn w:val="a2"/>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1">
    <w:name w:val="xl621"/>
    <w:basedOn w:val="a2"/>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2">
    <w:name w:val="xl622"/>
    <w:basedOn w:val="a2"/>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3">
    <w:name w:val="xl623"/>
    <w:basedOn w:val="a2"/>
    <w:uiPriority w:val="99"/>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4">
    <w:name w:val="xl624"/>
    <w:basedOn w:val="a2"/>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5">
    <w:name w:val="xl625"/>
    <w:basedOn w:val="a2"/>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6">
    <w:name w:val="xl626"/>
    <w:basedOn w:val="a2"/>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7">
    <w:name w:val="xl627"/>
    <w:basedOn w:val="a2"/>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8">
    <w:name w:val="xl628"/>
    <w:basedOn w:val="a2"/>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9">
    <w:name w:val="xl629"/>
    <w:basedOn w:val="a2"/>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0">
    <w:name w:val="xl630"/>
    <w:basedOn w:val="a2"/>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1">
    <w:name w:val="xl631"/>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2">
    <w:name w:val="xl632"/>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3">
    <w:name w:val="xl633"/>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4">
    <w:name w:val="xl634"/>
    <w:basedOn w:val="a2"/>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35">
    <w:name w:val="xl635"/>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
    <w:name w:val="xl636"/>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7">
    <w:name w:val="xl637"/>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8">
    <w:name w:val="xl63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9">
    <w:name w:val="xl639"/>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0">
    <w:name w:val="xl640"/>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1">
    <w:name w:val="xl641"/>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2">
    <w:name w:val="xl642"/>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3">
    <w:name w:val="xl64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4">
    <w:name w:val="xl64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5">
    <w:name w:val="xl645"/>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6">
    <w:name w:val="xl646"/>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7">
    <w:name w:val="xl647"/>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8">
    <w:name w:val="xl648"/>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9">
    <w:name w:val="xl649"/>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0">
    <w:name w:val="xl650"/>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1">
    <w:name w:val="xl651"/>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2">
    <w:name w:val="xl652"/>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3">
    <w:name w:val="xl653"/>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4">
    <w:name w:val="xl654"/>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5">
    <w:name w:val="xl655"/>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6">
    <w:name w:val="xl656"/>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7">
    <w:name w:val="xl657"/>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8">
    <w:name w:val="xl658"/>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9">
    <w:name w:val="xl659"/>
    <w:basedOn w:val="a2"/>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60">
    <w:name w:val="xl660"/>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1">
    <w:name w:val="xl661"/>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2">
    <w:name w:val="xl662"/>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3">
    <w:name w:val="xl66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4">
    <w:name w:val="xl664"/>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5">
    <w:name w:val="xl665"/>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6">
    <w:name w:val="xl666"/>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7">
    <w:name w:val="xl667"/>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8">
    <w:name w:val="xl66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9">
    <w:name w:val="xl669"/>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0">
    <w:name w:val="xl670"/>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1">
    <w:name w:val="xl671"/>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2">
    <w:name w:val="xl672"/>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3">
    <w:name w:val="xl673"/>
    <w:basedOn w:val="a2"/>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4">
    <w:name w:val="xl674"/>
    <w:basedOn w:val="a2"/>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5">
    <w:name w:val="xl675"/>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6">
    <w:name w:val="xl676"/>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7">
    <w:name w:val="xl677"/>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8">
    <w:name w:val="xl67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9">
    <w:name w:val="xl679"/>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0">
    <w:name w:val="xl680"/>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1">
    <w:name w:val="xl681"/>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2">
    <w:name w:val="xl682"/>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3">
    <w:name w:val="xl683"/>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4">
    <w:name w:val="xl684"/>
    <w:basedOn w:val="a2"/>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2"/>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2"/>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7">
    <w:name w:val="xl687"/>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8">
    <w:name w:val="xl688"/>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9">
    <w:name w:val="xl689"/>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90">
    <w:name w:val="xl690"/>
    <w:basedOn w:val="a2"/>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691">
    <w:name w:val="xl691"/>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2">
    <w:name w:val="xl692"/>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3">
    <w:name w:val="xl693"/>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4">
    <w:name w:val="xl694"/>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5">
    <w:name w:val="xl695"/>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6">
    <w:name w:val="xl696"/>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7">
    <w:name w:val="xl697"/>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9">
    <w:name w:val="xl699"/>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0">
    <w:name w:val="xl700"/>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1">
    <w:name w:val="xl701"/>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2">
    <w:name w:val="xl702"/>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3">
    <w:name w:val="xl703"/>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4">
    <w:name w:val="xl70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5">
    <w:name w:val="xl705"/>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6">
    <w:name w:val="xl706"/>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7">
    <w:name w:val="xl707"/>
    <w:basedOn w:val="a2"/>
    <w:uiPriority w:val="99"/>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8">
    <w:name w:val="xl708"/>
    <w:basedOn w:val="a2"/>
    <w:uiPriority w:val="99"/>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9">
    <w:name w:val="xl709"/>
    <w:basedOn w:val="a2"/>
    <w:uiPriority w:val="99"/>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0">
    <w:name w:val="xl710"/>
    <w:basedOn w:val="a2"/>
    <w:uiPriority w:val="99"/>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1">
    <w:name w:val="xl711"/>
    <w:basedOn w:val="a2"/>
    <w:uiPriority w:val="99"/>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2">
    <w:name w:val="xl712"/>
    <w:basedOn w:val="a2"/>
    <w:uiPriority w:val="99"/>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3">
    <w:name w:val="xl71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4">
    <w:name w:val="xl714"/>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6">
    <w:name w:val="xl716"/>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8">
    <w:name w:val="xl508"/>
    <w:basedOn w:val="a2"/>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1">
    <w:name w:val="font11"/>
    <w:basedOn w:val="a2"/>
    <w:uiPriority w:val="99"/>
    <w:rsid w:val="005B37E1"/>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12">
    <w:name w:val="font12"/>
    <w:basedOn w:val="a2"/>
    <w:uiPriority w:val="99"/>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2"/>
    <w:uiPriority w:val="99"/>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2"/>
    <w:uiPriority w:val="99"/>
    <w:rsid w:val="005B37E1"/>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49">
    <w:name w:val="xl14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0">
    <w:name w:val="xl150"/>
    <w:basedOn w:val="a2"/>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2"/>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2">
    <w:name w:val="xl152"/>
    <w:basedOn w:val="a2"/>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3">
    <w:name w:val="xl15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4">
    <w:name w:val="xl15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5">
    <w:name w:val="xl15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6">
    <w:name w:val="xl15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7">
    <w:name w:val="xl15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8">
    <w:name w:val="xl15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0">
    <w:name w:val="xl16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61">
    <w:name w:val="xl16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2">
    <w:name w:val="xl162"/>
    <w:basedOn w:val="a2"/>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3">
    <w:name w:val="xl163"/>
    <w:basedOn w:val="a2"/>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65">
    <w:name w:val="xl16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6">
    <w:name w:val="xl16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7">
    <w:name w:val="xl16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8">
    <w:name w:val="xl168"/>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9">
    <w:name w:val="xl169"/>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1">
    <w:name w:val="xl171"/>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72">
    <w:name w:val="xl17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3">
    <w:name w:val="xl173"/>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4">
    <w:name w:val="xl17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5">
    <w:name w:val="xl17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6">
    <w:name w:val="xl176"/>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7">
    <w:name w:val="xl17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8">
    <w:name w:val="xl178"/>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9">
    <w:name w:val="xl17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0">
    <w:name w:val="xl18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81">
    <w:name w:val="xl1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2">
    <w:name w:val="xl182"/>
    <w:basedOn w:val="a2"/>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3">
    <w:name w:val="xl18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4">
    <w:name w:val="xl184"/>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5">
    <w:name w:val="xl185"/>
    <w:basedOn w:val="a2"/>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6">
    <w:name w:val="xl186"/>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7">
    <w:name w:val="xl18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0">
    <w:name w:val="xl190"/>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1">
    <w:name w:val="xl191"/>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2">
    <w:name w:val="xl192"/>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5">
    <w:name w:val="xl19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7">
    <w:name w:val="xl19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8">
    <w:name w:val="xl198"/>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9">
    <w:name w:val="xl19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00">
    <w:name w:val="xl20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1">
    <w:name w:val="xl201"/>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03">
    <w:name w:val="xl203"/>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4">
    <w:name w:val="xl204"/>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5">
    <w:name w:val="xl20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6">
    <w:name w:val="xl20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07">
    <w:name w:val="xl20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C00000"/>
      <w:sz w:val="24"/>
      <w:szCs w:val="24"/>
      <w:lang w:eastAsia="ru-RU"/>
    </w:rPr>
  </w:style>
  <w:style w:type="paragraph" w:customStyle="1" w:styleId="xl208">
    <w:name w:val="xl20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09">
    <w:name w:val="xl20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10">
    <w:name w:val="xl210"/>
    <w:basedOn w:val="a2"/>
    <w:rsid w:val="005B37E1"/>
    <w:pP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11">
    <w:name w:val="xl211"/>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12">
    <w:name w:val="xl212"/>
    <w:basedOn w:val="a2"/>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13">
    <w:name w:val="xl213"/>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2"/>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5">
    <w:name w:val="xl215"/>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sourhr">
    <w:name w:val="sourhr"/>
    <w:basedOn w:val="a3"/>
    <w:rsid w:val="005B37E1"/>
  </w:style>
  <w:style w:type="paragraph" w:customStyle="1" w:styleId="dash041e0431044b0447043d044b0439">
    <w:name w:val="dash041e_0431_044b_0447_043d_044b_0439"/>
    <w:basedOn w:val="a2"/>
    <w:rsid w:val="005B37E1"/>
    <w:pPr>
      <w:spacing w:after="60" w:line="240" w:lineRule="auto"/>
      <w:jc w:val="both"/>
    </w:pPr>
    <w:rPr>
      <w:rFonts w:ascii="Times New Roman" w:eastAsia="Times New Roman" w:hAnsi="Times New Roman"/>
      <w:sz w:val="24"/>
      <w:szCs w:val="24"/>
      <w:lang w:eastAsia="ru-RU"/>
    </w:rPr>
  </w:style>
  <w:style w:type="character" w:customStyle="1" w:styleId="214">
    <w:name w:val="Заголовок 2 Знак1"/>
    <w:aliases w:val="Знак2 Знак2,Знак2 Знак Знак1"/>
    <w:rsid w:val="005B37E1"/>
    <w:rPr>
      <w:rFonts w:ascii="Cambria" w:eastAsia="Times New Roman" w:hAnsi="Cambria" w:cs="Times New Roman"/>
      <w:b/>
      <w:bCs/>
      <w:color w:val="4F81BD"/>
      <w:sz w:val="26"/>
      <w:szCs w:val="26"/>
    </w:rPr>
  </w:style>
  <w:style w:type="paragraph" w:customStyle="1" w:styleId="xl506">
    <w:name w:val="xl506"/>
    <w:basedOn w:val="a2"/>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2"/>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rsid w:val="005B37E1"/>
    <w:rPr>
      <w:rFonts w:ascii="Cambria" w:eastAsia="Times New Roman" w:hAnsi="Cambria" w:cs="Times New Roman"/>
      <w:b/>
      <w:bCs/>
      <w:color w:val="4F81BD"/>
      <w:sz w:val="24"/>
      <w:szCs w:val="24"/>
    </w:rPr>
  </w:style>
  <w:style w:type="paragraph" w:customStyle="1" w:styleId="Heading">
    <w:name w:val="Heading"/>
    <w:rsid w:val="005B37E1"/>
    <w:pPr>
      <w:overflowPunct w:val="0"/>
      <w:autoSpaceDE w:val="0"/>
      <w:autoSpaceDN w:val="0"/>
      <w:adjustRightInd w:val="0"/>
      <w:textAlignment w:val="baseline"/>
    </w:pPr>
    <w:rPr>
      <w:rFonts w:ascii="Arial" w:eastAsia="Times New Roman" w:hAnsi="Arial"/>
      <w:b/>
      <w:sz w:val="22"/>
    </w:rPr>
  </w:style>
  <w:style w:type="paragraph" w:customStyle="1" w:styleId="StyleBodyTextIndent312ptJustifiedAfter0pt">
    <w:name w:val="Style Body Text Indent 3 + 12 pt Justified After:  0 pt"/>
    <w:basedOn w:val="33"/>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2"/>
    <w:rsid w:val="005B37E1"/>
    <w:pPr>
      <w:spacing w:after="225" w:line="240" w:lineRule="auto"/>
    </w:pPr>
    <w:rPr>
      <w:rFonts w:ascii="Times New Roman" w:eastAsia="Times New Roman" w:hAnsi="Times New Roman"/>
      <w:sz w:val="24"/>
      <w:szCs w:val="24"/>
      <w:lang w:eastAsia="ru-RU"/>
    </w:rPr>
  </w:style>
  <w:style w:type="character" w:customStyle="1" w:styleId="2ff0">
    <w:name w:val="Знак Знак2"/>
    <w:locked/>
    <w:rsid w:val="005B37E1"/>
    <w:rPr>
      <w:rFonts w:ascii="Arial" w:hAnsi="Arial" w:cs="Arial"/>
      <w:b/>
      <w:bCs/>
      <w:kern w:val="32"/>
      <w:sz w:val="32"/>
      <w:szCs w:val="32"/>
      <w:lang w:val="ru-RU" w:eastAsia="ru-RU" w:bidi="ar-SA"/>
    </w:rPr>
  </w:style>
  <w:style w:type="paragraph" w:styleId="1ffb">
    <w:name w:val="index 1"/>
    <w:basedOn w:val="a2"/>
    <w:next w:val="a2"/>
    <w:autoRedefine/>
    <w:rsid w:val="005B37E1"/>
    <w:pPr>
      <w:spacing w:after="0" w:line="240" w:lineRule="auto"/>
      <w:ind w:left="160" w:hanging="160"/>
    </w:pPr>
    <w:rPr>
      <w:rFonts w:ascii="Times New Roman" w:eastAsia="Times New Roman" w:hAnsi="Times New Roman"/>
      <w:sz w:val="16"/>
      <w:szCs w:val="20"/>
      <w:lang w:eastAsia="ru-RU"/>
    </w:rPr>
  </w:style>
  <w:style w:type="paragraph" w:customStyle="1" w:styleId="14pt">
    <w:name w:val="Стиль 14 pt полужирный курсив по центру Междустр.интервал:  пол..."/>
    <w:basedOn w:val="a2"/>
    <w:rsid w:val="005B37E1"/>
    <w:pPr>
      <w:widowControl w:val="0"/>
      <w:adjustRightInd w:val="0"/>
      <w:spacing w:after="0" w:line="360" w:lineRule="auto"/>
      <w:jc w:val="center"/>
      <w:textAlignment w:val="baseline"/>
    </w:pPr>
    <w:rPr>
      <w:rFonts w:ascii="Times New Roman" w:eastAsia="Times New Roman" w:hAnsi="Times New Roman"/>
      <w:sz w:val="20"/>
      <w:szCs w:val="20"/>
      <w:lang w:eastAsia="ru-RU"/>
    </w:rPr>
  </w:style>
  <w:style w:type="paragraph" w:customStyle="1" w:styleId="afffffffff6">
    <w:name w:val="Краткий обратный адрес"/>
    <w:basedOn w:val="a2"/>
    <w:rsid w:val="005B37E1"/>
    <w:pPr>
      <w:widowControl w:val="0"/>
      <w:adjustRightInd w:val="0"/>
      <w:spacing w:after="0" w:line="360" w:lineRule="atLeast"/>
      <w:jc w:val="both"/>
      <w:textAlignment w:val="baseline"/>
    </w:pPr>
    <w:rPr>
      <w:rFonts w:ascii="Times New Roman" w:eastAsia="Times New Roman" w:hAnsi="Times New Roman"/>
      <w:sz w:val="20"/>
      <w:szCs w:val="20"/>
      <w:lang w:eastAsia="ru-RU"/>
    </w:rPr>
  </w:style>
  <w:style w:type="paragraph" w:customStyle="1" w:styleId="PP">
    <w:name w:val="Строка PP"/>
    <w:basedOn w:val="afffff0"/>
    <w:rsid w:val="005B37E1"/>
    <w:rPr>
      <w:rFonts w:cs="Times New Roman"/>
    </w:rPr>
  </w:style>
  <w:style w:type="paragraph" w:customStyle="1" w:styleId="afffffffff7">
    <w:name w:val="Текстовка"/>
    <w:basedOn w:val="a2"/>
    <w:rsid w:val="005B37E1"/>
    <w:pPr>
      <w:widowControl w:val="0"/>
      <w:adjustRightInd w:val="0"/>
      <w:spacing w:after="0" w:line="360" w:lineRule="auto"/>
      <w:jc w:val="both"/>
      <w:textAlignment w:val="baseline"/>
    </w:pPr>
    <w:rPr>
      <w:rFonts w:ascii="Times New Roman" w:eastAsia="Times New Roman" w:hAnsi="Times New Roman"/>
      <w:sz w:val="24"/>
      <w:szCs w:val="24"/>
      <w:lang w:eastAsia="ru-RU"/>
    </w:rPr>
  </w:style>
  <w:style w:type="paragraph" w:customStyle="1" w:styleId="FR1">
    <w:name w:val="FR1"/>
    <w:rsid w:val="005B37E1"/>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5B37E1"/>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2"/>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6">
    <w:name w:val="Обычный11"/>
    <w:rsid w:val="005B37E1"/>
    <w:pPr>
      <w:spacing w:before="100" w:after="100"/>
    </w:pPr>
    <w:rPr>
      <w:rFonts w:ascii="Times New Roman" w:eastAsia="Times New Roman" w:hAnsi="Times New Roman"/>
      <w:snapToGrid w:val="0"/>
      <w:sz w:val="24"/>
    </w:rPr>
  </w:style>
  <w:style w:type="paragraph" w:customStyle="1" w:styleId="TMKHead2">
    <w:name w:val="TMK_Head_2"/>
    <w:basedOn w:val="a2"/>
    <w:next w:val="a2"/>
    <w:autoRedefine/>
    <w:rsid w:val="005B37E1"/>
    <w:pPr>
      <w:keepNext/>
      <w:spacing w:before="480" w:after="480" w:line="240" w:lineRule="auto"/>
      <w:ind w:left="540" w:hanging="576"/>
      <w:jc w:val="center"/>
      <w:outlineLvl w:val="1"/>
    </w:pPr>
    <w:rPr>
      <w:rFonts w:ascii="Arial" w:eastAsia="Times New Roman" w:hAnsi="Arial"/>
      <w:b/>
      <w:smallCaps/>
      <w:sz w:val="28"/>
      <w:szCs w:val="24"/>
    </w:rPr>
  </w:style>
  <w:style w:type="paragraph" w:customStyle="1" w:styleId="TMKHead3">
    <w:name w:val="TMK_Head_3"/>
    <w:basedOn w:val="a2"/>
    <w:next w:val="a2"/>
    <w:autoRedefine/>
    <w:rsid w:val="005B37E1"/>
    <w:pPr>
      <w:keepNext/>
      <w:tabs>
        <w:tab w:val="num" w:pos="1440"/>
      </w:tabs>
      <w:spacing w:before="400" w:after="400" w:line="240" w:lineRule="auto"/>
      <w:jc w:val="center"/>
      <w:outlineLvl w:val="2"/>
    </w:pPr>
    <w:rPr>
      <w:rFonts w:ascii="Arial Bold" w:eastAsia="Times New Roman" w:hAnsi="Arial Bold"/>
      <w:b/>
      <w:smallCaps/>
      <w:sz w:val="28"/>
      <w:szCs w:val="24"/>
    </w:rPr>
  </w:style>
  <w:style w:type="paragraph" w:customStyle="1" w:styleId="TOCBase">
    <w:name w:val="TOC Base"/>
    <w:basedOn w:val="23"/>
    <w:rsid w:val="005B37E1"/>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2"/>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styleId="afffffffff8">
    <w:name w:val="endnote text"/>
    <w:basedOn w:val="a2"/>
    <w:link w:val="afffffffff9"/>
    <w:uiPriority w:val="99"/>
    <w:unhideWhenUsed/>
    <w:rsid w:val="005B37E1"/>
    <w:pPr>
      <w:spacing w:after="0" w:line="240" w:lineRule="auto"/>
      <w:jc w:val="both"/>
    </w:pPr>
    <w:rPr>
      <w:rFonts w:ascii="Times New Roman" w:eastAsia="Times New Roman" w:hAnsi="Times New Roman"/>
      <w:sz w:val="20"/>
      <w:szCs w:val="20"/>
      <w:lang w:eastAsia="ru-RU"/>
    </w:rPr>
  </w:style>
  <w:style w:type="character" w:customStyle="1" w:styleId="afffffffff9">
    <w:name w:val="Текст концевой сноски Знак"/>
    <w:link w:val="afffffffff8"/>
    <w:uiPriority w:val="99"/>
    <w:rsid w:val="005B37E1"/>
    <w:rPr>
      <w:rFonts w:ascii="Times New Roman" w:eastAsia="Times New Roman" w:hAnsi="Times New Roman" w:cs="Times New Roman"/>
      <w:sz w:val="20"/>
      <w:szCs w:val="20"/>
      <w:lang w:eastAsia="ru-RU"/>
    </w:rPr>
  </w:style>
  <w:style w:type="character" w:styleId="afffffffffa">
    <w:name w:val="endnote reference"/>
    <w:uiPriority w:val="99"/>
    <w:unhideWhenUsed/>
    <w:rsid w:val="005B37E1"/>
    <w:rPr>
      <w:vertAlign w:val="superscript"/>
    </w:rPr>
  </w:style>
  <w:style w:type="character" w:customStyle="1" w:styleId="1ff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2"/>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2">
    <w:name w:val="xl142"/>
    <w:basedOn w:val="a2"/>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3">
    <w:name w:val="xl143"/>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4">
    <w:name w:val="xl144"/>
    <w:basedOn w:val="a2"/>
    <w:rsid w:val="005B37E1"/>
    <w:pP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5">
    <w:name w:val="xl145"/>
    <w:basedOn w:val="a2"/>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6">
    <w:name w:val="xl146"/>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7">
    <w:name w:val="xl147"/>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8">
    <w:name w:val="xl14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Normal1">
    <w:name w:val="Normal1"/>
    <w:rsid w:val="005B37E1"/>
    <w:rPr>
      <w:rFonts w:ascii="Times New Roman" w:eastAsia="Times New Roman" w:hAnsi="Times New Roman"/>
      <w:sz w:val="24"/>
    </w:rPr>
  </w:style>
  <w:style w:type="paragraph" w:customStyle="1" w:styleId="49">
    <w:name w:val="Обычный4"/>
    <w:rsid w:val="005B37E1"/>
    <w:rPr>
      <w:rFonts w:ascii="Times New Roman" w:eastAsia="Times New Roman" w:hAnsi="Times New Roman"/>
      <w:sz w:val="24"/>
    </w:rPr>
  </w:style>
  <w:style w:type="paragraph" w:customStyle="1" w:styleId="58">
    <w:name w:val="Обычный5"/>
    <w:rsid w:val="005B37E1"/>
    <w:pPr>
      <w:spacing w:before="100" w:after="100"/>
    </w:pPr>
    <w:rPr>
      <w:rFonts w:ascii="Times New Roman" w:eastAsia="Times New Roman" w:hAnsi="Times New Roman"/>
      <w:snapToGrid w:val="0"/>
      <w:sz w:val="24"/>
    </w:rPr>
  </w:style>
  <w:style w:type="paragraph" w:customStyle="1" w:styleId="1ffd">
    <w:name w:val="Маркированный список 1"/>
    <w:basedOn w:val="a2"/>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b">
    <w:name w:val="Placeholder Text"/>
    <w:uiPriority w:val="99"/>
    <w:semiHidden/>
    <w:rsid w:val="005B37E1"/>
    <w:rPr>
      <w:color w:val="808080"/>
    </w:rPr>
  </w:style>
  <w:style w:type="paragraph" w:customStyle="1" w:styleId="2ff1">
    <w:name w:val="заголовок 2"/>
    <w:basedOn w:val="a2"/>
    <w:next w:val="a2"/>
    <w:rsid w:val="005B37E1"/>
    <w:pPr>
      <w:keepNext/>
      <w:spacing w:after="0" w:line="240" w:lineRule="auto"/>
    </w:pPr>
    <w:rPr>
      <w:rFonts w:ascii="Times New Roman" w:eastAsia="Times New Roman" w:hAnsi="Times New Roman"/>
      <w:bCs/>
      <w:sz w:val="32"/>
      <w:szCs w:val="20"/>
      <w:lang w:eastAsia="ru-RU"/>
    </w:rPr>
  </w:style>
  <w:style w:type="paragraph" w:customStyle="1" w:styleId="afffffffffc">
    <w:name w:val="Оглавление"/>
    <w:basedOn w:val="a2"/>
    <w:next w:val="a2"/>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d">
    <w:name w:val="Комментарий пользователя"/>
    <w:basedOn w:val="a2"/>
    <w:next w:val="a2"/>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2"/>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rsid w:val="005B37E1"/>
    <w:pPr>
      <w:spacing w:before="100" w:after="100"/>
    </w:pPr>
    <w:rPr>
      <w:rFonts w:ascii="Times New Roman" w:eastAsia="Times New Roman" w:hAnsi="Times New Roman"/>
      <w:snapToGrid w:val="0"/>
      <w:sz w:val="24"/>
    </w:rPr>
  </w:style>
  <w:style w:type="character" w:customStyle="1" w:styleId="216">
    <w:name w:val="Основной текст с отступом 2 Знак1"/>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e">
    <w:name w:val="Для записок"/>
    <w:basedOn w:val="a2"/>
    <w:rsid w:val="005B37E1"/>
    <w:pPr>
      <w:spacing w:after="100" w:line="240" w:lineRule="auto"/>
      <w:ind w:firstLine="720"/>
      <w:jc w:val="both"/>
    </w:pPr>
    <w:rPr>
      <w:rFonts w:ascii="Times New Roman" w:eastAsia="Times New Roman" w:hAnsi="Times New Roman"/>
      <w:sz w:val="24"/>
      <w:szCs w:val="20"/>
      <w:lang w:eastAsia="ru-RU"/>
    </w:rPr>
  </w:style>
  <w:style w:type="paragraph" w:customStyle="1" w:styleId="xl216">
    <w:name w:val="xl21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17">
    <w:name w:val="xl217"/>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8">
    <w:name w:val="xl218"/>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9">
    <w:name w:val="xl219"/>
    <w:basedOn w:val="a2"/>
    <w:rsid w:val="005B37E1"/>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0">
    <w:name w:val="xl22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21">
    <w:name w:val="xl22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23">
    <w:name w:val="xl22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4">
    <w:name w:val="xl22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25">
    <w:name w:val="xl22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6">
    <w:name w:val="xl226"/>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7">
    <w:name w:val="xl2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28">
    <w:name w:val="xl228"/>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9">
    <w:name w:val="xl229"/>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0">
    <w:name w:val="xl23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1">
    <w:name w:val="xl23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232">
    <w:name w:val="xl23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3">
    <w:name w:val="xl233"/>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4">
    <w:name w:val="xl234"/>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5">
    <w:name w:val="xl235"/>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6">
    <w:name w:val="xl23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7">
    <w:name w:val="xl23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8">
    <w:name w:val="xl238"/>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9">
    <w:name w:val="xl239"/>
    <w:basedOn w:val="a2"/>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0">
    <w:name w:val="xl240"/>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1">
    <w:name w:val="xl241"/>
    <w:basedOn w:val="a2"/>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rsid w:val="005B37E1"/>
    <w:pPr>
      <w:spacing w:before="180" w:line="320" w:lineRule="auto"/>
      <w:ind w:firstLine="440"/>
      <w:jc w:val="both"/>
    </w:pPr>
    <w:rPr>
      <w:rFonts w:ascii="Times New Roman" w:eastAsia="Times New Roman" w:hAnsi="Times New Roman"/>
      <w:snapToGrid w:val="0"/>
      <w:sz w:val="18"/>
    </w:rPr>
  </w:style>
  <w:style w:type="paragraph" w:customStyle="1" w:styleId="BodyText21">
    <w:name w:val="Body Text 21"/>
    <w:basedOn w:val="a2"/>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line="319" w:lineRule="auto"/>
      <w:ind w:firstLine="440"/>
      <w:jc w:val="both"/>
    </w:pPr>
    <w:rPr>
      <w:rFonts w:ascii="Times New Roman" w:eastAsia="Times New Roman" w:hAnsi="Times New Roman"/>
      <w:sz w:val="18"/>
    </w:rPr>
  </w:style>
  <w:style w:type="paragraph" w:customStyle="1" w:styleId="affffffffff">
    <w:name w:val="Знак Знак Знак"/>
    <w:basedOn w:val="a2"/>
    <w:rsid w:val="005B37E1"/>
    <w:pPr>
      <w:spacing w:after="0" w:line="240" w:lineRule="auto"/>
    </w:pPr>
    <w:rPr>
      <w:rFonts w:ascii="Verdana" w:eastAsia="Times New Roman" w:hAnsi="Verdana" w:cs="Verdana"/>
      <w:sz w:val="20"/>
      <w:szCs w:val="20"/>
      <w:lang w:val="en-US"/>
    </w:rPr>
  </w:style>
  <w:style w:type="character" w:customStyle="1" w:styleId="1ffe">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
    <w:name w:val="Текст Знак1"/>
    <w:uiPriority w:val="99"/>
    <w:semiHidden/>
    <w:rsid w:val="005B37E1"/>
    <w:rPr>
      <w:rFonts w:ascii="Consolas" w:eastAsia="Times New Roman" w:hAnsi="Consolas" w:cs="Times New Roman"/>
      <w:sz w:val="21"/>
      <w:szCs w:val="21"/>
      <w:lang w:eastAsia="ru-RU"/>
    </w:rPr>
  </w:style>
  <w:style w:type="character" w:customStyle="1" w:styleId="1fff0">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0">
    <w:name w:val="заголовок табл"/>
    <w:basedOn w:val="a2"/>
    <w:autoRedefine/>
    <w:rsid w:val="005B37E1"/>
    <w:pPr>
      <w:keepNext/>
      <w:suppressLineNumbers/>
      <w:tabs>
        <w:tab w:val="left" w:pos="1418"/>
        <w:tab w:val="right" w:pos="2268"/>
      </w:tabs>
      <w:spacing w:after="0" w:line="240" w:lineRule="auto"/>
      <w:jc w:val="center"/>
    </w:pPr>
    <w:rPr>
      <w:rFonts w:ascii="Times New Roman" w:eastAsia="Times New Roman" w:hAnsi="Times New Roman"/>
      <w:b/>
      <w:sz w:val="28"/>
      <w:szCs w:val="28"/>
      <w:lang w:eastAsia="ru-RU"/>
    </w:rPr>
  </w:style>
  <w:style w:type="paragraph" w:customStyle="1" w:styleId="131">
    <w:name w:val="Обычный 13"/>
    <w:basedOn w:val="a2"/>
    <w:link w:val="136"/>
    <w:autoRedefine/>
    <w:rsid w:val="005B37E1"/>
    <w:pPr>
      <w:widowControl w:val="0"/>
      <w:tabs>
        <w:tab w:val="left" w:leader="dot" w:pos="9356"/>
      </w:tabs>
      <w:spacing w:after="0" w:line="360" w:lineRule="auto"/>
      <w:ind w:firstLine="567"/>
      <w:jc w:val="both"/>
    </w:pPr>
    <w:rPr>
      <w:rFonts w:ascii="Times New Roman" w:eastAsia="Times New Roman" w:hAnsi="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2"/>
    <w:rsid w:val="005B37E1"/>
    <w:pPr>
      <w:spacing w:after="0" w:line="240" w:lineRule="auto"/>
      <w:jc w:val="center"/>
    </w:pPr>
    <w:rPr>
      <w:rFonts w:ascii="Times New Roman" w:eastAsia="Times New Roman" w:hAnsi="Times New Roman"/>
      <w:sz w:val="24"/>
      <w:szCs w:val="20"/>
      <w:lang w:eastAsia="ru-RU"/>
    </w:rPr>
  </w:style>
  <w:style w:type="paragraph" w:customStyle="1" w:styleId="affffffffff1">
    <w:name w:val="подпись Знак"/>
    <w:basedOn w:val="a2"/>
    <w:rsid w:val="005B37E1"/>
    <w:pPr>
      <w:suppressLineNumbers/>
      <w:tabs>
        <w:tab w:val="right" w:pos="9072"/>
      </w:tabs>
      <w:spacing w:before="840" w:after="0" w:line="240" w:lineRule="auto"/>
    </w:pPr>
    <w:rPr>
      <w:rFonts w:ascii="Times New Roman" w:eastAsia="Times New Roman" w:hAnsi="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2"/>
    <w:next w:val="a2"/>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76">
    <w:name w:val="CM76"/>
    <w:basedOn w:val="a2"/>
    <w:next w:val="a2"/>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19">
    <w:name w:val="CM19"/>
    <w:basedOn w:val="a2"/>
    <w:next w:val="a2"/>
    <w:rsid w:val="005B37E1"/>
    <w:pPr>
      <w:widowControl w:val="0"/>
      <w:autoSpaceDE w:val="0"/>
      <w:autoSpaceDN w:val="0"/>
      <w:adjustRightInd w:val="0"/>
      <w:spacing w:after="0" w:line="276" w:lineRule="atLeast"/>
    </w:pPr>
    <w:rPr>
      <w:rFonts w:ascii="TTE1A887F8t00" w:eastAsia="Times New Roman" w:hAnsi="TTE1A887F8t00"/>
      <w:sz w:val="24"/>
      <w:szCs w:val="24"/>
      <w:lang w:eastAsia="ru-RU"/>
    </w:rPr>
  </w:style>
  <w:style w:type="paragraph" w:customStyle="1" w:styleId="CM80">
    <w:name w:val="CM80"/>
    <w:basedOn w:val="a2"/>
    <w:next w:val="a2"/>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12">
    <w:name w:val="Стиль По ширине Междустр.интервал:  множитель 12 ин"/>
    <w:basedOn w:val="a2"/>
    <w:rsid w:val="005B37E1"/>
    <w:pPr>
      <w:numPr>
        <w:numId w:val="27"/>
      </w:numPr>
      <w:spacing w:after="0" w:line="240" w:lineRule="auto"/>
    </w:pPr>
    <w:rPr>
      <w:rFonts w:ascii="Times New Roman" w:eastAsia="Times New Roman" w:hAnsi="Times New Roman"/>
      <w:sz w:val="24"/>
      <w:szCs w:val="24"/>
      <w:lang w:eastAsia="ru-RU"/>
    </w:rPr>
  </w:style>
  <w:style w:type="paragraph" w:customStyle="1" w:styleId="affffffffff2">
    <w:name w:val="_Список маркеров *"/>
    <w:basedOn w:val="a2"/>
    <w:rsid w:val="005B37E1"/>
    <w:pPr>
      <w:spacing w:after="0" w:line="240" w:lineRule="auto"/>
      <w:jc w:val="both"/>
    </w:pPr>
    <w:rPr>
      <w:rFonts w:ascii="Times New Roman" w:eastAsia="Times New Roman" w:hAnsi="Times New Roman"/>
      <w:sz w:val="24"/>
      <w:szCs w:val="24"/>
      <w:lang w:eastAsia="ru-RU"/>
    </w:rPr>
  </w:style>
  <w:style w:type="paragraph" w:customStyle="1" w:styleId="affffffffff3">
    <w:name w:val="_Обычный"/>
    <w:basedOn w:val="a2"/>
    <w:link w:val="affffffffff4"/>
    <w:rsid w:val="005B37E1"/>
    <w:pPr>
      <w:spacing w:after="0" w:line="240" w:lineRule="auto"/>
      <w:ind w:firstLine="709"/>
      <w:jc w:val="both"/>
    </w:pPr>
    <w:rPr>
      <w:rFonts w:ascii="Times New Roman" w:eastAsia="Times New Roman" w:hAnsi="Times New Roman"/>
      <w:sz w:val="24"/>
      <w:szCs w:val="20"/>
    </w:rPr>
  </w:style>
  <w:style w:type="character" w:customStyle="1" w:styleId="affffffffff4">
    <w:name w:val="_Обычный Знак"/>
    <w:link w:val="affffffffff3"/>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3"/>
    <w:rsid w:val="005B37E1"/>
  </w:style>
  <w:style w:type="character" w:customStyle="1" w:styleId="geo-lon1">
    <w:name w:val="geo-lon1"/>
    <w:basedOn w:val="a3"/>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3"/>
    <w:rsid w:val="005B37E1"/>
  </w:style>
  <w:style w:type="paragraph" w:styleId="z-">
    <w:name w:val="HTML Top of Form"/>
    <w:basedOn w:val="a2"/>
    <w:next w:val="a2"/>
    <w:link w:val="z-0"/>
    <w:hidden/>
    <w:uiPriority w:val="99"/>
    <w:unhideWhenUsed/>
    <w:rsid w:val="005B37E1"/>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rsid w:val="005B37E1"/>
    <w:rPr>
      <w:rFonts w:ascii="Arial" w:eastAsia="Times New Roman" w:hAnsi="Arial" w:cs="Times New Roman"/>
      <w:vanish/>
      <w:sz w:val="16"/>
      <w:szCs w:val="16"/>
    </w:rPr>
  </w:style>
  <w:style w:type="character" w:customStyle="1" w:styleId="b-form-input">
    <w:name w:val="b-form-input"/>
    <w:basedOn w:val="a3"/>
    <w:rsid w:val="005B37E1"/>
  </w:style>
  <w:style w:type="character" w:customStyle="1" w:styleId="b-form-inputbox">
    <w:name w:val="b-form-input__box"/>
    <w:basedOn w:val="a3"/>
    <w:rsid w:val="005B37E1"/>
  </w:style>
  <w:style w:type="character" w:customStyle="1" w:styleId="b-form-button">
    <w:name w:val="b-form-button"/>
    <w:basedOn w:val="a3"/>
    <w:rsid w:val="005B37E1"/>
  </w:style>
  <w:style w:type="character" w:customStyle="1" w:styleId="b-form-buttontext">
    <w:name w:val="b-form-button__text"/>
    <w:basedOn w:val="a3"/>
    <w:rsid w:val="005B37E1"/>
  </w:style>
  <w:style w:type="paragraph" w:styleId="z-1">
    <w:name w:val="HTML Bottom of Form"/>
    <w:basedOn w:val="a2"/>
    <w:next w:val="a2"/>
    <w:link w:val="z-2"/>
    <w:hidden/>
    <w:uiPriority w:val="99"/>
    <w:unhideWhenUsed/>
    <w:rsid w:val="005B37E1"/>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rsid w:val="005B37E1"/>
    <w:rPr>
      <w:rFonts w:ascii="Arial" w:eastAsia="Times New Roman" w:hAnsi="Arial" w:cs="Times New Roman"/>
      <w:vanish/>
      <w:sz w:val="16"/>
      <w:szCs w:val="16"/>
    </w:rPr>
  </w:style>
  <w:style w:type="character" w:customStyle="1" w:styleId="apple-style-span">
    <w:name w:val="apple-style-span"/>
    <w:basedOn w:val="a3"/>
    <w:rsid w:val="005B37E1"/>
  </w:style>
  <w:style w:type="paragraph" w:customStyle="1" w:styleId="a1">
    <w:name w:val="список стрелка"/>
    <w:basedOn w:val="a2"/>
    <w:rsid w:val="005B37E1"/>
    <w:pPr>
      <w:numPr>
        <w:numId w:val="28"/>
      </w:numPr>
      <w:spacing w:after="120" w:line="336" w:lineRule="auto"/>
      <w:ind w:right="284"/>
      <w:jc w:val="both"/>
    </w:pPr>
    <w:rPr>
      <w:rFonts w:ascii="Sylfaen" w:eastAsia="Times New Roman" w:hAnsi="Sylfae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2"/>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05">
    <w:name w:val="xl50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rvps4">
    <w:name w:val="rvps4"/>
    <w:basedOn w:val="a2"/>
    <w:rsid w:val="005B3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3"/>
    <w:rsid w:val="005B37E1"/>
  </w:style>
  <w:style w:type="paragraph" w:customStyle="1" w:styleId="230">
    <w:name w:val="Основной текст 23"/>
    <w:basedOn w:val="a2"/>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92">
    <w:name w:val="Обычный9"/>
    <w:basedOn w:val="a2"/>
    <w:rsid w:val="005B37E1"/>
    <w:pPr>
      <w:snapToGrid w:val="0"/>
      <w:spacing w:after="0" w:line="240" w:lineRule="auto"/>
    </w:pPr>
    <w:rPr>
      <w:rFonts w:ascii="Times New Roman" w:eastAsia="Times New Roman" w:hAnsi="Times New Roman"/>
      <w:sz w:val="20"/>
      <w:szCs w:val="20"/>
      <w:lang w:eastAsia="ru-RU"/>
    </w:rPr>
  </w:style>
  <w:style w:type="paragraph" w:customStyle="1" w:styleId="240">
    <w:name w:val="Основной текст 24"/>
    <w:basedOn w:val="a2"/>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100">
    <w:name w:val="Обычный10"/>
    <w:basedOn w:val="a2"/>
    <w:rsid w:val="005B37E1"/>
    <w:pPr>
      <w:snapToGrid w:val="0"/>
      <w:spacing w:after="0" w:line="240" w:lineRule="auto"/>
    </w:pPr>
    <w:rPr>
      <w:rFonts w:ascii="Times New Roman" w:eastAsia="Times New Roman" w:hAnsi="Times New Roman"/>
      <w:sz w:val="20"/>
      <w:szCs w:val="20"/>
      <w:lang w:eastAsia="ru-RU"/>
    </w:rPr>
  </w:style>
  <w:style w:type="paragraph" w:customStyle="1" w:styleId="xl781">
    <w:name w:val="xl7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2">
    <w:name w:val="xl78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3">
    <w:name w:val="xl783"/>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4">
    <w:name w:val="xl78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5">
    <w:name w:val="xl78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6">
    <w:name w:val="xl78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7">
    <w:name w:val="xl78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8">
    <w:name w:val="xl78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9">
    <w:name w:val="xl78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0">
    <w:name w:val="xl790"/>
    <w:basedOn w:val="a2"/>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91">
    <w:name w:val="xl79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92">
    <w:name w:val="xl79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3">
    <w:name w:val="xl79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4">
    <w:name w:val="xl79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5">
    <w:name w:val="xl79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9">
    <w:name w:val="xl79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0">
    <w:name w:val="xl800"/>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1">
    <w:name w:val="xl801"/>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2">
    <w:name w:val="xl802"/>
    <w:basedOn w:val="a2"/>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3">
    <w:name w:val="xl803"/>
    <w:basedOn w:val="a2"/>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4">
    <w:name w:val="xl804"/>
    <w:basedOn w:val="a2"/>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5">
    <w:name w:val="xl805"/>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6">
    <w:name w:val="xl806"/>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7">
    <w:name w:val="xl807"/>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8">
    <w:name w:val="xl808"/>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9">
    <w:name w:val="xl809"/>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0">
    <w:name w:val="xl810"/>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1">
    <w:name w:val="xl811"/>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2">
    <w:name w:val="xl812"/>
    <w:basedOn w:val="a2"/>
    <w:rsid w:val="005B37E1"/>
    <w:pP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3">
    <w:name w:val="xl81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4">
    <w:name w:val="xl814"/>
    <w:basedOn w:val="a2"/>
    <w:rsid w:val="005B37E1"/>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5">
    <w:name w:val="xl81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6">
    <w:name w:val="xl81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7">
    <w:name w:val="xl81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8">
    <w:name w:val="xl818"/>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9">
    <w:name w:val="xl81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0">
    <w:name w:val="xl82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1">
    <w:name w:val="xl82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2">
    <w:name w:val="xl822"/>
    <w:basedOn w:val="a2"/>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3">
    <w:name w:val="xl823"/>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4">
    <w:name w:val="xl824"/>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5">
    <w:name w:val="xl825"/>
    <w:basedOn w:val="a2"/>
    <w:rsid w:val="005B37E1"/>
    <w:pP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6">
    <w:name w:val="xl826"/>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7">
    <w:name w:val="xl8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828">
    <w:name w:val="xl828"/>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9">
    <w:name w:val="xl829"/>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0">
    <w:name w:val="xl830"/>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1">
    <w:name w:val="xl83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2">
    <w:name w:val="xl83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3">
    <w:name w:val="xl833"/>
    <w:basedOn w:val="a2"/>
    <w:rsid w:val="005B37E1"/>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34">
    <w:name w:val="xl834"/>
    <w:basedOn w:val="a2"/>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35">
    <w:name w:val="xl83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6">
    <w:name w:val="xl83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37">
    <w:name w:val="xl83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8">
    <w:name w:val="xl83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9">
    <w:name w:val="xl83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0">
    <w:name w:val="xl840"/>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1">
    <w:name w:val="xl84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42">
    <w:name w:val="xl842"/>
    <w:basedOn w:val="a2"/>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2"/>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4">
    <w:name w:val="xl844"/>
    <w:basedOn w:val="a2"/>
    <w:rsid w:val="005B37E1"/>
    <w:pP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5">
    <w:name w:val="xl84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6">
    <w:name w:val="xl84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7">
    <w:name w:val="xl84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0"/>
      <w:szCs w:val="20"/>
      <w:lang w:eastAsia="ru-RU"/>
    </w:rPr>
  </w:style>
  <w:style w:type="paragraph" w:customStyle="1" w:styleId="xl848">
    <w:name w:val="xl848"/>
    <w:basedOn w:val="a2"/>
    <w:rsid w:val="005B37E1"/>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9">
    <w:name w:val="xl84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0">
    <w:name w:val="xl850"/>
    <w:basedOn w:val="a2"/>
    <w:rsid w:val="005B37E1"/>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51">
    <w:name w:val="xl851"/>
    <w:basedOn w:val="a2"/>
    <w:rsid w:val="005B37E1"/>
    <w:pP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52">
    <w:name w:val="xl85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3">
    <w:name w:val="xl85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4">
    <w:name w:val="xl854"/>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5">
    <w:name w:val="xl85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6">
    <w:name w:val="xl856"/>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7">
    <w:name w:val="xl85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58">
    <w:name w:val="xl85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59">
    <w:name w:val="xl859"/>
    <w:basedOn w:val="a2"/>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0">
    <w:name w:val="xl860"/>
    <w:basedOn w:val="a2"/>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1">
    <w:name w:val="xl861"/>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2">
    <w:name w:val="xl862"/>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3">
    <w:name w:val="xl863"/>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4">
    <w:name w:val="xl864"/>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5">
    <w:name w:val="xl865"/>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6">
    <w:name w:val="xl866"/>
    <w:basedOn w:val="a2"/>
    <w:rsid w:val="005B37E1"/>
    <w:pP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7">
    <w:name w:val="xl867"/>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8">
    <w:name w:val="xl86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9">
    <w:name w:val="xl86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0">
    <w:name w:val="xl870"/>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1">
    <w:name w:val="xl871"/>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2">
    <w:name w:val="xl872"/>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affffffffa">
    <w:name w:val="Без интервала Знак"/>
    <w:link w:val="affffffff9"/>
    <w:uiPriority w:val="1"/>
    <w:locked/>
    <w:rsid w:val="005B37E1"/>
    <w:rPr>
      <w:rFonts w:ascii="Calibri" w:eastAsia="Calibri" w:hAnsi="Calibri" w:cs="Times New Roman"/>
    </w:rPr>
  </w:style>
  <w:style w:type="paragraph" w:customStyle="1" w:styleId="313">
    <w:name w:val="Основной текст 31"/>
    <w:basedOn w:val="a2"/>
    <w:rsid w:val="005B37E1"/>
    <w:pPr>
      <w:spacing w:after="0" w:line="360" w:lineRule="auto"/>
      <w:jc w:val="both"/>
    </w:pPr>
    <w:rPr>
      <w:rFonts w:ascii="Times New Roman" w:eastAsia="Times New Roman" w:hAnsi="Times New Roman"/>
      <w:sz w:val="24"/>
      <w:szCs w:val="20"/>
      <w:lang w:eastAsia="ru-RU"/>
    </w:rPr>
  </w:style>
  <w:style w:type="character" w:customStyle="1" w:styleId="2f">
    <w:name w:val="Стиль2 Знак"/>
    <w:link w:val="2e"/>
    <w:uiPriority w:val="99"/>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5">
    <w:name w:val="Знак Знак Знак Знак Знак Знак Знак"/>
    <w:basedOn w:val="a2"/>
    <w:rsid w:val="005440B5"/>
    <w:pPr>
      <w:spacing w:after="160" w:line="240" w:lineRule="exact"/>
    </w:pPr>
    <w:rPr>
      <w:rFonts w:ascii="Verdana" w:eastAsia="Times New Roman" w:hAnsi="Verdana"/>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2"/>
    <w:link w:val="Bodytext11"/>
    <w:rsid w:val="00FE0662"/>
    <w:pPr>
      <w:shd w:val="clear" w:color="auto" w:fill="FFFFFF"/>
      <w:spacing w:after="0" w:line="274" w:lineRule="exact"/>
      <w:jc w:val="center"/>
    </w:pPr>
    <w:rPr>
      <w:sz w:val="24"/>
      <w:szCs w:val="24"/>
    </w:rPr>
  </w:style>
  <w:style w:type="paragraph" w:customStyle="1" w:styleId="Bodytext120">
    <w:name w:val="Body text (12)"/>
    <w:basedOn w:val="a2"/>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5"/>
    <w:next w:val="1ai"/>
    <w:rsid w:val="00D05C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04B3A"/>
    <w:pPr>
      <w:spacing w:after="200" w:line="276" w:lineRule="auto"/>
    </w:pPr>
    <w:rPr>
      <w:sz w:val="22"/>
      <w:szCs w:val="22"/>
      <w:lang w:eastAsia="en-US"/>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next w:val="a2"/>
    <w:link w:val="15"/>
    <w:uiPriority w:val="9"/>
    <w:qFormat/>
    <w:rsid w:val="00E04B3A"/>
    <w:pPr>
      <w:keepNext/>
      <w:keepLines/>
      <w:spacing w:before="480" w:after="0"/>
      <w:outlineLvl w:val="0"/>
    </w:pPr>
    <w:rPr>
      <w:rFonts w:ascii="Cambria" w:eastAsia="Times New Roman" w:hAnsi="Cambria"/>
      <w:b/>
      <w:bCs/>
      <w:color w:val="365F91"/>
      <w:sz w:val="28"/>
      <w:szCs w:val="28"/>
    </w:rPr>
  </w:style>
  <w:style w:type="paragraph" w:styleId="20">
    <w:name w:val="heading 2"/>
    <w:aliases w:val=" Знак2, Знак2 Знак,Знак2 Знак"/>
    <w:basedOn w:val="a2"/>
    <w:next w:val="a2"/>
    <w:link w:val="22"/>
    <w:unhideWhenUsed/>
    <w:qFormat/>
    <w:rsid w:val="00E04B3A"/>
    <w:pPr>
      <w:keepNext/>
      <w:keepLines/>
      <w:spacing w:before="200" w:after="0"/>
      <w:outlineLvl w:val="1"/>
    </w:pPr>
    <w:rPr>
      <w:rFonts w:ascii="Cambria" w:eastAsia="Times New Roman" w:hAnsi="Cambria"/>
      <w:b/>
      <w:bCs/>
      <w:color w:val="4F81BD"/>
      <w:sz w:val="26"/>
      <w:szCs w:val="26"/>
    </w:rPr>
  </w:style>
  <w:style w:type="paragraph" w:styleId="30">
    <w:name w:val="heading 3"/>
    <w:aliases w:val=" Знак, Знак3, Знак3 Знак,Знак3"/>
    <w:basedOn w:val="a2"/>
    <w:next w:val="a2"/>
    <w:link w:val="31"/>
    <w:uiPriority w:val="9"/>
    <w:unhideWhenUsed/>
    <w:qFormat/>
    <w:rsid w:val="00E04B3A"/>
    <w:pPr>
      <w:keepNext/>
      <w:keepLines/>
      <w:spacing w:before="200" w:after="0"/>
      <w:outlineLvl w:val="2"/>
    </w:pPr>
    <w:rPr>
      <w:rFonts w:ascii="Cambria" w:eastAsia="Times New Roman" w:hAnsi="Cambria"/>
      <w:b/>
      <w:bCs/>
      <w:color w:val="4F81BD"/>
    </w:rPr>
  </w:style>
  <w:style w:type="paragraph" w:styleId="4">
    <w:name w:val="heading 4"/>
    <w:basedOn w:val="a2"/>
    <w:link w:val="40"/>
    <w:qFormat/>
    <w:rsid w:val="00DD4D6F"/>
    <w:pPr>
      <w:tabs>
        <w:tab w:val="num" w:pos="2880"/>
      </w:tabs>
      <w:spacing w:before="100" w:beforeAutospacing="1" w:after="100" w:afterAutospacing="1" w:line="240" w:lineRule="auto"/>
      <w:ind w:left="864" w:hanging="144"/>
      <w:outlineLvl w:val="3"/>
    </w:pPr>
    <w:rPr>
      <w:rFonts w:ascii="Times New Roman" w:eastAsia="Times New Roman" w:hAnsi="Times New Roman"/>
      <w:b/>
      <w:bCs/>
      <w:sz w:val="24"/>
      <w:szCs w:val="24"/>
      <w:lang w:eastAsia="ru-RU"/>
    </w:rPr>
  </w:style>
  <w:style w:type="paragraph" w:styleId="5">
    <w:name w:val="heading 5"/>
    <w:basedOn w:val="a2"/>
    <w:next w:val="a2"/>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spacing w:val="4"/>
      <w:sz w:val="28"/>
      <w:szCs w:val="20"/>
      <w:lang w:eastAsia="ru-RU"/>
    </w:rPr>
  </w:style>
  <w:style w:type="paragraph" w:styleId="6">
    <w:name w:val="heading 6"/>
    <w:basedOn w:val="a2"/>
    <w:next w:val="a2"/>
    <w:link w:val="60"/>
    <w:unhideWhenUsed/>
    <w:qFormat/>
    <w:rsid w:val="00DD4D6F"/>
    <w:pPr>
      <w:tabs>
        <w:tab w:val="num" w:pos="4320"/>
      </w:tabs>
      <w:spacing w:before="240" w:after="60" w:line="240" w:lineRule="auto"/>
      <w:ind w:left="1152" w:hanging="432"/>
      <w:outlineLvl w:val="5"/>
    </w:pPr>
    <w:rPr>
      <w:rFonts w:eastAsia="Times New Roman"/>
      <w:b/>
      <w:bCs/>
      <w:lang w:eastAsia="ru-RU"/>
    </w:rPr>
  </w:style>
  <w:style w:type="paragraph" w:styleId="7">
    <w:name w:val="heading 7"/>
    <w:basedOn w:val="a2"/>
    <w:next w:val="a2"/>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sz w:val="32"/>
      <w:szCs w:val="20"/>
      <w:lang w:val="en-US" w:eastAsia="ru-RU"/>
    </w:rPr>
  </w:style>
  <w:style w:type="paragraph" w:styleId="8">
    <w:name w:val="heading 8"/>
    <w:basedOn w:val="a2"/>
    <w:next w:val="a2"/>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sz w:val="32"/>
      <w:szCs w:val="20"/>
      <w:lang w:val="en-US" w:eastAsia="ru-RU"/>
    </w:rPr>
  </w:style>
  <w:style w:type="paragraph" w:styleId="9">
    <w:name w:val="heading 9"/>
    <w:basedOn w:val="a2"/>
    <w:next w:val="a2"/>
    <w:link w:val="90"/>
    <w:qFormat/>
    <w:rsid w:val="00DD4D6F"/>
    <w:pPr>
      <w:keepNext/>
      <w:tabs>
        <w:tab w:val="num" w:pos="6480"/>
      </w:tabs>
      <w:spacing w:after="0" w:line="240" w:lineRule="auto"/>
      <w:ind w:left="1584" w:hanging="144"/>
      <w:jc w:val="both"/>
      <w:outlineLvl w:val="8"/>
    </w:pPr>
    <w:rPr>
      <w:rFonts w:ascii="Times New Roman" w:eastAsia="Times New Roman" w:hAnsi="Times New Roman"/>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Intense Emphasis"/>
    <w:uiPriority w:val="21"/>
    <w:qFormat/>
    <w:rsid w:val="00E04B3A"/>
    <w:rPr>
      <w:b/>
      <w:bCs/>
      <w:i/>
      <w:iCs/>
      <w:color w:val="4F81BD"/>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link w:val="14"/>
    <w:uiPriority w:val="9"/>
    <w:rsid w:val="00E04B3A"/>
    <w:rPr>
      <w:rFonts w:ascii="Cambria" w:eastAsia="Times New Roman" w:hAnsi="Cambria" w:cs="Times New Roman"/>
      <w:b/>
      <w:bCs/>
      <w:color w:val="365F91"/>
      <w:sz w:val="28"/>
      <w:szCs w:val="28"/>
    </w:rPr>
  </w:style>
  <w:style w:type="character" w:customStyle="1" w:styleId="22">
    <w:name w:val="Заголовок 2 Знак"/>
    <w:aliases w:val=" Знак2 Знак1, Знак2 Знак Знак,Знак2 Знак Знак2"/>
    <w:link w:val="20"/>
    <w:rsid w:val="00E04B3A"/>
    <w:rPr>
      <w:rFonts w:ascii="Cambria" w:eastAsia="Times New Roman" w:hAnsi="Cambria" w:cs="Times New Roman"/>
      <w:b/>
      <w:bCs/>
      <w:color w:val="4F81BD"/>
      <w:sz w:val="26"/>
      <w:szCs w:val="26"/>
    </w:rPr>
  </w:style>
  <w:style w:type="character" w:customStyle="1" w:styleId="31">
    <w:name w:val="Заголовок 3 Знак"/>
    <w:aliases w:val=" Знак Знак, Знак3 Знак1, Знак3 Знак Знак,Знак3 Знак"/>
    <w:link w:val="30"/>
    <w:uiPriority w:val="9"/>
    <w:rsid w:val="00E04B3A"/>
    <w:rPr>
      <w:rFonts w:ascii="Cambria" w:eastAsia="Times New Roman" w:hAnsi="Cambria" w:cs="Times New Roman"/>
      <w:b/>
      <w:bCs/>
      <w:color w:val="4F81BD"/>
    </w:rPr>
  </w:style>
  <w:style w:type="paragraph" w:styleId="a7">
    <w:name w:val="TOC Heading"/>
    <w:basedOn w:val="14"/>
    <w:next w:val="a2"/>
    <w:uiPriority w:val="39"/>
    <w:unhideWhenUsed/>
    <w:qFormat/>
    <w:rsid w:val="00E04B3A"/>
    <w:pPr>
      <w:outlineLvl w:val="9"/>
    </w:pPr>
    <w:rPr>
      <w:lang w:eastAsia="ru-RU"/>
    </w:rPr>
  </w:style>
  <w:style w:type="paragraph" w:styleId="16">
    <w:name w:val="toc 1"/>
    <w:basedOn w:val="a2"/>
    <w:next w:val="a2"/>
    <w:autoRedefine/>
    <w:uiPriority w:val="39"/>
    <w:unhideWhenUsed/>
    <w:rsid w:val="00BE2C8F"/>
    <w:pPr>
      <w:tabs>
        <w:tab w:val="right" w:leader="dot" w:pos="9344"/>
      </w:tabs>
      <w:spacing w:after="100" w:line="360" w:lineRule="auto"/>
    </w:pPr>
    <w:rPr>
      <w:rFonts w:ascii="Times New Roman" w:hAnsi="Times New Roman"/>
      <w:sz w:val="24"/>
    </w:rPr>
  </w:style>
  <w:style w:type="paragraph" w:styleId="23">
    <w:name w:val="toc 2"/>
    <w:basedOn w:val="a2"/>
    <w:next w:val="a2"/>
    <w:autoRedefine/>
    <w:uiPriority w:val="39"/>
    <w:unhideWhenUsed/>
    <w:rsid w:val="002B7BE7"/>
    <w:pPr>
      <w:tabs>
        <w:tab w:val="right" w:leader="dot" w:pos="9344"/>
      </w:tabs>
      <w:spacing w:after="100" w:line="360" w:lineRule="auto"/>
      <w:ind w:left="221"/>
    </w:pPr>
    <w:rPr>
      <w:rFonts w:ascii="Times New Roman" w:hAnsi="Times New Roman"/>
      <w:sz w:val="24"/>
    </w:rPr>
  </w:style>
  <w:style w:type="paragraph" w:styleId="32">
    <w:name w:val="toc 3"/>
    <w:basedOn w:val="a2"/>
    <w:next w:val="a2"/>
    <w:autoRedefine/>
    <w:uiPriority w:val="39"/>
    <w:unhideWhenUsed/>
    <w:rsid w:val="002B7BE7"/>
    <w:pPr>
      <w:spacing w:after="100" w:line="360" w:lineRule="auto"/>
      <w:ind w:left="442"/>
    </w:pPr>
    <w:rPr>
      <w:rFonts w:ascii="Times New Roman" w:hAnsi="Times New Roman"/>
      <w:sz w:val="24"/>
    </w:rPr>
  </w:style>
  <w:style w:type="character" w:styleId="a8">
    <w:name w:val="Hyperlink"/>
    <w:uiPriority w:val="99"/>
    <w:unhideWhenUsed/>
    <w:rsid w:val="00E04B3A"/>
    <w:rPr>
      <w:color w:val="0000FF"/>
      <w:u w:val="single"/>
    </w:rPr>
  </w:style>
  <w:style w:type="paragraph" w:styleId="a9">
    <w:name w:val="Balloon Text"/>
    <w:basedOn w:val="a2"/>
    <w:link w:val="aa"/>
    <w:uiPriority w:val="99"/>
    <w:unhideWhenUsed/>
    <w:rsid w:val="00E04B3A"/>
    <w:pPr>
      <w:spacing w:after="0" w:line="240" w:lineRule="auto"/>
    </w:pPr>
    <w:rPr>
      <w:rFonts w:ascii="Tahoma" w:hAnsi="Tahoma" w:cs="Tahoma"/>
      <w:sz w:val="16"/>
      <w:szCs w:val="16"/>
    </w:rPr>
  </w:style>
  <w:style w:type="character" w:customStyle="1" w:styleId="aa">
    <w:name w:val="Текст выноски Знак"/>
    <w:link w:val="a9"/>
    <w:uiPriority w:val="99"/>
    <w:rsid w:val="00E04B3A"/>
    <w:rPr>
      <w:rFonts w:ascii="Tahoma" w:hAnsi="Tahoma" w:cs="Tahoma"/>
      <w:sz w:val="16"/>
      <w:szCs w:val="16"/>
    </w:rPr>
  </w:style>
  <w:style w:type="paragraph" w:styleId="ab">
    <w:name w:val="List Paragraph"/>
    <w:basedOn w:val="a2"/>
    <w:link w:val="ac"/>
    <w:uiPriority w:val="34"/>
    <w:qFormat/>
    <w:rsid w:val="00AC2BDD"/>
    <w:pPr>
      <w:ind w:left="720"/>
      <w:contextualSpacing/>
    </w:pPr>
  </w:style>
  <w:style w:type="paragraph" w:styleId="41">
    <w:name w:val="toc 4"/>
    <w:basedOn w:val="a2"/>
    <w:next w:val="a2"/>
    <w:autoRedefine/>
    <w:uiPriority w:val="39"/>
    <w:unhideWhenUsed/>
    <w:rsid w:val="0021680A"/>
    <w:pPr>
      <w:spacing w:after="100"/>
      <w:ind w:left="660"/>
    </w:pPr>
    <w:rPr>
      <w:rFonts w:eastAsia="Times New Roman"/>
      <w:lang w:eastAsia="ru-RU"/>
    </w:rPr>
  </w:style>
  <w:style w:type="paragraph" w:styleId="51">
    <w:name w:val="toc 5"/>
    <w:basedOn w:val="a2"/>
    <w:next w:val="a2"/>
    <w:autoRedefine/>
    <w:uiPriority w:val="39"/>
    <w:unhideWhenUsed/>
    <w:rsid w:val="0021680A"/>
    <w:pPr>
      <w:spacing w:after="100"/>
      <w:ind w:left="880"/>
    </w:pPr>
    <w:rPr>
      <w:rFonts w:eastAsia="Times New Roman"/>
      <w:lang w:eastAsia="ru-RU"/>
    </w:rPr>
  </w:style>
  <w:style w:type="paragraph" w:styleId="61">
    <w:name w:val="toc 6"/>
    <w:basedOn w:val="a2"/>
    <w:next w:val="a2"/>
    <w:autoRedefine/>
    <w:uiPriority w:val="39"/>
    <w:unhideWhenUsed/>
    <w:rsid w:val="0021680A"/>
    <w:pPr>
      <w:spacing w:after="100"/>
      <w:ind w:left="1100"/>
    </w:pPr>
    <w:rPr>
      <w:rFonts w:eastAsia="Times New Roman"/>
      <w:lang w:eastAsia="ru-RU"/>
    </w:rPr>
  </w:style>
  <w:style w:type="paragraph" w:styleId="71">
    <w:name w:val="toc 7"/>
    <w:basedOn w:val="a2"/>
    <w:next w:val="a2"/>
    <w:autoRedefine/>
    <w:uiPriority w:val="39"/>
    <w:unhideWhenUsed/>
    <w:rsid w:val="0021680A"/>
    <w:pPr>
      <w:spacing w:after="100"/>
      <w:ind w:left="1320"/>
    </w:pPr>
    <w:rPr>
      <w:rFonts w:eastAsia="Times New Roman"/>
      <w:lang w:eastAsia="ru-RU"/>
    </w:rPr>
  </w:style>
  <w:style w:type="paragraph" w:styleId="81">
    <w:name w:val="toc 8"/>
    <w:basedOn w:val="a2"/>
    <w:next w:val="a2"/>
    <w:autoRedefine/>
    <w:uiPriority w:val="39"/>
    <w:unhideWhenUsed/>
    <w:rsid w:val="0021680A"/>
    <w:pPr>
      <w:spacing w:after="100"/>
      <w:ind w:left="1540"/>
    </w:pPr>
    <w:rPr>
      <w:rFonts w:eastAsia="Times New Roman"/>
      <w:lang w:eastAsia="ru-RU"/>
    </w:rPr>
  </w:style>
  <w:style w:type="paragraph" w:styleId="91">
    <w:name w:val="toc 9"/>
    <w:basedOn w:val="a2"/>
    <w:next w:val="a2"/>
    <w:autoRedefine/>
    <w:uiPriority w:val="39"/>
    <w:unhideWhenUsed/>
    <w:rsid w:val="0021680A"/>
    <w:pPr>
      <w:spacing w:after="100"/>
      <w:ind w:left="1760"/>
    </w:pPr>
    <w:rPr>
      <w:rFonts w:eastAsia="Times New Roman"/>
      <w:lang w:eastAsia="ru-RU"/>
    </w:rPr>
  </w:style>
  <w:style w:type="character" w:customStyle="1" w:styleId="ad">
    <w:name w:val="Основной текст_"/>
    <w:link w:val="24"/>
    <w:uiPriority w:val="99"/>
    <w:locked/>
    <w:rsid w:val="00B61C27"/>
    <w:rPr>
      <w:rFonts w:ascii="Verdana" w:eastAsia="Times New Roman" w:hAnsi="Verdana" w:cs="Verdana"/>
      <w:b/>
      <w:bCs/>
      <w:spacing w:val="-7"/>
      <w:sz w:val="21"/>
      <w:szCs w:val="21"/>
      <w:shd w:val="clear" w:color="auto" w:fill="FFFFFF"/>
    </w:rPr>
  </w:style>
  <w:style w:type="paragraph" w:customStyle="1" w:styleId="24">
    <w:name w:val="Основной текст2"/>
    <w:basedOn w:val="a2"/>
    <w:link w:val="ad"/>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2"/>
    <w:link w:val="ConsPlusNormal0"/>
    <w:uiPriority w:val="99"/>
    <w:rsid w:val="00086574"/>
    <w:pPr>
      <w:autoSpaceDE w:val="0"/>
      <w:autoSpaceDN w:val="0"/>
      <w:spacing w:after="0" w:line="240" w:lineRule="auto"/>
      <w:ind w:firstLine="720"/>
    </w:pPr>
    <w:rPr>
      <w:rFonts w:ascii="Arial" w:hAnsi="Arial"/>
      <w:sz w:val="20"/>
      <w:szCs w:val="20"/>
      <w:lang w:val="x-none" w:eastAsia="x-none"/>
    </w:rPr>
  </w:style>
  <w:style w:type="character" w:customStyle="1" w:styleId="ConsPlusNormal0">
    <w:name w:val="ConsPlusNormal Знак"/>
    <w:link w:val="ConsPlusNormal"/>
    <w:uiPriority w:val="99"/>
    <w:locked/>
    <w:rsid w:val="00086574"/>
    <w:rPr>
      <w:rFonts w:ascii="Arial" w:eastAsia="Calibri" w:hAnsi="Arial" w:cs="Times New Roman"/>
      <w:sz w:val="20"/>
      <w:szCs w:val="20"/>
      <w:lang w:val="x-none" w:eastAsia="x-none"/>
    </w:rPr>
  </w:style>
  <w:style w:type="paragraph" w:styleId="ae">
    <w:name w:val="footnote text"/>
    <w:basedOn w:val="a2"/>
    <w:link w:val="af"/>
    <w:uiPriority w:val="99"/>
    <w:rsid w:val="00086574"/>
    <w:pPr>
      <w:spacing w:after="0" w:line="240" w:lineRule="auto"/>
    </w:pPr>
    <w:rPr>
      <w:rFonts w:ascii="Times New Roman" w:eastAsia="Times New Roman" w:hAnsi="Times New Roman"/>
      <w:sz w:val="20"/>
      <w:szCs w:val="20"/>
      <w:lang w:eastAsia="ru-RU"/>
    </w:rPr>
  </w:style>
  <w:style w:type="character" w:customStyle="1" w:styleId="af">
    <w:name w:val="Текст сноски Знак"/>
    <w:link w:val="ae"/>
    <w:uiPriority w:val="99"/>
    <w:rsid w:val="00086574"/>
    <w:rPr>
      <w:rFonts w:ascii="Times New Roman" w:eastAsia="Times New Roman" w:hAnsi="Times New Roman" w:cs="Times New Roman"/>
      <w:sz w:val="20"/>
      <w:szCs w:val="20"/>
      <w:lang w:eastAsia="ru-RU"/>
    </w:rPr>
  </w:style>
  <w:style w:type="character" w:styleId="af0">
    <w:name w:val="footnote reference"/>
    <w:uiPriority w:val="99"/>
    <w:rsid w:val="00086574"/>
    <w:rPr>
      <w:vertAlign w:val="superscript"/>
    </w:rPr>
  </w:style>
  <w:style w:type="paragraph" w:customStyle="1" w:styleId="ConsPlusCell">
    <w:name w:val="ConsPlusCell"/>
    <w:uiPriority w:val="99"/>
    <w:rsid w:val="00E32829"/>
    <w:pPr>
      <w:widowControl w:val="0"/>
      <w:autoSpaceDE w:val="0"/>
      <w:autoSpaceDN w:val="0"/>
      <w:adjustRightInd w:val="0"/>
    </w:pPr>
    <w:rPr>
      <w:rFonts w:eastAsia="Times New Roman" w:cs="Calibri"/>
      <w:sz w:val="22"/>
      <w:szCs w:val="22"/>
    </w:rPr>
  </w:style>
  <w:style w:type="paragraph" w:styleId="af1">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2"/>
    <w:next w:val="a2"/>
    <w:link w:val="af2"/>
    <w:uiPriority w:val="35"/>
    <w:unhideWhenUsed/>
    <w:qFormat/>
    <w:rsid w:val="002B480D"/>
    <w:pPr>
      <w:spacing w:line="240" w:lineRule="auto"/>
    </w:pPr>
    <w:rPr>
      <w:b/>
      <w:bCs/>
      <w:color w:val="4F81BD"/>
      <w:sz w:val="18"/>
      <w:szCs w:val="18"/>
    </w:rPr>
  </w:style>
  <w:style w:type="paragraph" w:styleId="af3">
    <w:name w:val="header"/>
    <w:aliases w:val="hd,Guideline, Знак5"/>
    <w:basedOn w:val="a2"/>
    <w:link w:val="af4"/>
    <w:unhideWhenUsed/>
    <w:rsid w:val="00B51529"/>
    <w:pPr>
      <w:tabs>
        <w:tab w:val="center" w:pos="4677"/>
        <w:tab w:val="right" w:pos="9355"/>
      </w:tabs>
      <w:spacing w:after="0" w:line="240" w:lineRule="auto"/>
    </w:pPr>
  </w:style>
  <w:style w:type="character" w:customStyle="1" w:styleId="af4">
    <w:name w:val="Верхний колонтитул Знак"/>
    <w:aliases w:val="hd Знак,Guideline Знак, Знак5 Знак"/>
    <w:basedOn w:val="a3"/>
    <w:link w:val="af3"/>
    <w:rsid w:val="00B51529"/>
  </w:style>
  <w:style w:type="paragraph" w:styleId="af5">
    <w:name w:val="footer"/>
    <w:basedOn w:val="a2"/>
    <w:link w:val="af6"/>
    <w:uiPriority w:val="99"/>
    <w:unhideWhenUsed/>
    <w:rsid w:val="00B51529"/>
    <w:pPr>
      <w:tabs>
        <w:tab w:val="center" w:pos="4677"/>
        <w:tab w:val="right" w:pos="9355"/>
      </w:tabs>
      <w:spacing w:after="0" w:line="240" w:lineRule="auto"/>
    </w:pPr>
  </w:style>
  <w:style w:type="character" w:customStyle="1" w:styleId="af6">
    <w:name w:val="Нижний колонтитул Знак"/>
    <w:basedOn w:val="a3"/>
    <w:link w:val="af5"/>
    <w:uiPriority w:val="99"/>
    <w:rsid w:val="00B51529"/>
  </w:style>
  <w:style w:type="paragraph" w:styleId="33">
    <w:name w:val="Body Text Indent 3"/>
    <w:basedOn w:val="a2"/>
    <w:link w:val="34"/>
    <w:rsid w:val="00657E4B"/>
    <w:pPr>
      <w:spacing w:after="0" w:line="260" w:lineRule="auto"/>
      <w:ind w:right="-1" w:firstLine="851"/>
      <w:jc w:val="both"/>
    </w:pPr>
    <w:rPr>
      <w:rFonts w:ascii="Times New Roman" w:eastAsia="Times New Roman" w:hAnsi="Times New Roman"/>
      <w:sz w:val="28"/>
      <w:szCs w:val="20"/>
      <w:lang w:eastAsia="ru-RU"/>
    </w:rPr>
  </w:style>
  <w:style w:type="character" w:customStyle="1" w:styleId="34">
    <w:name w:val="Основной текст с отступом 3 Знак"/>
    <w:link w:val="33"/>
    <w:rsid w:val="00657E4B"/>
    <w:rPr>
      <w:rFonts w:ascii="Times New Roman" w:eastAsia="Times New Roman" w:hAnsi="Times New Roman" w:cs="Times New Roman"/>
      <w:sz w:val="28"/>
      <w:szCs w:val="20"/>
      <w:lang w:eastAsia="ru-RU"/>
    </w:rPr>
  </w:style>
  <w:style w:type="character" w:customStyle="1" w:styleId="ac">
    <w:name w:val="Абзац списка Знак"/>
    <w:link w:val="ab"/>
    <w:uiPriority w:val="34"/>
    <w:locked/>
    <w:rsid w:val="00657E4B"/>
  </w:style>
  <w:style w:type="table" w:styleId="af7">
    <w:name w:val="Table Grid"/>
    <w:basedOn w:val="a4"/>
    <w:uiPriority w:val="59"/>
    <w:rsid w:val="00371A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1"/>
    <w:uiPriority w:val="35"/>
    <w:rsid w:val="00371ADC"/>
    <w:rPr>
      <w:b/>
      <w:bCs/>
      <w:color w:val="4F81BD"/>
      <w:sz w:val="18"/>
      <w:szCs w:val="18"/>
    </w:rPr>
  </w:style>
  <w:style w:type="character" w:customStyle="1" w:styleId="40">
    <w:name w:val="Заголовок 4 Знак"/>
    <w:link w:val="4"/>
    <w:rsid w:val="00DD4D6F"/>
    <w:rPr>
      <w:rFonts w:ascii="Times New Roman" w:eastAsia="Times New Roman" w:hAnsi="Times New Roman" w:cs="Times New Roman"/>
      <w:b/>
      <w:bCs/>
      <w:sz w:val="24"/>
      <w:szCs w:val="24"/>
      <w:lang w:eastAsia="ru-RU"/>
    </w:rPr>
  </w:style>
  <w:style w:type="character" w:customStyle="1" w:styleId="50">
    <w:name w:val="Заголовок 5 Знак"/>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link w:val="6"/>
    <w:rsid w:val="00DD4D6F"/>
    <w:rPr>
      <w:rFonts w:ascii="Calibri" w:eastAsia="Times New Roman" w:hAnsi="Calibri" w:cs="Times New Roman"/>
      <w:b/>
      <w:bCs/>
      <w:lang w:eastAsia="ru-RU"/>
    </w:rPr>
  </w:style>
  <w:style w:type="character" w:customStyle="1" w:styleId="70">
    <w:name w:val="Заголовок 7 Знак"/>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link w:val="9"/>
    <w:rsid w:val="00DD4D6F"/>
    <w:rPr>
      <w:rFonts w:ascii="Times New Roman" w:eastAsia="Times New Roman" w:hAnsi="Times New Roman" w:cs="Times New Roman"/>
      <w:sz w:val="28"/>
      <w:szCs w:val="20"/>
      <w:lang w:eastAsia="ru-RU"/>
    </w:rPr>
  </w:style>
  <w:style w:type="paragraph" w:customStyle="1" w:styleId="Style45">
    <w:name w:val="Style4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8">
    <w:name w:val="FollowedHyperlink"/>
    <w:uiPriority w:val="99"/>
    <w:unhideWhenUsed/>
    <w:rsid w:val="00DD4D6F"/>
    <w:rPr>
      <w:color w:val="800080"/>
      <w:u w:val="single"/>
    </w:rPr>
  </w:style>
  <w:style w:type="paragraph" w:customStyle="1" w:styleId="font5">
    <w:name w:val="font5"/>
    <w:basedOn w:val="a2"/>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6">
    <w:name w:val="font6"/>
    <w:basedOn w:val="a2"/>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7">
    <w:name w:val="font7"/>
    <w:basedOn w:val="a2"/>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8">
    <w:name w:val="font8"/>
    <w:basedOn w:val="a2"/>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61">
    <w:name w:val="xl76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62">
    <w:name w:val="xl762"/>
    <w:basedOn w:val="a2"/>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2"/>
    <w:rsid w:val="00DD4D6F"/>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4">
    <w:name w:val="xl76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5">
    <w:name w:val="xl76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66">
    <w:name w:val="xl766"/>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67">
    <w:name w:val="xl76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8">
    <w:name w:val="xl76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70">
    <w:name w:val="xl77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2">
    <w:name w:val="xl77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73">
    <w:name w:val="xl77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4">
    <w:name w:val="xl774"/>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5">
    <w:name w:val="xl775"/>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6">
    <w:name w:val="xl776"/>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7">
    <w:name w:val="xl77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8">
    <w:name w:val="xl77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0">
    <w:name w:val="xl780"/>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styleId="af9">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fa"/>
    <w:unhideWhenUsed/>
    <w:rsid w:val="00DD4D6F"/>
    <w:pPr>
      <w:spacing w:after="120"/>
    </w:pPr>
  </w:style>
  <w:style w:type="character" w:customStyle="1" w:styleId="afa">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f9"/>
    <w:rsid w:val="00DD4D6F"/>
  </w:style>
  <w:style w:type="numbering" w:customStyle="1" w:styleId="17">
    <w:name w:val="Нет списка1"/>
    <w:next w:val="a5"/>
    <w:uiPriority w:val="99"/>
    <w:semiHidden/>
    <w:unhideWhenUsed/>
    <w:rsid w:val="00DD4D6F"/>
  </w:style>
  <w:style w:type="paragraph" w:customStyle="1" w:styleId="afb">
    <w:name w:val="Знак"/>
    <w:basedOn w:val="a2"/>
    <w:autoRedefine/>
    <w:rsid w:val="00DD4D6F"/>
    <w:pPr>
      <w:spacing w:after="160" w:line="240" w:lineRule="exact"/>
    </w:pPr>
    <w:rPr>
      <w:rFonts w:ascii="Times New Roman" w:eastAsia="SimSun" w:hAnsi="Times New Roman"/>
      <w:b/>
      <w:sz w:val="28"/>
      <w:szCs w:val="24"/>
      <w:lang w:val="en-US"/>
    </w:rPr>
  </w:style>
  <w:style w:type="paragraph" w:styleId="25">
    <w:name w:val="Body Text 2"/>
    <w:aliases w:val="Надин стиль"/>
    <w:basedOn w:val="a2"/>
    <w:link w:val="26"/>
    <w:uiPriority w:val="99"/>
    <w:rsid w:val="00DD4D6F"/>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aliases w:val="Надин стиль Знак"/>
    <w:link w:val="25"/>
    <w:uiPriority w:val="99"/>
    <w:rsid w:val="00DD4D6F"/>
    <w:rPr>
      <w:rFonts w:ascii="Times New Roman" w:eastAsia="Times New Roman" w:hAnsi="Times New Roman" w:cs="Times New Roman"/>
      <w:sz w:val="24"/>
      <w:szCs w:val="24"/>
      <w:lang w:eastAsia="ru-RU"/>
    </w:rPr>
  </w:style>
  <w:style w:type="paragraph" w:styleId="afc">
    <w:name w:val="List"/>
    <w:basedOn w:val="a2"/>
    <w:rsid w:val="00DD4D6F"/>
    <w:pPr>
      <w:widowControl w:val="0"/>
      <w:spacing w:after="0" w:line="240" w:lineRule="auto"/>
      <w:ind w:left="283" w:hanging="283"/>
    </w:pPr>
    <w:rPr>
      <w:rFonts w:ascii="Times New Roman" w:eastAsia="Times New Roman" w:hAnsi="Times New Roman"/>
      <w:sz w:val="20"/>
      <w:szCs w:val="20"/>
      <w:lang w:eastAsia="ru-RU"/>
    </w:rPr>
  </w:style>
  <w:style w:type="character" w:customStyle="1" w:styleId="grame">
    <w:name w:val="grame"/>
    <w:basedOn w:val="a3"/>
    <w:rsid w:val="00DD4D6F"/>
  </w:style>
  <w:style w:type="paragraph" w:styleId="afd">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e"/>
    <w:uiPriority w:val="99"/>
    <w:rsid w:val="00DD4D6F"/>
    <w:pPr>
      <w:spacing w:after="0" w:line="240" w:lineRule="auto"/>
    </w:pPr>
    <w:rPr>
      <w:rFonts w:ascii="Courier New" w:eastAsia="Times New Roman" w:hAnsi="Courier New"/>
      <w:sz w:val="20"/>
      <w:szCs w:val="20"/>
      <w:lang w:eastAsia="ru-RU"/>
    </w:rPr>
  </w:style>
  <w:style w:type="character" w:customStyle="1" w:styleId="afe">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d"/>
    <w:uiPriority w:val="99"/>
    <w:rsid w:val="00DD4D6F"/>
    <w:rPr>
      <w:rFonts w:ascii="Courier New" w:eastAsia="Times New Roman" w:hAnsi="Courier New" w:cs="Times New Roman"/>
      <w:sz w:val="20"/>
      <w:szCs w:val="20"/>
      <w:lang w:eastAsia="ru-RU"/>
    </w:rPr>
  </w:style>
  <w:style w:type="paragraph" w:customStyle="1" w:styleId="18">
    <w:name w:val="Обычный1"/>
    <w:rsid w:val="00DD4D6F"/>
    <w:pPr>
      <w:spacing w:before="180" w:line="320" w:lineRule="auto"/>
      <w:ind w:firstLine="440"/>
      <w:jc w:val="both"/>
    </w:pPr>
    <w:rPr>
      <w:rFonts w:ascii="Times New Roman" w:eastAsia="Times New Roman" w:hAnsi="Times New Roman"/>
      <w:snapToGrid w:val="0"/>
      <w:sz w:val="18"/>
    </w:rPr>
  </w:style>
  <w:style w:type="character" w:customStyle="1" w:styleId="spelle">
    <w:name w:val="spelle"/>
    <w:basedOn w:val="a3"/>
    <w:rsid w:val="00DD4D6F"/>
  </w:style>
  <w:style w:type="paragraph" w:customStyle="1" w:styleId="TimesNewRoman0">
    <w:name w:val="Обычный + Times New Roman"/>
    <w:aliases w:val="12 пт"/>
    <w:basedOn w:val="a2"/>
    <w:rsid w:val="00DD4D6F"/>
    <w:pPr>
      <w:widowControl w:val="0"/>
      <w:autoSpaceDE w:val="0"/>
      <w:autoSpaceDN w:val="0"/>
      <w:adjustRightInd w:val="0"/>
      <w:spacing w:after="0" w:line="240" w:lineRule="auto"/>
      <w:outlineLvl w:val="0"/>
    </w:pPr>
    <w:rPr>
      <w:rFonts w:ascii="Times New Roman" w:eastAsia="Times New Roman" w:hAnsi="Times New Roman"/>
      <w:sz w:val="24"/>
      <w:szCs w:val="24"/>
      <w:lang w:eastAsia="ru-RU"/>
    </w:rPr>
  </w:style>
  <w:style w:type="paragraph" w:styleId="35">
    <w:name w:val="Body Text 3"/>
    <w:basedOn w:val="a2"/>
    <w:link w:val="36"/>
    <w:rsid w:val="00DD4D6F"/>
    <w:pPr>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link w:val="35"/>
    <w:rsid w:val="00DD4D6F"/>
    <w:rPr>
      <w:rFonts w:ascii="Times New Roman" w:eastAsia="Times New Roman" w:hAnsi="Times New Roman" w:cs="Times New Roman"/>
      <w:sz w:val="16"/>
      <w:szCs w:val="16"/>
      <w:lang w:eastAsia="ru-RU"/>
    </w:rPr>
  </w:style>
  <w:style w:type="character" w:styleId="aff">
    <w:name w:val="page number"/>
    <w:basedOn w:val="a3"/>
    <w:rsid w:val="00DD4D6F"/>
  </w:style>
  <w:style w:type="paragraph" w:styleId="27">
    <w:name w:val="Body Text Indent 2"/>
    <w:basedOn w:val="a2"/>
    <w:link w:val="28"/>
    <w:rsid w:val="00DD4D6F"/>
    <w:pPr>
      <w:spacing w:after="120" w:line="480" w:lineRule="auto"/>
      <w:ind w:left="283"/>
    </w:pPr>
    <w:rPr>
      <w:rFonts w:ascii="Times New Roman" w:eastAsia="Times New Roman" w:hAnsi="Times New Roman"/>
      <w:sz w:val="24"/>
      <w:szCs w:val="24"/>
      <w:lang w:eastAsia="ru-RU"/>
    </w:rPr>
  </w:style>
  <w:style w:type="character" w:customStyle="1" w:styleId="28">
    <w:name w:val="Основной текст с отступом 2 Знак"/>
    <w:link w:val="27"/>
    <w:rsid w:val="00DD4D6F"/>
    <w:rPr>
      <w:rFonts w:ascii="Times New Roman" w:eastAsia="Times New Roman" w:hAnsi="Times New Roman" w:cs="Times New Roman"/>
      <w:sz w:val="24"/>
      <w:szCs w:val="24"/>
      <w:lang w:eastAsia="ru-RU"/>
    </w:rPr>
  </w:style>
  <w:style w:type="paragraph" w:customStyle="1" w:styleId="xl34">
    <w:name w:val="xl3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0">
    <w:name w:val="xl3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aff0">
    <w:name w:val="Основной текст с отступом Знак"/>
    <w:link w:val="aff1"/>
    <w:uiPriority w:val="99"/>
    <w:rsid w:val="00DD4D6F"/>
    <w:rPr>
      <w:sz w:val="28"/>
      <w:szCs w:val="28"/>
    </w:rPr>
  </w:style>
  <w:style w:type="paragraph" w:styleId="aff1">
    <w:name w:val="Body Text Indent"/>
    <w:basedOn w:val="a2"/>
    <w:link w:val="aff0"/>
    <w:uiPriority w:val="99"/>
    <w:unhideWhenUsed/>
    <w:rsid w:val="00DD4D6F"/>
    <w:pPr>
      <w:spacing w:after="0" w:line="360" w:lineRule="auto"/>
      <w:ind w:firstLine="720"/>
      <w:jc w:val="both"/>
    </w:pPr>
    <w:rPr>
      <w:sz w:val="28"/>
      <w:szCs w:val="28"/>
    </w:rPr>
  </w:style>
  <w:style w:type="character" w:customStyle="1" w:styleId="19">
    <w:name w:val="Основной текст с отступом Знак1"/>
    <w:basedOn w:val="a3"/>
    <w:rsid w:val="00DD4D6F"/>
  </w:style>
  <w:style w:type="paragraph" w:styleId="aff2">
    <w:name w:val="Title"/>
    <w:basedOn w:val="a2"/>
    <w:link w:val="aff3"/>
    <w:qFormat/>
    <w:rsid w:val="00DD4D6F"/>
    <w:pPr>
      <w:spacing w:after="0" w:line="240" w:lineRule="auto"/>
      <w:jc w:val="center"/>
    </w:pPr>
    <w:rPr>
      <w:rFonts w:ascii="Times New Roman" w:eastAsia="Times New Roman" w:hAnsi="Times New Roman"/>
      <w:b/>
      <w:bCs/>
      <w:sz w:val="28"/>
      <w:szCs w:val="28"/>
      <w:lang w:eastAsia="ru-RU"/>
    </w:rPr>
  </w:style>
  <w:style w:type="character" w:customStyle="1" w:styleId="aff3">
    <w:name w:val="Название Знак"/>
    <w:link w:val="aff2"/>
    <w:rsid w:val="00DD4D6F"/>
    <w:rPr>
      <w:rFonts w:ascii="Times New Roman" w:eastAsia="Times New Roman" w:hAnsi="Times New Roman" w:cs="Times New Roman"/>
      <w:b/>
      <w:bCs/>
      <w:sz w:val="28"/>
      <w:szCs w:val="28"/>
      <w:lang w:eastAsia="ru-RU"/>
    </w:rPr>
  </w:style>
  <w:style w:type="paragraph" w:customStyle="1" w:styleId="text">
    <w:name w:val="text"/>
    <w:basedOn w:val="a2"/>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4">
    <w:name w:val="Normal (Web)"/>
    <w:aliases w:val="Обычный (Web),Обычный (Web)1"/>
    <w:basedOn w:val="a2"/>
    <w:link w:val="aff5"/>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a">
    <w:name w:val="Основной текст1"/>
    <w:basedOn w:val="a2"/>
    <w:rsid w:val="00DD4D6F"/>
    <w:pPr>
      <w:spacing w:before="60" w:after="60" w:line="240" w:lineRule="auto"/>
      <w:jc w:val="both"/>
    </w:pPr>
    <w:rPr>
      <w:rFonts w:ascii="Arial" w:eastAsia="Times New Roman" w:hAnsi="Arial"/>
      <w:b/>
      <w:i/>
      <w:sz w:val="24"/>
      <w:szCs w:val="20"/>
      <w:lang w:val="en-US" w:eastAsia="ru-RU"/>
    </w:rPr>
  </w:style>
  <w:style w:type="paragraph" w:customStyle="1" w:styleId="aff6">
    <w:name w:val="номер таблицы"/>
    <w:basedOn w:val="a2"/>
    <w:rsid w:val="00DD4D6F"/>
    <w:pPr>
      <w:spacing w:before="120" w:after="60" w:line="240" w:lineRule="auto"/>
      <w:jc w:val="right"/>
    </w:pPr>
    <w:rPr>
      <w:rFonts w:ascii="Times New Roman" w:eastAsia="Times New Roman" w:hAnsi="Times New Roman"/>
      <w:b/>
      <w:sz w:val="24"/>
      <w:szCs w:val="20"/>
      <w:lang w:eastAsia="ru-RU"/>
    </w:rPr>
  </w:style>
  <w:style w:type="character" w:styleId="aff7">
    <w:name w:val="Strong"/>
    <w:uiPriority w:val="22"/>
    <w:qFormat/>
    <w:rsid w:val="00DD4D6F"/>
    <w:rPr>
      <w:b/>
      <w:bCs/>
    </w:rPr>
  </w:style>
  <w:style w:type="character" w:styleId="aff8">
    <w:name w:val="Emphasis"/>
    <w:qFormat/>
    <w:rsid w:val="00DD4D6F"/>
    <w:rPr>
      <w:i/>
      <w:iCs/>
    </w:rPr>
  </w:style>
  <w:style w:type="paragraph" w:customStyle="1" w:styleId="a10">
    <w:name w:val="a1"/>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9">
    <w:name w:val="a"/>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
    <w:name w:val="xl58"/>
    <w:basedOn w:val="a2"/>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sz w:val="24"/>
      <w:szCs w:val="24"/>
      <w:lang w:eastAsia="ru-RU"/>
    </w:rPr>
  </w:style>
  <w:style w:type="paragraph" w:customStyle="1" w:styleId="xl65">
    <w:name w:val="xl65"/>
    <w:basedOn w:val="a2"/>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a">
    <w:name w:val="Block Text"/>
    <w:basedOn w:val="a2"/>
    <w:rsid w:val="00DD4D6F"/>
    <w:pPr>
      <w:spacing w:after="0" w:line="240" w:lineRule="auto"/>
      <w:ind w:left="851" w:right="282" w:firstLine="709"/>
      <w:jc w:val="both"/>
    </w:pPr>
    <w:rPr>
      <w:rFonts w:ascii="Times New Roman" w:eastAsia="Times New Roman" w:hAnsi="Times New Roman"/>
      <w:sz w:val="28"/>
      <w:szCs w:val="20"/>
      <w:lang w:eastAsia="ru-RU"/>
    </w:rPr>
  </w:style>
  <w:style w:type="paragraph" w:styleId="affb">
    <w:name w:val="Document Map"/>
    <w:basedOn w:val="a2"/>
    <w:link w:val="affc"/>
    <w:rsid w:val="00DD4D6F"/>
    <w:pPr>
      <w:shd w:val="clear" w:color="auto" w:fill="000080"/>
      <w:spacing w:after="0" w:line="240" w:lineRule="auto"/>
    </w:pPr>
    <w:rPr>
      <w:rFonts w:ascii="Tahoma" w:eastAsia="Times New Roman" w:hAnsi="Tahoma"/>
      <w:sz w:val="20"/>
      <w:szCs w:val="20"/>
      <w:lang w:eastAsia="ru-RU"/>
    </w:rPr>
  </w:style>
  <w:style w:type="character" w:customStyle="1" w:styleId="affc">
    <w:name w:val="Схема документа Знак"/>
    <w:link w:val="affb"/>
    <w:rsid w:val="00DD4D6F"/>
    <w:rPr>
      <w:rFonts w:ascii="Tahoma" w:eastAsia="Times New Roman" w:hAnsi="Tahoma" w:cs="Times New Roman"/>
      <w:sz w:val="20"/>
      <w:szCs w:val="20"/>
      <w:shd w:val="clear" w:color="auto" w:fill="000080"/>
      <w:lang w:eastAsia="ru-RU"/>
    </w:rPr>
  </w:style>
  <w:style w:type="paragraph" w:styleId="affd">
    <w:name w:val="toa heading"/>
    <w:basedOn w:val="a2"/>
    <w:next w:val="a2"/>
    <w:rsid w:val="00DD4D6F"/>
    <w:pPr>
      <w:spacing w:before="120" w:after="0" w:line="240" w:lineRule="auto"/>
    </w:pPr>
    <w:rPr>
      <w:rFonts w:ascii="Arial" w:eastAsia="Times New Roman" w:hAnsi="Arial"/>
      <w:b/>
      <w:sz w:val="24"/>
      <w:szCs w:val="20"/>
      <w:lang w:eastAsia="ru-RU"/>
    </w:rPr>
  </w:style>
  <w:style w:type="paragraph" w:customStyle="1" w:styleId="210">
    <w:name w:val="Основной текст 21"/>
    <w:basedOn w:val="a2"/>
    <w:rsid w:val="00DD4D6F"/>
    <w:pPr>
      <w:spacing w:before="120" w:after="0" w:line="320" w:lineRule="exact"/>
      <w:ind w:firstLine="709"/>
      <w:jc w:val="both"/>
    </w:pPr>
    <w:rPr>
      <w:rFonts w:ascii="Times New Roman" w:eastAsia="Times New Roman" w:hAnsi="Times New Roman"/>
      <w:sz w:val="24"/>
      <w:szCs w:val="20"/>
      <w:lang w:eastAsia="ru-RU"/>
    </w:rPr>
  </w:style>
  <w:style w:type="paragraph" w:customStyle="1" w:styleId="a0">
    <w:name w:val="Маркированый список"/>
    <w:basedOn w:val="a2"/>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e">
    <w:name w:val="Название таблицы"/>
    <w:basedOn w:val="a2"/>
    <w:next w:val="a2"/>
    <w:rsid w:val="00DD4D6F"/>
    <w:pPr>
      <w:keepNext/>
      <w:spacing w:before="120" w:after="0" w:line="240" w:lineRule="auto"/>
      <w:jc w:val="center"/>
    </w:pPr>
    <w:rPr>
      <w:rFonts w:ascii="Arial" w:eastAsia="Times New Roman" w:hAnsi="Arial"/>
      <w:b/>
      <w:caps/>
      <w:sz w:val="20"/>
      <w:szCs w:val="20"/>
      <w:lang w:eastAsia="ru-RU"/>
    </w:rPr>
  </w:style>
  <w:style w:type="paragraph" w:customStyle="1" w:styleId="afff">
    <w:name w:val="Таблица"/>
    <w:basedOn w:val="a2"/>
    <w:next w:val="a2"/>
    <w:rsid w:val="00DD4D6F"/>
    <w:pPr>
      <w:spacing w:after="0" w:line="240" w:lineRule="auto"/>
      <w:jc w:val="center"/>
    </w:pPr>
    <w:rPr>
      <w:rFonts w:ascii="Arial" w:eastAsia="Times New Roman" w:hAnsi="Arial"/>
      <w:sz w:val="20"/>
      <w:szCs w:val="20"/>
      <w:lang w:eastAsia="ru-RU"/>
    </w:rPr>
  </w:style>
  <w:style w:type="paragraph" w:styleId="afff0">
    <w:name w:val="Message Header"/>
    <w:basedOn w:val="a2"/>
    <w:next w:val="afff"/>
    <w:link w:val="afff1"/>
    <w:rsid w:val="00DD4D6F"/>
    <w:pPr>
      <w:spacing w:after="0" w:line="240" w:lineRule="auto"/>
      <w:jc w:val="center"/>
    </w:pPr>
    <w:rPr>
      <w:rFonts w:ascii="Arial" w:eastAsia="Times New Roman" w:hAnsi="Arial" w:cs="Arial"/>
      <w:b/>
      <w:sz w:val="20"/>
      <w:szCs w:val="20"/>
      <w:lang w:eastAsia="ru-RU"/>
    </w:rPr>
  </w:style>
  <w:style w:type="character" w:customStyle="1" w:styleId="afff1">
    <w:name w:val="Шапка Знак"/>
    <w:link w:val="afff0"/>
    <w:rsid w:val="00DD4D6F"/>
    <w:rPr>
      <w:rFonts w:ascii="Arial" w:eastAsia="Times New Roman" w:hAnsi="Arial" w:cs="Arial"/>
      <w:b/>
      <w:sz w:val="20"/>
      <w:szCs w:val="20"/>
      <w:lang w:eastAsia="ru-RU"/>
    </w:rPr>
  </w:style>
  <w:style w:type="paragraph" w:customStyle="1" w:styleId="afff2">
    <w:name w:val="микротекст"/>
    <w:basedOn w:val="af9"/>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sz w:val="20"/>
      <w:szCs w:val="20"/>
      <w:lang w:eastAsia="ru-RU"/>
    </w:rPr>
  </w:style>
  <w:style w:type="paragraph" w:customStyle="1" w:styleId="afff3">
    <w:name w:val="Пояснительная записка"/>
    <w:basedOn w:val="a2"/>
    <w:rsid w:val="00DD4D6F"/>
    <w:pPr>
      <w:suppressLineNumbers/>
      <w:spacing w:after="0" w:line="360" w:lineRule="auto"/>
      <w:ind w:firstLine="680"/>
      <w:jc w:val="both"/>
    </w:pPr>
    <w:rPr>
      <w:rFonts w:ascii="Arial" w:eastAsia="Times New Roman" w:hAnsi="Arial"/>
      <w:kern w:val="20"/>
      <w:sz w:val="24"/>
      <w:szCs w:val="20"/>
      <w:lang w:eastAsia="ru-RU"/>
    </w:rPr>
  </w:style>
  <w:style w:type="paragraph" w:styleId="afff4">
    <w:name w:val="List Bullet"/>
    <w:basedOn w:val="a2"/>
    <w:link w:val="afff5"/>
    <w:autoRedefine/>
    <w:rsid w:val="00DD4D6F"/>
    <w:pPr>
      <w:spacing w:after="0" w:line="360" w:lineRule="auto"/>
      <w:jc w:val="both"/>
    </w:pPr>
    <w:rPr>
      <w:rFonts w:ascii="Times New Roman" w:eastAsia="Times New Roman" w:hAnsi="Times New Roman"/>
      <w:sz w:val="24"/>
      <w:szCs w:val="24"/>
      <w:lang w:eastAsia="ru-RU"/>
    </w:rPr>
  </w:style>
  <w:style w:type="character" w:customStyle="1" w:styleId="afff5">
    <w:name w:val="Маркированный список Знак"/>
    <w:link w:val="afff4"/>
    <w:rsid w:val="00DD4D6F"/>
    <w:rPr>
      <w:rFonts w:ascii="Times New Roman" w:eastAsia="Times New Roman" w:hAnsi="Times New Roman" w:cs="Times New Roman"/>
      <w:sz w:val="24"/>
      <w:szCs w:val="24"/>
      <w:lang w:eastAsia="ru-RU"/>
    </w:rPr>
  </w:style>
  <w:style w:type="paragraph" w:customStyle="1" w:styleId="afff6">
    <w:name w:val="Обычный в таблице"/>
    <w:basedOn w:val="a2"/>
    <w:rsid w:val="00DD4D6F"/>
    <w:pPr>
      <w:spacing w:after="0" w:line="360" w:lineRule="auto"/>
      <w:ind w:hanging="6"/>
      <w:jc w:val="center"/>
    </w:pPr>
    <w:rPr>
      <w:rFonts w:ascii="Times New Roman" w:eastAsia="Times New Roman" w:hAnsi="Times New Roman"/>
      <w:sz w:val="24"/>
      <w:szCs w:val="24"/>
      <w:lang w:eastAsia="ru-RU"/>
    </w:rPr>
  </w:style>
  <w:style w:type="paragraph" w:customStyle="1" w:styleId="consnormal">
    <w:name w:val="consnormal"/>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rsid w:val="00DD4D6F"/>
    <w:pPr>
      <w:widowControl w:val="0"/>
      <w:autoSpaceDE w:val="0"/>
      <w:autoSpaceDN w:val="0"/>
      <w:adjustRightInd w:val="0"/>
    </w:pPr>
    <w:rPr>
      <w:rFonts w:ascii="Courier New" w:eastAsia="Times New Roman" w:hAnsi="Courier New" w:cs="Courier New"/>
    </w:rPr>
  </w:style>
  <w:style w:type="paragraph" w:customStyle="1" w:styleId="xl74">
    <w:name w:val="xl74"/>
    <w:basedOn w:val="a2"/>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styleId="HTML">
    <w:name w:val="HTML Preformatted"/>
    <w:basedOn w:val="a2"/>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3"/>
    <w:rsid w:val="00DD4D6F"/>
  </w:style>
  <w:style w:type="paragraph" w:customStyle="1" w:styleId="xl22">
    <w:name w:val="xl22"/>
    <w:basedOn w:val="a2"/>
    <w:semiHidden/>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rsid w:val="00DD4D6F"/>
    <w:pPr>
      <w:widowControl w:val="0"/>
      <w:autoSpaceDE w:val="0"/>
      <w:autoSpaceDN w:val="0"/>
      <w:adjustRightInd w:val="0"/>
      <w:ind w:firstLine="720"/>
    </w:pPr>
    <w:rPr>
      <w:rFonts w:ascii="Arial" w:eastAsia="Times New Roman" w:hAnsi="Arial" w:cs="Arial"/>
    </w:rPr>
  </w:style>
  <w:style w:type="paragraph" w:customStyle="1" w:styleId="afff7">
    <w:name w:val="Îáû÷íûé"/>
    <w:semiHidden/>
    <w:rsid w:val="00DD4D6F"/>
    <w:rPr>
      <w:rFonts w:ascii="Times New Roman" w:eastAsia="Times New Roman" w:hAnsi="Times New Roman"/>
      <w:lang w:val="en-US"/>
    </w:rPr>
  </w:style>
  <w:style w:type="paragraph" w:customStyle="1" w:styleId="ConsNonformat">
    <w:name w:val="ConsNonformat"/>
    <w:link w:val="ConsNonformat0"/>
    <w:rsid w:val="00DD4D6F"/>
    <w:pPr>
      <w:widowControl w:val="0"/>
      <w:autoSpaceDE w:val="0"/>
      <w:autoSpaceDN w:val="0"/>
      <w:adjustRightInd w:val="0"/>
    </w:pPr>
    <w:rPr>
      <w:rFonts w:ascii="Courier New" w:eastAsia="Times New Roman" w:hAnsi="Courier New" w:cs="Courier New"/>
    </w:rPr>
  </w:style>
  <w:style w:type="paragraph" w:customStyle="1" w:styleId="afff8">
    <w:name w:val="Заглавие раздела"/>
    <w:basedOn w:val="20"/>
    <w:semiHidden/>
    <w:rsid w:val="00DD4D6F"/>
    <w:pPr>
      <w:numPr>
        <w:ilvl w:val="1"/>
      </w:numPr>
      <w:tabs>
        <w:tab w:val="num" w:pos="1440"/>
      </w:tabs>
      <w:ind w:left="1440" w:hanging="360"/>
    </w:pPr>
  </w:style>
  <w:style w:type="paragraph" w:customStyle="1" w:styleId="1b">
    <w:name w:val="Заголовок_1 Знак"/>
    <w:basedOn w:val="a2"/>
    <w:link w:val="1c"/>
    <w:semiHidden/>
    <w:rsid w:val="00DD4D6F"/>
    <w:pPr>
      <w:spacing w:after="0" w:line="360" w:lineRule="auto"/>
      <w:ind w:firstLine="709"/>
      <w:jc w:val="center"/>
    </w:pPr>
    <w:rPr>
      <w:rFonts w:ascii="Times New Roman" w:eastAsia="Times New Roman" w:hAnsi="Times New Roman"/>
      <w:b/>
      <w:caps/>
      <w:sz w:val="24"/>
      <w:szCs w:val="24"/>
      <w:lang w:eastAsia="ru-RU"/>
    </w:rPr>
  </w:style>
  <w:style w:type="character" w:customStyle="1" w:styleId="1c">
    <w:name w:val="Заголовок_1 Знак Знак"/>
    <w:link w:val="1b"/>
    <w:semiHidden/>
    <w:rsid w:val="00DD4D6F"/>
    <w:rPr>
      <w:rFonts w:ascii="Times New Roman" w:eastAsia="Times New Roman" w:hAnsi="Times New Roman" w:cs="Times New Roman"/>
      <w:b/>
      <w:caps/>
      <w:sz w:val="24"/>
      <w:szCs w:val="24"/>
      <w:lang w:eastAsia="ru-RU"/>
    </w:rPr>
  </w:style>
  <w:style w:type="paragraph" w:customStyle="1" w:styleId="afff9">
    <w:name w:val="Неразрывный основной текст"/>
    <w:basedOn w:val="af9"/>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a">
    <w:name w:val="Рисунок"/>
    <w:basedOn w:val="a2"/>
    <w:next w:val="af1"/>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2"/>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2"/>
    <w:next w:val="af9"/>
    <w:link w:val="afffd"/>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d">
    <w:name w:val="Подзаголовок Знак"/>
    <w:link w:val="afffc"/>
    <w:rsid w:val="00DD4D6F"/>
    <w:rPr>
      <w:rFonts w:ascii="Arial" w:eastAsia="Times New Roman" w:hAnsi="Arial" w:cs="Arial"/>
      <w:spacing w:val="-16"/>
      <w:kern w:val="28"/>
      <w:sz w:val="32"/>
      <w:szCs w:val="32"/>
    </w:rPr>
  </w:style>
  <w:style w:type="paragraph" w:customStyle="1" w:styleId="afffe">
    <w:name w:val="Подзаголовок главы"/>
    <w:basedOn w:val="afffc"/>
    <w:semiHidden/>
    <w:rsid w:val="00DD4D6F"/>
  </w:style>
  <w:style w:type="paragraph" w:customStyle="1" w:styleId="affff">
    <w:name w:val="Название предприятия"/>
    <w:basedOn w:val="a2"/>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2"/>
    <w:link w:val="1d"/>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d">
    <w:name w:val="Маркированный_1 Знак"/>
    <w:link w:val="11"/>
    <w:semiHidden/>
    <w:rsid w:val="00DD4D6F"/>
    <w:rPr>
      <w:rFonts w:ascii="Times New Roman" w:eastAsia="Times New Roman" w:hAnsi="Times New Roman" w:cs="Times New Roman"/>
      <w:sz w:val="24"/>
      <w:szCs w:val="24"/>
      <w:lang w:eastAsia="ru-RU"/>
    </w:rPr>
  </w:style>
  <w:style w:type="paragraph" w:customStyle="1" w:styleId="affff0">
    <w:name w:val="Текст таблицы"/>
    <w:basedOn w:val="a2"/>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2"/>
    <w:link w:val="affff2"/>
    <w:semiHidden/>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2">
    <w:name w:val="Подчеркнутый Знак"/>
    <w:link w:val="affff1"/>
    <w:semiHidden/>
    <w:rsid w:val="00DD4D6F"/>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2"/>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5">
    <w:name w:val="Нижний колонтитул (перв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6">
    <w:name w:val="Нижний колонтитул (нечетн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7">
    <w:name w:val="line number"/>
    <w:rsid w:val="00DD4D6F"/>
    <w:rPr>
      <w:sz w:val="18"/>
      <w:szCs w:val="18"/>
    </w:rPr>
  </w:style>
  <w:style w:type="paragraph" w:styleId="29">
    <w:name w:val="List 2"/>
    <w:basedOn w:val="afc"/>
    <w:rsid w:val="00DD4D6F"/>
    <w:pPr>
      <w:widowControl/>
      <w:spacing w:after="240" w:line="240" w:lineRule="atLeast"/>
      <w:ind w:left="1800" w:hanging="360"/>
      <w:jc w:val="both"/>
    </w:pPr>
    <w:rPr>
      <w:rFonts w:ascii="Arial" w:hAnsi="Arial" w:cs="Arial"/>
      <w:spacing w:val="-5"/>
      <w:lang w:eastAsia="en-US"/>
    </w:rPr>
  </w:style>
  <w:style w:type="paragraph" w:styleId="37">
    <w:name w:val="List 3"/>
    <w:basedOn w:val="afc"/>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c"/>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c"/>
    <w:rsid w:val="00DD4D6F"/>
    <w:pPr>
      <w:widowControl/>
      <w:spacing w:after="240" w:line="240" w:lineRule="atLeast"/>
      <w:ind w:left="2880" w:hanging="360"/>
      <w:jc w:val="both"/>
    </w:pPr>
    <w:rPr>
      <w:rFonts w:ascii="Arial" w:hAnsi="Arial" w:cs="Arial"/>
      <w:spacing w:val="-5"/>
      <w:lang w:eastAsia="en-US"/>
    </w:rPr>
  </w:style>
  <w:style w:type="paragraph" w:styleId="2a">
    <w:name w:val="List Bullet 2"/>
    <w:basedOn w:val="a2"/>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2"/>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2"/>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8">
    <w:name w:val="List Continue"/>
    <w:basedOn w:val="afc"/>
    <w:rsid w:val="00DD4D6F"/>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8"/>
    <w:rsid w:val="00DD4D6F"/>
    <w:pPr>
      <w:ind w:left="2160"/>
    </w:pPr>
  </w:style>
  <w:style w:type="paragraph" w:styleId="39">
    <w:name w:val="List Continue 3"/>
    <w:basedOn w:val="affff8"/>
    <w:rsid w:val="00DD4D6F"/>
    <w:pPr>
      <w:ind w:left="2520"/>
    </w:pPr>
  </w:style>
  <w:style w:type="paragraph" w:styleId="44">
    <w:name w:val="List Continue 4"/>
    <w:basedOn w:val="affff8"/>
    <w:rsid w:val="00DD4D6F"/>
    <w:pPr>
      <w:ind w:left="2880"/>
    </w:pPr>
  </w:style>
  <w:style w:type="paragraph" w:styleId="54">
    <w:name w:val="List Continue 5"/>
    <w:basedOn w:val="affff8"/>
    <w:rsid w:val="00DD4D6F"/>
    <w:pPr>
      <w:ind w:left="3240"/>
    </w:pPr>
  </w:style>
  <w:style w:type="paragraph" w:styleId="affff9">
    <w:name w:val="List Number"/>
    <w:basedOn w:val="a2"/>
    <w:rsid w:val="00DD4D6F"/>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f9"/>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9"/>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9"/>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9"/>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a">
    <w:name w:val="Normal Indent"/>
    <w:basedOn w:val="a2"/>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b">
    <w:name w:val="Подзаголовок части"/>
    <w:basedOn w:val="a2"/>
    <w:next w:val="af9"/>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c">
    <w:name w:val="Обратный адрес"/>
    <w:basedOn w:val="a2"/>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d">
    <w:name w:val="Название раздела"/>
    <w:basedOn w:val="a2"/>
    <w:next w:val="af9"/>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e">
    <w:name w:val="Подзаголовок титульного листа"/>
    <w:basedOn w:val="a2"/>
    <w:next w:val="af9"/>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d">
    <w:name w:val="envelope return"/>
    <w:basedOn w:val="a2"/>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0">
    <w:name w:val="Signature"/>
    <w:basedOn w:val="a2"/>
    <w:link w:val="afffff1"/>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1">
    <w:name w:val="Подпись Знак"/>
    <w:link w:val="afffff0"/>
    <w:rsid w:val="00DD4D6F"/>
    <w:rPr>
      <w:rFonts w:ascii="Arial" w:eastAsia="Times New Roman" w:hAnsi="Arial" w:cs="Arial"/>
      <w:spacing w:val="-5"/>
      <w:sz w:val="20"/>
      <w:szCs w:val="20"/>
    </w:rPr>
  </w:style>
  <w:style w:type="paragraph" w:styleId="afffff2">
    <w:name w:val="Salutation"/>
    <w:basedOn w:val="a2"/>
    <w:next w:val="a2"/>
    <w:link w:val="afffff3"/>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3">
    <w:name w:val="Приветствие Знак"/>
    <w:link w:val="afffff2"/>
    <w:rsid w:val="00DD4D6F"/>
    <w:rPr>
      <w:rFonts w:ascii="Arial" w:eastAsia="Times New Roman" w:hAnsi="Arial" w:cs="Arial"/>
      <w:spacing w:val="-5"/>
      <w:sz w:val="20"/>
      <w:szCs w:val="20"/>
    </w:rPr>
  </w:style>
  <w:style w:type="paragraph" w:styleId="afffff4">
    <w:name w:val="Closing"/>
    <w:basedOn w:val="a2"/>
    <w:link w:val="afffff5"/>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5">
    <w:name w:val="Прощание Знак"/>
    <w:link w:val="afffff4"/>
    <w:rsid w:val="00DD4D6F"/>
    <w:rPr>
      <w:rFonts w:ascii="Arial" w:eastAsia="Times New Roman" w:hAnsi="Arial" w:cs="Arial"/>
      <w:spacing w:val="-5"/>
      <w:sz w:val="20"/>
      <w:szCs w:val="20"/>
    </w:rPr>
  </w:style>
  <w:style w:type="paragraph" w:styleId="afffff6">
    <w:name w:val="E-mail Signature"/>
    <w:basedOn w:val="a2"/>
    <w:link w:val="afffff7"/>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7">
    <w:name w:val="Электронная подпись Знак"/>
    <w:link w:val="afffff6"/>
    <w:rsid w:val="00DD4D6F"/>
    <w:rPr>
      <w:rFonts w:ascii="Arial" w:eastAsia="Times New Roman" w:hAnsi="Arial" w:cs="Arial"/>
      <w:spacing w:val="-5"/>
      <w:sz w:val="20"/>
      <w:szCs w:val="20"/>
    </w:rPr>
  </w:style>
  <w:style w:type="paragraph" w:customStyle="1" w:styleId="afffff8">
    <w:name w:val="Обычный в таблице Знак"/>
    <w:basedOn w:val="a2"/>
    <w:link w:val="afffff9"/>
    <w:semiHidden/>
    <w:rsid w:val="00DD4D6F"/>
    <w:pPr>
      <w:spacing w:after="0" w:line="360" w:lineRule="auto"/>
      <w:ind w:firstLine="709"/>
      <w:jc w:val="both"/>
    </w:pPr>
    <w:rPr>
      <w:rFonts w:ascii="Times New Roman" w:eastAsia="Times New Roman" w:hAnsi="Times New Roman"/>
      <w:sz w:val="28"/>
      <w:szCs w:val="28"/>
      <w:lang w:eastAsia="ru-RU"/>
    </w:rPr>
  </w:style>
  <w:style w:type="character" w:customStyle="1" w:styleId="1e">
    <w:name w:val="Заголовок_1 Знак Знак Знак"/>
    <w:semiHidden/>
    <w:rsid w:val="00DD4D6F"/>
    <w:rPr>
      <w:b/>
      <w:caps/>
      <w:sz w:val="24"/>
      <w:szCs w:val="24"/>
      <w:lang w:val="ru-RU" w:eastAsia="ru-RU" w:bidi="ar-SA"/>
    </w:rPr>
  </w:style>
  <w:style w:type="paragraph" w:customStyle="1" w:styleId="ConsTitle">
    <w:name w:val="ConsTitle"/>
    <w:semiHidden/>
    <w:rsid w:val="00DD4D6F"/>
    <w:pPr>
      <w:widowControl w:val="0"/>
      <w:autoSpaceDE w:val="0"/>
      <w:autoSpaceDN w:val="0"/>
      <w:adjustRightInd w:val="0"/>
      <w:ind w:right="19772"/>
    </w:pPr>
    <w:rPr>
      <w:rFonts w:ascii="Arial" w:eastAsia="Times New Roman" w:hAnsi="Arial" w:cs="Arial"/>
      <w:b/>
      <w:bCs/>
      <w:sz w:val="16"/>
      <w:szCs w:val="16"/>
    </w:rPr>
  </w:style>
  <w:style w:type="paragraph" w:customStyle="1" w:styleId="1f">
    <w:name w:val="Стиль1"/>
    <w:basedOn w:val="a2"/>
    <w:rsid w:val="00DD4D6F"/>
    <w:pPr>
      <w:spacing w:after="0" w:line="360" w:lineRule="auto"/>
      <w:ind w:firstLine="540"/>
      <w:jc w:val="center"/>
    </w:pPr>
    <w:rPr>
      <w:rFonts w:ascii="Times New Roman" w:eastAsia="Times New Roman" w:hAnsi="Times New Roman"/>
      <w:b/>
      <w:sz w:val="24"/>
      <w:szCs w:val="24"/>
      <w:lang w:eastAsia="ru-RU"/>
    </w:rPr>
  </w:style>
  <w:style w:type="paragraph" w:customStyle="1" w:styleId="2e">
    <w:name w:val="Стиль2"/>
    <w:basedOn w:val="a2"/>
    <w:next w:val="1f"/>
    <w:link w:val="2f"/>
    <w:rsid w:val="00DD4D6F"/>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5"/>
    <w:rsid w:val="00DD4D6F"/>
    <w:pPr>
      <w:numPr>
        <w:numId w:val="19"/>
      </w:numPr>
    </w:pPr>
  </w:style>
  <w:style w:type="numbering" w:styleId="1ai">
    <w:name w:val="Outline List 1"/>
    <w:basedOn w:val="a5"/>
    <w:rsid w:val="00DD4D6F"/>
    <w:pPr>
      <w:numPr>
        <w:numId w:val="20"/>
      </w:numPr>
    </w:pPr>
  </w:style>
  <w:style w:type="character" w:styleId="afffffa">
    <w:name w:val="annotation reference"/>
    <w:rsid w:val="00DD4D6F"/>
    <w:rPr>
      <w:sz w:val="16"/>
      <w:szCs w:val="16"/>
    </w:rPr>
  </w:style>
  <w:style w:type="paragraph" w:styleId="afffffb">
    <w:name w:val="annotation text"/>
    <w:basedOn w:val="a2"/>
    <w:link w:val="afffffc"/>
    <w:rsid w:val="00DD4D6F"/>
    <w:pPr>
      <w:spacing w:after="0" w:line="360" w:lineRule="auto"/>
      <w:ind w:firstLine="680"/>
      <w:jc w:val="both"/>
    </w:pPr>
    <w:rPr>
      <w:rFonts w:ascii="Times New Roman" w:eastAsia="Times New Roman" w:hAnsi="Times New Roman"/>
      <w:sz w:val="20"/>
      <w:szCs w:val="20"/>
      <w:lang w:eastAsia="ru-RU"/>
    </w:rPr>
  </w:style>
  <w:style w:type="character" w:customStyle="1" w:styleId="afffffc">
    <w:name w:val="Текст примечания Знак"/>
    <w:link w:val="afffffb"/>
    <w:rsid w:val="00DD4D6F"/>
    <w:rPr>
      <w:rFonts w:ascii="Times New Roman" w:eastAsia="Times New Roman" w:hAnsi="Times New Roman" w:cs="Times New Roman"/>
      <w:sz w:val="20"/>
      <w:szCs w:val="20"/>
      <w:lang w:eastAsia="ru-RU"/>
    </w:rPr>
  </w:style>
  <w:style w:type="paragraph" w:styleId="afffffd">
    <w:name w:val="annotation subject"/>
    <w:basedOn w:val="afffffb"/>
    <w:next w:val="afffffb"/>
    <w:link w:val="afffffe"/>
    <w:rsid w:val="00DD4D6F"/>
    <w:rPr>
      <w:b/>
      <w:bCs/>
    </w:rPr>
  </w:style>
  <w:style w:type="character" w:customStyle="1" w:styleId="afffffe">
    <w:name w:val="Тема примечания Знак"/>
    <w:link w:val="afffffd"/>
    <w:rsid w:val="00DD4D6F"/>
    <w:rPr>
      <w:rFonts w:ascii="Times New Roman" w:eastAsia="Times New Roman" w:hAnsi="Times New Roman" w:cs="Times New Roman"/>
      <w:b/>
      <w:bCs/>
      <w:sz w:val="20"/>
      <w:szCs w:val="20"/>
      <w:lang w:eastAsia="ru-RU"/>
    </w:rPr>
  </w:style>
  <w:style w:type="paragraph" w:customStyle="1" w:styleId="1f0">
    <w:name w:val="Заголовок1"/>
    <w:basedOn w:val="a2"/>
    <w:semiHidden/>
    <w:rsid w:val="00DD4D6F"/>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affffff">
    <w:name w:val="База заголовка"/>
    <w:basedOn w:val="a2"/>
    <w:next w:val="af9"/>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0">
    <w:name w:val="Цитаты"/>
    <w:basedOn w:val="a2"/>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1">
    <w:name w:val="Заголовок части"/>
    <w:basedOn w:val="a2"/>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2">
    <w:name w:val="Заголовок главы"/>
    <w:basedOn w:val="a2"/>
    <w:semiHidden/>
    <w:rsid w:val="00DD4D6F"/>
    <w:pPr>
      <w:spacing w:after="0" w:line="360" w:lineRule="auto"/>
      <w:ind w:firstLine="709"/>
      <w:jc w:val="center"/>
    </w:pPr>
    <w:rPr>
      <w:rFonts w:ascii="Times New Roman" w:eastAsia="Times New Roman" w:hAnsi="Times New Roman"/>
      <w:caps/>
      <w:sz w:val="24"/>
      <w:szCs w:val="24"/>
      <w:lang w:eastAsia="ru-RU"/>
    </w:rPr>
  </w:style>
  <w:style w:type="paragraph" w:customStyle="1" w:styleId="affffff3">
    <w:name w:val="База сноски"/>
    <w:basedOn w:val="a2"/>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4">
    <w:name w:val="Заголовок титульного листа"/>
    <w:basedOn w:val="affffff"/>
    <w:next w:val="a2"/>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5">
    <w:name w:val="База верхнего колонтитула"/>
    <w:basedOn w:val="a2"/>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6">
    <w:name w:val="Верхний колонтитул (четный)"/>
    <w:basedOn w:val="af3"/>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7">
    <w:name w:val="Верхний колонтитул (первый)"/>
    <w:basedOn w:val="af3"/>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8">
    <w:name w:val="Верхний колонтитул (нечетный)"/>
    <w:basedOn w:val="af3"/>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9">
    <w:name w:val="База указателя"/>
    <w:basedOn w:val="a2"/>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a">
    <w:name w:val="Вступление"/>
    <w:semiHidden/>
    <w:rsid w:val="00DD4D6F"/>
    <w:rPr>
      <w:rFonts w:ascii="Arial Black" w:hAnsi="Arial Black" w:cs="Arial Black"/>
      <w:spacing w:val="-4"/>
      <w:sz w:val="18"/>
      <w:szCs w:val="18"/>
    </w:rPr>
  </w:style>
  <w:style w:type="paragraph" w:customStyle="1" w:styleId="affffffb">
    <w:name w:val="Заголовок таблицы"/>
    <w:basedOn w:val="a2"/>
    <w:semiHidden/>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c">
    <w:name w:val="Девиз"/>
    <w:semiHidden/>
    <w:rsid w:val="00DD4D6F"/>
    <w:rPr>
      <w:i/>
      <w:iCs/>
      <w:spacing w:val="-6"/>
      <w:sz w:val="24"/>
      <w:szCs w:val="24"/>
      <w:lang w:val="ru-RU"/>
    </w:rPr>
  </w:style>
  <w:style w:type="paragraph" w:customStyle="1" w:styleId="affffffd">
    <w:name w:val="База оглавления"/>
    <w:basedOn w:val="a2"/>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link w:val="HTML5"/>
    <w:rsid w:val="00DD4D6F"/>
    <w:rPr>
      <w:rFonts w:ascii="Arial" w:eastAsia="Times New Roman" w:hAnsi="Arial" w:cs="Arial"/>
      <w:i/>
      <w:iCs/>
      <w:spacing w:val="-5"/>
      <w:sz w:val="20"/>
      <w:szCs w:val="20"/>
    </w:rPr>
  </w:style>
  <w:style w:type="paragraph" w:styleId="affffffe">
    <w:name w:val="envelope address"/>
    <w:basedOn w:val="a2"/>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
    <w:name w:val="Date"/>
    <w:basedOn w:val="a2"/>
    <w:next w:val="a2"/>
    <w:link w:val="afffffff0"/>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0">
    <w:name w:val="Дата Знак"/>
    <w:link w:val="afffffff"/>
    <w:rsid w:val="00DD4D6F"/>
    <w:rPr>
      <w:rFonts w:ascii="Arial" w:eastAsia="Times New Roman" w:hAnsi="Arial" w:cs="Arial"/>
      <w:spacing w:val="-5"/>
      <w:sz w:val="20"/>
      <w:szCs w:val="20"/>
    </w:rPr>
  </w:style>
  <w:style w:type="paragraph" w:styleId="afffffff1">
    <w:name w:val="Note Heading"/>
    <w:basedOn w:val="a2"/>
    <w:next w:val="a2"/>
    <w:link w:val="af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2">
    <w:name w:val="Заголовок записки Знак"/>
    <w:link w:val="afffffff1"/>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3">
    <w:name w:val="Body Text First Indent"/>
    <w:basedOn w:val="af9"/>
    <w:link w:val="afffffff4"/>
    <w:rsid w:val="00DD4D6F"/>
    <w:pPr>
      <w:spacing w:line="360" w:lineRule="auto"/>
      <w:ind w:left="1080" w:firstLine="210"/>
      <w:jc w:val="both"/>
    </w:pPr>
    <w:rPr>
      <w:rFonts w:ascii="Arial" w:eastAsia="Times New Roman" w:hAnsi="Arial" w:cs="Arial"/>
      <w:spacing w:val="-5"/>
      <w:sz w:val="20"/>
      <w:szCs w:val="20"/>
    </w:rPr>
  </w:style>
  <w:style w:type="character" w:customStyle="1" w:styleId="afffffff4">
    <w:name w:val="Красная строка Знак"/>
    <w:link w:val="afffffff3"/>
    <w:rsid w:val="00DD4D6F"/>
    <w:rPr>
      <w:rFonts w:ascii="Arial" w:eastAsia="Times New Roman" w:hAnsi="Arial" w:cs="Arial"/>
      <w:spacing w:val="-5"/>
      <w:sz w:val="20"/>
      <w:szCs w:val="20"/>
    </w:rPr>
  </w:style>
  <w:style w:type="paragraph" w:styleId="2f0">
    <w:name w:val="Body Text First Indent 2"/>
    <w:basedOn w:val="aff1"/>
    <w:link w:val="2f1"/>
    <w:rsid w:val="00DD4D6F"/>
    <w:pPr>
      <w:spacing w:after="120"/>
      <w:ind w:left="283" w:firstLine="210"/>
      <w:jc w:val="left"/>
    </w:pPr>
    <w:rPr>
      <w:rFonts w:ascii="Arial" w:hAnsi="Arial" w:cs="Arial"/>
      <w:spacing w:val="-5"/>
      <w:sz w:val="20"/>
      <w:szCs w:val="20"/>
    </w:rPr>
  </w:style>
  <w:style w:type="character" w:customStyle="1" w:styleId="2f1">
    <w:name w:val="Красная строка 2 Знак"/>
    <w:link w:val="2f0"/>
    <w:rsid w:val="00DD4D6F"/>
    <w:rPr>
      <w:rFonts w:ascii="Arial" w:hAnsi="Arial" w:cs="Arial"/>
      <w:spacing w:val="-5"/>
      <w:sz w:val="20"/>
      <w:szCs w:val="20"/>
    </w:rPr>
  </w:style>
  <w:style w:type="character" w:styleId="HTMLa">
    <w:name w:val="HTML Cite"/>
    <w:rsid w:val="00DD4D6F"/>
    <w:rPr>
      <w:i/>
      <w:iCs/>
      <w:lang w:val="ru-RU"/>
    </w:rPr>
  </w:style>
  <w:style w:type="paragraph" w:customStyle="1" w:styleId="1f1">
    <w:name w:val="Название объекта1"/>
    <w:basedOn w:val="a2"/>
    <w:semiHidden/>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2"/>
    <w:rsid w:val="00DD4D6F"/>
    <w:pPr>
      <w:spacing w:after="0" w:line="360" w:lineRule="auto"/>
      <w:ind w:left="426" w:hanging="426"/>
      <w:jc w:val="both"/>
    </w:pPr>
    <w:rPr>
      <w:rFonts w:ascii="Times New Roman" w:eastAsia="Times New Roman" w:hAnsi="Times New Roman"/>
      <w:b/>
      <w:sz w:val="28"/>
      <w:szCs w:val="20"/>
      <w:lang w:eastAsia="ru-RU"/>
    </w:rPr>
  </w:style>
  <w:style w:type="paragraph" w:customStyle="1" w:styleId="1f2">
    <w:name w:val="Цитата1"/>
    <w:basedOn w:val="a2"/>
    <w:semiHidden/>
    <w:rsid w:val="00DD4D6F"/>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3">
    <w:name w:val="Маркированный список1"/>
    <w:basedOn w:val="a2"/>
    <w:semiHidden/>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4">
    <w:name w:val="Нумерованный список1"/>
    <w:basedOn w:val="a2"/>
    <w:semiHidden/>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4"/>
    <w:rsid w:val="00DD4D6F"/>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DD4D6F"/>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DD4D6F"/>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5">
    <w:name w:val="Table Elegant"/>
    <w:basedOn w:val="a4"/>
    <w:rsid w:val="00DD4D6F"/>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rsid w:val="00DD4D6F"/>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DD4D6F"/>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rsid w:val="00DD4D6F"/>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rsid w:val="00DD4D6F"/>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rsid w:val="00DD4D6F"/>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DD4D6F"/>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rsid w:val="00DD4D6F"/>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DD4D6F"/>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rsid w:val="00DD4D6F"/>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rsid w:val="00DD4D6F"/>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rsid w:val="00DD4D6F"/>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DD4D6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rsid w:val="00DD4D6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rsid w:val="00DD4D6F"/>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DD4D6F"/>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DD4D6F"/>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DD4D6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DD4D6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DD4D6F"/>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DD4D6F"/>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6">
    <w:name w:val="Table Contemporary"/>
    <w:basedOn w:val="a4"/>
    <w:rsid w:val="00DD4D6F"/>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7">
    <w:name w:val="Table Professional"/>
    <w:basedOn w:val="a4"/>
    <w:rsid w:val="00DD4D6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rsid w:val="00DD4D6F"/>
    <w:pPr>
      <w:numPr>
        <w:numId w:val="11"/>
      </w:numPr>
    </w:pPr>
  </w:style>
  <w:style w:type="table" w:styleId="1fa">
    <w:name w:val="Table Columns 1"/>
    <w:basedOn w:val="a4"/>
    <w:rsid w:val="00DD4D6F"/>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4"/>
    <w:rsid w:val="00DD4D6F"/>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rsid w:val="00DD4D6F"/>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DD4D6F"/>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DD4D6F"/>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DD4D6F"/>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DD4D6F"/>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DD4D6F"/>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DD4D6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DD4D6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DD4D6F"/>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DD4D6F"/>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DD4D6F"/>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4"/>
    <w:rsid w:val="00DD4D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rsid w:val="00DD4D6F"/>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rsid w:val="00DD4D6F"/>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DD4D6F"/>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c">
    <w:name w:val="Заголовок_1"/>
    <w:semiHidden/>
    <w:rsid w:val="00DD4D6F"/>
    <w:rPr>
      <w:caps/>
    </w:rPr>
  </w:style>
  <w:style w:type="character" w:customStyle="1" w:styleId="1fd">
    <w:name w:val="Маркированный_1 Знак Знак"/>
    <w:semiHidden/>
    <w:rsid w:val="00DD4D6F"/>
    <w:rPr>
      <w:sz w:val="24"/>
      <w:szCs w:val="24"/>
      <w:lang w:val="ru-RU" w:eastAsia="ru-RU" w:bidi="ar-SA"/>
    </w:rPr>
  </w:style>
  <w:style w:type="character" w:customStyle="1" w:styleId="afffffff9">
    <w:name w:val="Подчеркнутый Знак Знак"/>
    <w:semiHidden/>
    <w:rsid w:val="00DD4D6F"/>
    <w:rPr>
      <w:sz w:val="24"/>
      <w:szCs w:val="24"/>
      <w:u w:val="single"/>
      <w:lang w:val="ru-RU" w:eastAsia="ru-RU" w:bidi="ar-SA"/>
    </w:rPr>
  </w:style>
  <w:style w:type="paragraph" w:customStyle="1" w:styleId="afffffffa">
    <w:name w:val="Статья"/>
    <w:basedOn w:val="a2"/>
    <w:link w:val="afffffffb"/>
    <w:semiHidden/>
    <w:rsid w:val="00DD4D6F"/>
    <w:pPr>
      <w:spacing w:after="0" w:line="240" w:lineRule="auto"/>
      <w:jc w:val="both"/>
    </w:pPr>
    <w:rPr>
      <w:rFonts w:ascii="Times New Roman" w:eastAsia="Times New Roman" w:hAnsi="Times New Roman"/>
      <w:sz w:val="24"/>
      <w:szCs w:val="24"/>
      <w:lang w:eastAsia="ru-RU"/>
    </w:rPr>
  </w:style>
  <w:style w:type="paragraph" w:customStyle="1" w:styleId="1fe">
    <w:name w:val="текст 1"/>
    <w:basedOn w:val="a2"/>
    <w:next w:val="a2"/>
    <w:semiHidden/>
    <w:rsid w:val="00DD4D6F"/>
    <w:pPr>
      <w:spacing w:after="0" w:line="240" w:lineRule="auto"/>
      <w:ind w:firstLine="540"/>
      <w:jc w:val="both"/>
    </w:pPr>
    <w:rPr>
      <w:rFonts w:ascii="Times New Roman" w:eastAsia="Times New Roman" w:hAnsi="Times New Roman"/>
      <w:sz w:val="20"/>
      <w:szCs w:val="24"/>
      <w:lang w:eastAsia="ru-RU"/>
    </w:rPr>
  </w:style>
  <w:style w:type="paragraph" w:customStyle="1" w:styleId="afffffffc">
    <w:name w:val="Заголовок таблици"/>
    <w:basedOn w:val="1fe"/>
    <w:semiHidden/>
    <w:rsid w:val="00DD4D6F"/>
    <w:rPr>
      <w:sz w:val="22"/>
    </w:rPr>
  </w:style>
  <w:style w:type="paragraph" w:customStyle="1" w:styleId="afffffffd">
    <w:name w:val="Номер таблици"/>
    <w:basedOn w:val="a2"/>
    <w:next w:val="a2"/>
    <w:semiHidden/>
    <w:rsid w:val="00DD4D6F"/>
    <w:pPr>
      <w:spacing w:after="0" w:line="240" w:lineRule="auto"/>
      <w:jc w:val="right"/>
    </w:pPr>
    <w:rPr>
      <w:rFonts w:ascii="Times New Roman" w:eastAsia="Times New Roman" w:hAnsi="Times New Roman"/>
      <w:b/>
      <w:sz w:val="20"/>
      <w:szCs w:val="24"/>
      <w:lang w:eastAsia="ru-RU"/>
    </w:rPr>
  </w:style>
  <w:style w:type="paragraph" w:customStyle="1" w:styleId="afffffffe">
    <w:name w:val="Приложение"/>
    <w:basedOn w:val="a2"/>
    <w:next w:val="a2"/>
    <w:semiHidden/>
    <w:rsid w:val="00DD4D6F"/>
    <w:pPr>
      <w:spacing w:after="0" w:line="240" w:lineRule="auto"/>
      <w:jc w:val="right"/>
    </w:pPr>
    <w:rPr>
      <w:rFonts w:ascii="Times New Roman" w:eastAsia="Times New Roman" w:hAnsi="Times New Roman"/>
      <w:sz w:val="20"/>
      <w:szCs w:val="24"/>
      <w:lang w:eastAsia="ru-RU"/>
    </w:rPr>
  </w:style>
  <w:style w:type="paragraph" w:customStyle="1" w:styleId="affffffff">
    <w:name w:val="Обычный по таблице"/>
    <w:basedOn w:val="a2"/>
    <w:semiHidden/>
    <w:rsid w:val="00DD4D6F"/>
    <w:pPr>
      <w:spacing w:after="0" w:line="240" w:lineRule="auto"/>
    </w:pPr>
    <w:rPr>
      <w:rFonts w:ascii="Times New Roman" w:eastAsia="Times New Roman" w:hAnsi="Times New Roman"/>
      <w:sz w:val="24"/>
      <w:szCs w:val="24"/>
      <w:lang w:eastAsia="ru-RU"/>
    </w:rPr>
  </w:style>
  <w:style w:type="character" w:customStyle="1" w:styleId="afffff9">
    <w:name w:val="Обычный в таблице Знак Знак"/>
    <w:link w:val="afffff8"/>
    <w:semiHidden/>
    <w:rsid w:val="00DD4D6F"/>
    <w:rPr>
      <w:rFonts w:ascii="Times New Roman" w:eastAsia="Times New Roman" w:hAnsi="Times New Roman" w:cs="Times New Roman"/>
      <w:sz w:val="28"/>
      <w:szCs w:val="28"/>
      <w:lang w:eastAsia="ru-RU"/>
    </w:rPr>
  </w:style>
  <w:style w:type="paragraph" w:customStyle="1" w:styleId="xl24">
    <w:name w:val="xl24"/>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1">
    <w:name w:val="xl31"/>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11">
    <w:name w:val="Нет списка11"/>
    <w:next w:val="a5"/>
    <w:semiHidden/>
    <w:rsid w:val="00DD4D6F"/>
  </w:style>
  <w:style w:type="character" w:customStyle="1" w:styleId="1ff">
    <w:name w:val="Знак Знак1"/>
    <w:rsid w:val="00DD4D6F"/>
    <w:rPr>
      <w:sz w:val="24"/>
      <w:szCs w:val="24"/>
      <w:u w:val="single"/>
      <w:lang w:val="ru-RU" w:eastAsia="ru-RU" w:bidi="ar-SA"/>
    </w:rPr>
  </w:style>
  <w:style w:type="character" w:customStyle="1" w:styleId="1ff0">
    <w:name w:val="Маркированный_1 Знак Знак Знак"/>
    <w:semiHidden/>
    <w:rsid w:val="00DD4D6F"/>
    <w:rPr>
      <w:sz w:val="24"/>
      <w:szCs w:val="24"/>
      <w:lang w:val="ru-RU" w:eastAsia="ru-RU" w:bidi="ar-SA"/>
    </w:rPr>
  </w:style>
  <w:style w:type="paragraph" w:customStyle="1" w:styleId="xl38">
    <w:name w:val="xl38"/>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2"/>
    <w:semiHidden/>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2"/>
    <w:semiHidden/>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2"/>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2"/>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2"/>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2"/>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2"/>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f0">
    <w:name w:val="Знак Знак Знак Знак"/>
    <w:semiHidden/>
    <w:rsid w:val="00DD4D6F"/>
    <w:rPr>
      <w:sz w:val="24"/>
      <w:szCs w:val="24"/>
      <w:lang w:val="ru-RU" w:eastAsia="ru-RU" w:bidi="ar-SA"/>
    </w:rPr>
  </w:style>
  <w:style w:type="paragraph" w:customStyle="1" w:styleId="xl23">
    <w:name w:val="xl23"/>
    <w:basedOn w:val="a2"/>
    <w:semiHidden/>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5"/>
    <w:next w:val="111111"/>
    <w:semiHidden/>
    <w:rsid w:val="00DD4D6F"/>
    <w:pPr>
      <w:numPr>
        <w:numId w:val="21"/>
      </w:numPr>
    </w:pPr>
  </w:style>
  <w:style w:type="numbering" w:customStyle="1" w:styleId="1ai1">
    <w:name w:val="1 / a / i1"/>
    <w:basedOn w:val="a5"/>
    <w:next w:val="1ai"/>
    <w:semiHidden/>
    <w:rsid w:val="00DD4D6F"/>
    <w:pPr>
      <w:numPr>
        <w:numId w:val="16"/>
      </w:numPr>
    </w:pPr>
  </w:style>
  <w:style w:type="numbering" w:customStyle="1" w:styleId="10">
    <w:name w:val="Статья / Раздел1"/>
    <w:basedOn w:val="a5"/>
    <w:next w:val="a"/>
    <w:semiHidden/>
    <w:rsid w:val="00DD4D6F"/>
    <w:pPr>
      <w:numPr>
        <w:numId w:val="17"/>
      </w:numPr>
    </w:pPr>
  </w:style>
  <w:style w:type="character" w:customStyle="1" w:styleId="3f1">
    <w:name w:val="Знак3 Знак Знак"/>
    <w:semiHidden/>
    <w:rsid w:val="00DD4D6F"/>
    <w:rPr>
      <w:b/>
      <w:sz w:val="24"/>
      <w:szCs w:val="24"/>
      <w:u w:val="single"/>
      <w:lang w:val="ru-RU" w:eastAsia="ru-RU" w:bidi="ar-SA"/>
    </w:rPr>
  </w:style>
  <w:style w:type="character" w:customStyle="1" w:styleId="affffffff1">
    <w:name w:val="Подчеркнутый Знак Знак Знак"/>
    <w:semiHidden/>
    <w:rsid w:val="00DD4D6F"/>
    <w:rPr>
      <w:sz w:val="24"/>
      <w:szCs w:val="24"/>
      <w:u w:val="single"/>
      <w:lang w:val="ru-RU" w:eastAsia="ru-RU" w:bidi="ar-SA"/>
    </w:rPr>
  </w:style>
  <w:style w:type="character" w:customStyle="1" w:styleId="1ff1">
    <w:name w:val="Маркированный_1 Знак Знак Знак Знак"/>
    <w:semiHidden/>
    <w:rsid w:val="00DD4D6F"/>
    <w:rPr>
      <w:sz w:val="24"/>
      <w:szCs w:val="24"/>
      <w:lang w:val="ru-RU" w:eastAsia="ru-RU" w:bidi="ar-SA"/>
    </w:rPr>
  </w:style>
  <w:style w:type="character" w:customStyle="1" w:styleId="2f9">
    <w:name w:val="Знак2 Знак Знак"/>
    <w:semiHidden/>
    <w:rsid w:val="00DD4D6F"/>
    <w:rPr>
      <w:b/>
      <w:bCs/>
      <w:sz w:val="24"/>
      <w:szCs w:val="24"/>
      <w:lang w:val="ru-RU" w:eastAsia="ru-RU" w:bidi="ar-SA"/>
    </w:rPr>
  </w:style>
  <w:style w:type="character" w:customStyle="1" w:styleId="1ff2">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a">
    <w:name w:val="Знак2"/>
    <w:semiHidden/>
    <w:rsid w:val="00DD4D6F"/>
    <w:rPr>
      <w:b/>
      <w:bCs/>
      <w:sz w:val="24"/>
      <w:szCs w:val="24"/>
      <w:lang w:val="ru-RU" w:eastAsia="ru-RU" w:bidi="ar-SA"/>
    </w:rPr>
  </w:style>
  <w:style w:type="numbering" w:customStyle="1" w:styleId="2fb">
    <w:name w:val="Нет списка2"/>
    <w:next w:val="a5"/>
    <w:semiHidden/>
    <w:rsid w:val="00DD4D6F"/>
  </w:style>
  <w:style w:type="numbering" w:customStyle="1" w:styleId="1111112">
    <w:name w:val="1 / 1.1 / 1.1.12"/>
    <w:basedOn w:val="a5"/>
    <w:next w:val="111111"/>
    <w:semiHidden/>
    <w:rsid w:val="00DD4D6F"/>
    <w:pPr>
      <w:numPr>
        <w:numId w:val="13"/>
      </w:numPr>
    </w:pPr>
  </w:style>
  <w:style w:type="numbering" w:customStyle="1" w:styleId="1ai2">
    <w:name w:val="1 / a / i2"/>
    <w:basedOn w:val="a5"/>
    <w:next w:val="1ai"/>
    <w:semiHidden/>
    <w:rsid w:val="00DD4D6F"/>
    <w:pPr>
      <w:numPr>
        <w:numId w:val="14"/>
      </w:numPr>
    </w:pPr>
  </w:style>
  <w:style w:type="numbering" w:customStyle="1" w:styleId="2">
    <w:name w:val="Статья / Раздел2"/>
    <w:basedOn w:val="a5"/>
    <w:next w:val="a"/>
    <w:semiHidden/>
    <w:rsid w:val="00DD4D6F"/>
    <w:pPr>
      <w:numPr>
        <w:numId w:val="15"/>
      </w:numPr>
    </w:pPr>
  </w:style>
  <w:style w:type="paragraph" w:customStyle="1" w:styleId="S1">
    <w:name w:val="S_Заголовок 1"/>
    <w:basedOn w:val="1b"/>
    <w:autoRedefine/>
    <w:rsid w:val="00DD4D6F"/>
    <w:pPr>
      <w:ind w:firstLine="720"/>
    </w:pPr>
  </w:style>
  <w:style w:type="paragraph" w:customStyle="1" w:styleId="S2">
    <w:name w:val="S_Заголовок 2"/>
    <w:basedOn w:val="20"/>
    <w:autoRedefine/>
    <w:rsid w:val="00DD4D6F"/>
    <w:pPr>
      <w:keepNext w:val="0"/>
      <w:keepLines w:val="0"/>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0"/>
    <w:link w:val="S30"/>
    <w:autoRedefine/>
    <w:rsid w:val="00DD4D6F"/>
    <w:pPr>
      <w:keepNext w:val="0"/>
      <w:keepLines w:val="0"/>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4"/>
    <w:link w:val="S5"/>
    <w:autoRedefine/>
    <w:rsid w:val="00DD4D6F"/>
    <w:pPr>
      <w:numPr>
        <w:numId w:val="24"/>
      </w:numPr>
    </w:pPr>
  </w:style>
  <w:style w:type="paragraph" w:customStyle="1" w:styleId="S6">
    <w:name w:val="S_Обычный"/>
    <w:basedOn w:val="a2"/>
    <w:link w:val="S7"/>
    <w:rsid w:val="00DD4D6F"/>
    <w:pPr>
      <w:spacing w:after="0" w:line="360" w:lineRule="auto"/>
      <w:ind w:firstLine="709"/>
      <w:jc w:val="both"/>
    </w:pPr>
    <w:rPr>
      <w:rFonts w:ascii="Times New Roman" w:eastAsia="Times New Roman" w:hAnsi="Times New Roman"/>
      <w:sz w:val="24"/>
      <w:szCs w:val="24"/>
      <w:lang w:eastAsia="ru-RU"/>
    </w:rPr>
  </w:style>
  <w:style w:type="paragraph" w:customStyle="1" w:styleId="S8">
    <w:name w:val="S_Обычный в таблице"/>
    <w:basedOn w:val="a2"/>
    <w:link w:val="S9"/>
    <w:rsid w:val="00DD4D6F"/>
    <w:pPr>
      <w:spacing w:after="0"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4"/>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3"/>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2"/>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lang w:eastAsia="ru-RU"/>
    </w:rPr>
  </w:style>
  <w:style w:type="paragraph" w:customStyle="1" w:styleId="xl57">
    <w:name w:val="xl57"/>
    <w:basedOn w:val="a2"/>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i/>
      <w:iCs/>
      <w:lang w:eastAsia="ru-RU"/>
    </w:rPr>
  </w:style>
  <w:style w:type="paragraph" w:customStyle="1" w:styleId="xl59">
    <w:name w:val="xl59"/>
    <w:basedOn w:val="a2"/>
    <w:semiHidden/>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0">
    <w:name w:val="xl60"/>
    <w:basedOn w:val="a2"/>
    <w:semiHidden/>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1">
    <w:name w:val="xl61"/>
    <w:basedOn w:val="a2"/>
    <w:semiHidden/>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2">
    <w:name w:val="xl62"/>
    <w:basedOn w:val="a2"/>
    <w:semiHidden/>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3">
    <w:name w:val="xl63"/>
    <w:basedOn w:val="a2"/>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4">
    <w:name w:val="xl64"/>
    <w:basedOn w:val="a2"/>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2"/>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7">
    <w:name w:val="xl67"/>
    <w:basedOn w:val="a2"/>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8">
    <w:name w:val="xl68"/>
    <w:basedOn w:val="a2"/>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9">
    <w:name w:val="xl69"/>
    <w:basedOn w:val="a2"/>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70">
    <w:name w:val="xl70"/>
    <w:basedOn w:val="a2"/>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1">
    <w:name w:val="xl71"/>
    <w:basedOn w:val="a2"/>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2">
    <w:name w:val="xl72"/>
    <w:basedOn w:val="a2"/>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3">
    <w:name w:val="xl73"/>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75">
    <w:name w:val="xl75"/>
    <w:basedOn w:val="a2"/>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2"/>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character" w:customStyle="1" w:styleId="1ff3">
    <w:name w:val="Заголовок_1 Знак Знак Знак Знак"/>
    <w:rsid w:val="00DD4D6F"/>
    <w:rPr>
      <w:b/>
      <w:caps/>
      <w:sz w:val="24"/>
      <w:szCs w:val="24"/>
      <w:lang w:val="ru-RU" w:eastAsia="ru-RU" w:bidi="ar-SA"/>
    </w:rPr>
  </w:style>
  <w:style w:type="paragraph" w:customStyle="1" w:styleId="1ff4">
    <w:name w:val="Таблица 1 + Обычный"/>
    <w:basedOn w:val="a2"/>
    <w:autoRedefine/>
    <w:rsid w:val="00DD4D6F"/>
    <w:pPr>
      <w:shd w:val="clear" w:color="auto" w:fill="FFFFFF"/>
      <w:spacing w:after="0" w:line="360" w:lineRule="auto"/>
      <w:ind w:left="540" w:right="76"/>
      <w:jc w:val="center"/>
    </w:pPr>
    <w:rPr>
      <w:rFonts w:ascii="Times New Roman" w:eastAsia="Times New Roman" w:hAnsi="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
    <w:name w:val="Рисунок 1 + Обычный"/>
    <w:basedOn w:val="a2"/>
    <w:autoRedefine/>
    <w:rsid w:val="00DD4D6F"/>
    <w:pPr>
      <w:numPr>
        <w:numId w:val="18"/>
      </w:numPr>
      <w:spacing w:after="0" w:line="360" w:lineRule="auto"/>
      <w:jc w:val="right"/>
    </w:pPr>
    <w:rPr>
      <w:rFonts w:ascii="Times New Roman" w:eastAsia="Times New Roman" w:hAnsi="Times New Roman"/>
      <w:sz w:val="24"/>
      <w:szCs w:val="24"/>
      <w:u w:val="single"/>
      <w:lang w:eastAsia="ru-RU"/>
    </w:rPr>
  </w:style>
  <w:style w:type="paragraph" w:customStyle="1" w:styleId="-21">
    <w:name w:val="УГТП-Заголовок 2"/>
    <w:basedOn w:val="a2"/>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2"/>
    <w:link w:val="Sc"/>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2"/>
    <w:autoRedefine/>
    <w:rsid w:val="00DD4D6F"/>
    <w:pPr>
      <w:tabs>
        <w:tab w:val="left" w:pos="1080"/>
      </w:tabs>
      <w:spacing w:after="0" w:line="360" w:lineRule="auto"/>
      <w:ind w:firstLine="720"/>
      <w:jc w:val="both"/>
    </w:pPr>
    <w:rPr>
      <w:rFonts w:ascii="Times New Roman" w:eastAsia="Times New Roman" w:hAnsi="Times New Roman"/>
      <w:sz w:val="24"/>
      <w:szCs w:val="20"/>
      <w:lang w:eastAsia="ru-RU"/>
    </w:rPr>
  </w:style>
  <w:style w:type="paragraph" w:customStyle="1" w:styleId="affffffff2">
    <w:name w:val="Заголовок"/>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3">
    <w:name w:val="Заголовок таблицы + Обычный"/>
    <w:basedOn w:val="S6"/>
    <w:autoRedefine/>
    <w:rsid w:val="00DD4D6F"/>
    <w:pPr>
      <w:jc w:val="center"/>
    </w:pPr>
    <w:rPr>
      <w:u w:val="single"/>
    </w:rPr>
  </w:style>
  <w:style w:type="paragraph" w:customStyle="1" w:styleId="114">
    <w:name w:val="Заголовок 1.1"/>
    <w:basedOn w:val="a2"/>
    <w:rsid w:val="00DD4D6F"/>
    <w:pPr>
      <w:keepNext/>
      <w:keepLines/>
      <w:spacing w:before="40" w:after="40" w:line="360" w:lineRule="auto"/>
      <w:jc w:val="center"/>
    </w:pPr>
    <w:rPr>
      <w:rFonts w:ascii="Times New Roman" w:eastAsia="Times New Roman" w:hAnsi="Times New Roman"/>
      <w:b/>
      <w:bCs/>
      <w:sz w:val="26"/>
      <w:szCs w:val="24"/>
      <w:lang w:eastAsia="ru-RU"/>
    </w:rPr>
  </w:style>
  <w:style w:type="paragraph" w:customStyle="1" w:styleId="ConsPlusTitle">
    <w:name w:val="ConsPlusTitle"/>
    <w:uiPriority w:val="99"/>
    <w:rsid w:val="00DD4D6F"/>
    <w:pPr>
      <w:widowControl w:val="0"/>
      <w:autoSpaceDE w:val="0"/>
      <w:autoSpaceDN w:val="0"/>
      <w:adjustRightInd w:val="0"/>
    </w:pPr>
    <w:rPr>
      <w:rFonts w:ascii="Arial" w:eastAsia="Times New Roman" w:hAnsi="Arial" w:cs="Arial"/>
      <w:b/>
      <w:bCs/>
    </w:rPr>
  </w:style>
  <w:style w:type="character" w:customStyle="1" w:styleId="afffffffb">
    <w:name w:val="Статья Знак"/>
    <w:link w:val="afffffffa"/>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
    <w:rsid w:val="00DD4D6F"/>
    <w:rPr>
      <w:b/>
      <w:sz w:val="24"/>
      <w:szCs w:val="24"/>
      <w:lang w:val="ru-RU" w:eastAsia="ru-RU" w:bidi="ar-SA"/>
    </w:rPr>
  </w:style>
  <w:style w:type="numbering" w:customStyle="1" w:styleId="1110">
    <w:name w:val="Нет списка111"/>
    <w:next w:val="a5"/>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2">
    <w:name w:val="Знак3 Знак Знак Знак"/>
    <w:semiHidden/>
    <w:rsid w:val="00DD4D6F"/>
    <w:rPr>
      <w:b/>
      <w:sz w:val="24"/>
      <w:szCs w:val="24"/>
      <w:u w:val="single"/>
      <w:lang w:val="ru-RU" w:eastAsia="ru-RU" w:bidi="ar-SA"/>
    </w:rPr>
  </w:style>
  <w:style w:type="paragraph" w:customStyle="1" w:styleId="xl81">
    <w:name w:val="xl81"/>
    <w:basedOn w:val="a2"/>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character" w:customStyle="1" w:styleId="1ff5">
    <w:name w:val="Обычный в таблице Знак Знак1"/>
    <w:semiHidden/>
    <w:rsid w:val="00DD4D6F"/>
    <w:rPr>
      <w:sz w:val="24"/>
      <w:szCs w:val="24"/>
      <w:lang w:val="ru-RU" w:eastAsia="ru-RU" w:bidi="ar-SA"/>
    </w:rPr>
  </w:style>
  <w:style w:type="character" w:customStyle="1" w:styleId="affffffff4">
    <w:name w:val="Подчеркнутый Знак Знак Знак Знак"/>
    <w:semiHidden/>
    <w:rsid w:val="00DD4D6F"/>
    <w:rPr>
      <w:sz w:val="24"/>
      <w:szCs w:val="24"/>
      <w:u w:val="single"/>
      <w:lang w:val="ru-RU" w:eastAsia="ru-RU" w:bidi="ar-SA"/>
    </w:rPr>
  </w:style>
  <w:style w:type="character" w:customStyle="1" w:styleId="1ff6">
    <w:name w:val="Маркированный_1 Знак Знак Знак Знак Знак"/>
    <w:semiHidden/>
    <w:rsid w:val="00DD4D6F"/>
    <w:rPr>
      <w:sz w:val="24"/>
      <w:szCs w:val="24"/>
      <w:lang w:val="ru-RU" w:eastAsia="ru-RU" w:bidi="ar-SA"/>
    </w:rPr>
  </w:style>
  <w:style w:type="character" w:customStyle="1" w:styleId="2fc">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7">
    <w:name w:val="Заголовок_1 Знак Знак Знак Знак Знак"/>
    <w:semiHidden/>
    <w:rsid w:val="00DD4D6F"/>
    <w:rPr>
      <w:b/>
      <w:caps/>
      <w:sz w:val="24"/>
      <w:szCs w:val="24"/>
      <w:lang w:val="ru-RU" w:eastAsia="ru-RU" w:bidi="ar-SA"/>
    </w:rPr>
  </w:style>
  <w:style w:type="paragraph" w:customStyle="1" w:styleId="xl77">
    <w:name w:val="xl77"/>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2"/>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9">
    <w:name w:val="xl79"/>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a2"/>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2"/>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3">
    <w:name w:val="xl83"/>
    <w:basedOn w:val="a2"/>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S0">
    <w:name w:val="S_рисунок"/>
    <w:basedOn w:val="a2"/>
    <w:autoRedefine/>
    <w:rsid w:val="00DD4D6F"/>
    <w:pPr>
      <w:numPr>
        <w:numId w:val="22"/>
      </w:numPr>
      <w:spacing w:after="0" w:line="360" w:lineRule="auto"/>
      <w:jc w:val="right"/>
    </w:pPr>
    <w:rPr>
      <w:rFonts w:ascii="Times New Roman" w:eastAsia="Times New Roman" w:hAnsi="Times New Roman"/>
      <w:sz w:val="24"/>
      <w:szCs w:val="24"/>
      <w:lang w:eastAsia="ru-RU"/>
    </w:rPr>
  </w:style>
  <w:style w:type="paragraph" w:customStyle="1" w:styleId="Sf0">
    <w:name w:val="S_Таблица"/>
    <w:basedOn w:val="a2"/>
    <w:link w:val="Sf1"/>
    <w:autoRedefine/>
    <w:rsid w:val="00DD4D6F"/>
    <w:pPr>
      <w:spacing w:after="0" w:line="360" w:lineRule="auto"/>
      <w:ind w:right="-6"/>
      <w:jc w:val="right"/>
    </w:pPr>
    <w:rPr>
      <w:rFonts w:ascii="Times New Roman" w:eastAsia="Times New Roman" w:hAnsi="Times New Roman"/>
      <w:sz w:val="24"/>
      <w:szCs w:val="24"/>
      <w:lang w:eastAsia="ru-RU"/>
    </w:rPr>
  </w:style>
  <w:style w:type="paragraph" w:customStyle="1" w:styleId="xl84">
    <w:name w:val="xl84"/>
    <w:basedOn w:val="a2"/>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13">
    <w:name w:val="Рисунок 1"/>
    <w:basedOn w:val="S6"/>
    <w:autoRedefine/>
    <w:rsid w:val="00DD4D6F"/>
    <w:pPr>
      <w:numPr>
        <w:numId w:val="23"/>
      </w:numPr>
      <w:tabs>
        <w:tab w:val="clear" w:pos="2835"/>
      </w:tabs>
      <w:ind w:left="720" w:hanging="360"/>
      <w:jc w:val="right"/>
    </w:pPr>
  </w:style>
  <w:style w:type="paragraph" w:customStyle="1" w:styleId="xl85">
    <w:name w:val="xl85"/>
    <w:basedOn w:val="a2"/>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6">
    <w:name w:val="xl86"/>
    <w:basedOn w:val="a2"/>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7">
    <w:name w:val="xl87"/>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8">
    <w:name w:val="xl88"/>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9">
    <w:name w:val="xl89"/>
    <w:basedOn w:val="a2"/>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0">
    <w:name w:val="xl90"/>
    <w:basedOn w:val="a2"/>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1">
    <w:name w:val="xl91"/>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2">
    <w:name w:val="xl92"/>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3">
    <w:name w:val="xl93"/>
    <w:basedOn w:val="a2"/>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4">
    <w:name w:val="xl94"/>
    <w:basedOn w:val="a2"/>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5">
    <w:name w:val="xl95"/>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6">
    <w:name w:val="xl96"/>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7">
    <w:name w:val="xl97"/>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8">
    <w:name w:val="xl98"/>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9">
    <w:name w:val="xl9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0">
    <w:name w:val="xl100"/>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1">
    <w:name w:val="xl101"/>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2">
    <w:name w:val="xl10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3">
    <w:name w:val="xl103"/>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4">
    <w:name w:val="xl104"/>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5">
    <w:name w:val="xl10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6">
    <w:name w:val="xl10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d">
    <w:name w:val="Обычный2"/>
    <w:rsid w:val="00DD4D6F"/>
    <w:pPr>
      <w:widowControl w:val="0"/>
      <w:spacing w:line="260" w:lineRule="auto"/>
      <w:ind w:firstLine="220"/>
      <w:jc w:val="both"/>
    </w:pPr>
    <w:rPr>
      <w:rFonts w:ascii="Arial" w:eastAsia="Times New Roman" w:hAnsi="Arial"/>
      <w:b/>
      <w:snapToGrid w:val="0"/>
      <w:sz w:val="18"/>
    </w:rPr>
  </w:style>
  <w:style w:type="paragraph" w:customStyle="1" w:styleId="affffffff5">
    <w:name w:val="Маркированный текст"/>
    <w:basedOn w:val="a2"/>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2"/>
    <w:autoRedefine/>
    <w:rsid w:val="00DD4D6F"/>
    <w:pPr>
      <w:numPr>
        <w:numId w:val="25"/>
      </w:numPr>
      <w:tabs>
        <w:tab w:val="left" w:pos="993"/>
      </w:tabs>
      <w:spacing w:after="0" w:line="360" w:lineRule="auto"/>
      <w:ind w:left="0" w:firstLine="709"/>
      <w:jc w:val="both"/>
    </w:pPr>
    <w:rPr>
      <w:rFonts w:ascii="Times New Roman" w:eastAsia="Times New Roman" w:hAnsi="Times New Roman"/>
      <w:sz w:val="24"/>
      <w:szCs w:val="24"/>
      <w:lang w:eastAsia="ru-RU"/>
    </w:rPr>
  </w:style>
  <w:style w:type="paragraph" w:customStyle="1" w:styleId="affffffff6">
    <w:name w:val="В таблице"/>
    <w:basedOn w:val="a2"/>
    <w:rsid w:val="00DD4D6F"/>
    <w:pPr>
      <w:spacing w:after="0" w:line="360" w:lineRule="auto"/>
      <w:jc w:val="center"/>
    </w:pPr>
    <w:rPr>
      <w:rFonts w:ascii="Times New Roman" w:eastAsia="Times New Roman" w:hAnsi="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7">
    <w:name w:val="Отступ"/>
    <w:basedOn w:val="a2"/>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2"/>
    <w:rsid w:val="00DD4D6F"/>
    <w:pPr>
      <w:spacing w:before="100" w:beforeAutospacing="1" w:after="127" w:line="288" w:lineRule="auto"/>
      <w:ind w:firstLine="153"/>
    </w:pPr>
    <w:rPr>
      <w:rFonts w:ascii="Times New Roman" w:eastAsia="Times New Roman" w:hAnsi="Times New Roman"/>
      <w:sz w:val="24"/>
      <w:szCs w:val="24"/>
      <w:lang w:eastAsia="ru-RU"/>
    </w:rPr>
  </w:style>
  <w:style w:type="paragraph" w:customStyle="1" w:styleId="OTCHET00">
    <w:name w:val="OTCHET_00"/>
    <w:basedOn w:val="2c"/>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7">
    <w:name w:val="Style4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9">
    <w:name w:val="Style5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4">
    <w:name w:val="Style6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2">
    <w:name w:val="Style7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9">
    <w:name w:val="Style7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0">
    <w:name w:val="Style8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1">
    <w:name w:val="Style8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9">
    <w:name w:val="Style9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5">
    <w:name w:val="Style10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3">
    <w:name w:val="Style11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7">
    <w:name w:val="Style6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2">
    <w:name w:val="Style6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8">
    <w:name w:val="Текст выноски Знак1"/>
    <w:semiHidden/>
    <w:rsid w:val="00DD4D6F"/>
    <w:rPr>
      <w:rFonts w:ascii="Tahoma" w:hAnsi="Tahoma" w:cs="Tahoma"/>
      <w:sz w:val="16"/>
      <w:szCs w:val="16"/>
    </w:rPr>
  </w:style>
  <w:style w:type="paragraph" w:customStyle="1" w:styleId="Style1">
    <w:name w:val="Style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
    <w:name w:val="Style4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2">
    <w:name w:val="Style5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4">
    <w:name w:val="Style5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9">
    <w:name w:val="Style6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rsid w:val="00DD4D6F"/>
    <w:pPr>
      <w:autoSpaceDE w:val="0"/>
      <w:autoSpaceDN w:val="0"/>
      <w:adjustRightInd w:val="0"/>
    </w:pPr>
    <w:rPr>
      <w:rFonts w:ascii="Times New Roman" w:eastAsia="Times New Roman" w:hAnsi="Times New Roman"/>
      <w:color w:val="000000"/>
      <w:sz w:val="24"/>
      <w:szCs w:val="24"/>
    </w:rPr>
  </w:style>
  <w:style w:type="paragraph" w:customStyle="1" w:styleId="3f3">
    <w:name w:val="Обычный3"/>
    <w:rsid w:val="00DD4D6F"/>
    <w:pPr>
      <w:spacing w:before="100" w:after="100"/>
    </w:pPr>
    <w:rPr>
      <w:rFonts w:ascii="Times New Roman" w:eastAsia="Times New Roman" w:hAnsi="Times New Roman"/>
      <w:snapToGrid w:val="0"/>
      <w:sz w:val="24"/>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4">
    <w:name w:val="Style7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6">
    <w:name w:val="Style7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8">
    <w:name w:val="Style7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3">
    <w:name w:val="Style8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5">
    <w:name w:val="Style8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1">
    <w:name w:val="Style9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2"/>
    <w:rsid w:val="00DD4D6F"/>
    <w:pPr>
      <w:spacing w:before="60" w:after="60" w:line="240" w:lineRule="auto"/>
      <w:ind w:firstLine="284"/>
      <w:jc w:val="both"/>
    </w:pPr>
    <w:rPr>
      <w:rFonts w:ascii="Times New Roman" w:eastAsia="Times New Roman" w:hAnsi="Times New Roman"/>
      <w:sz w:val="24"/>
      <w:szCs w:val="20"/>
      <w:lang w:eastAsia="ru-RU"/>
    </w:rPr>
  </w:style>
  <w:style w:type="paragraph" w:customStyle="1" w:styleId="121">
    <w:name w:val="таблицы 12"/>
    <w:basedOn w:val="a2"/>
    <w:qFormat/>
    <w:rsid w:val="00DD4D6F"/>
    <w:pPr>
      <w:keepLines/>
      <w:spacing w:after="0" w:line="240" w:lineRule="auto"/>
      <w:jc w:val="both"/>
    </w:pPr>
    <w:rPr>
      <w:rFonts w:ascii="Times New Roman" w:eastAsia="Times New Roman" w:hAnsi="Times New Roman"/>
      <w:snapToGrid w:val="0"/>
      <w:sz w:val="24"/>
      <w:szCs w:val="20"/>
      <w:lang w:eastAsia="ru-RU"/>
    </w:rPr>
  </w:style>
  <w:style w:type="paragraph" w:customStyle="1" w:styleId="212">
    <w:name w:val="Основной текст с отступом 21"/>
    <w:basedOn w:val="3f3"/>
    <w:rsid w:val="00DD4D6F"/>
    <w:pPr>
      <w:spacing w:before="0" w:after="0"/>
      <w:ind w:firstLine="567"/>
      <w:jc w:val="both"/>
    </w:pPr>
  </w:style>
  <w:style w:type="paragraph" w:customStyle="1" w:styleId="Style112">
    <w:name w:val="Style11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xl107">
    <w:name w:val="xl10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2"/>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2">
    <w:name w:val="xl112"/>
    <w:basedOn w:val="a2"/>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3">
    <w:name w:val="xl113"/>
    <w:basedOn w:val="a2"/>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AAA">
    <w:name w:val="! AAA !"/>
    <w:link w:val="AAA0"/>
    <w:uiPriority w:val="99"/>
    <w:rsid w:val="00DD4D6F"/>
    <w:pPr>
      <w:suppressAutoHyphens/>
      <w:spacing w:before="120" w:after="120"/>
      <w:jc w:val="both"/>
    </w:pPr>
    <w:rPr>
      <w:rFonts w:ascii="Times New Roman" w:eastAsia="Times New Roman" w:hAnsi="Times New Roman"/>
      <w:sz w:val="24"/>
      <w:szCs w:val="16"/>
      <w:lang w:eastAsia="ar-SA"/>
    </w:rPr>
  </w:style>
  <w:style w:type="paragraph" w:customStyle="1" w:styleId="Style106">
    <w:name w:val="Style10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2">
    <w:name w:val="Style10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3">
    <w:name w:val="Style10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7">
    <w:name w:val="Style10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9">
    <w:name w:val="Style10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5">
    <w:name w:val="Style11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6">
    <w:name w:val="Style11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0">
    <w:name w:val="Style12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7">
    <w:name w:val="Style12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8">
    <w:name w:val="Style12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9">
    <w:name w:val="Style12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0">
    <w:name w:val="Style13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1">
    <w:name w:val="Style13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3">
    <w:name w:val="Style13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4">
    <w:name w:val="Style13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5">
    <w:name w:val="Style13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6">
    <w:name w:val="Style13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7">
    <w:name w:val="Style13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8">
    <w:name w:val="Style13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9">
    <w:name w:val="Style13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0">
    <w:name w:val="Style14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1">
    <w:name w:val="Style14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2">
    <w:name w:val="Style14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3">
    <w:name w:val="Style14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4">
    <w:name w:val="Style14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5">
    <w:name w:val="Style14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6">
    <w:name w:val="Style14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7">
    <w:name w:val="Style14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8">
    <w:name w:val="Style14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9">
    <w:name w:val="Style14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0">
    <w:name w:val="Style15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1">
    <w:name w:val="Style15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2">
    <w:name w:val="Style15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3">
    <w:name w:val="Style15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4">
    <w:name w:val="Style15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5">
    <w:name w:val="Style15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6">
    <w:name w:val="Style15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7">
    <w:name w:val="Style15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8">
    <w:name w:val="Style15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9">
    <w:name w:val="Style15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0">
    <w:name w:val="Style16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1">
    <w:name w:val="Style16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2">
    <w:name w:val="Style16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3">
    <w:name w:val="Style16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4">
    <w:name w:val="Style16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5">
    <w:name w:val="Style16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6">
    <w:name w:val="Style16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7">
    <w:name w:val="Style16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8">
    <w:name w:val="Style16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9">
    <w:name w:val="Style16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0">
    <w:name w:val="Style17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1">
    <w:name w:val="Style17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2">
    <w:name w:val="Style17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3">
    <w:name w:val="Style17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4">
    <w:name w:val="Style17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5">
    <w:name w:val="Style17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6">
    <w:name w:val="Style17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7">
    <w:name w:val="Style17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8">
    <w:name w:val="Style17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9">
    <w:name w:val="Style17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0">
    <w:name w:val="Style18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1">
    <w:name w:val="Style18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2">
    <w:name w:val="Style18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3">
    <w:name w:val="Style18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4">
    <w:name w:val="Style18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5">
    <w:name w:val="Style18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6">
    <w:name w:val="Style18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7">
    <w:name w:val="Style18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8">
    <w:name w:val="Style18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9">
    <w:name w:val="Style18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0">
    <w:name w:val="Style19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1">
    <w:name w:val="Style19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2">
    <w:name w:val="Style19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3">
    <w:name w:val="Style19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4">
    <w:name w:val="Style19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5">
    <w:name w:val="Style19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7">
    <w:name w:val="Style19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8">
    <w:name w:val="Style19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9">
    <w:name w:val="Style19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0">
    <w:name w:val="Style20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1">
    <w:name w:val="Style20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2">
    <w:name w:val="Style20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3">
    <w:name w:val="Style20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4">
    <w:name w:val="Style20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5">
    <w:name w:val="Style20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6">
    <w:name w:val="Style20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7">
    <w:name w:val="Style20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8">
    <w:name w:val="Style20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9">
    <w:name w:val="Style20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0">
    <w:name w:val="Style21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1">
    <w:name w:val="Style21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2">
    <w:name w:val="Style21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3">
    <w:name w:val="Style21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4">
    <w:name w:val="Style21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5">
    <w:name w:val="Style21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6">
    <w:name w:val="Style21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7">
    <w:name w:val="Style21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8">
    <w:name w:val="Style21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9">
    <w:name w:val="Style21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0">
    <w:name w:val="Style22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1">
    <w:name w:val="Style22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2">
    <w:name w:val="Style22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3">
    <w:name w:val="Style22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4">
    <w:name w:val="Style22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5">
    <w:name w:val="Style22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6">
    <w:name w:val="Style22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7">
    <w:name w:val="Style22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8">
    <w:name w:val="Style22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9">
    <w:name w:val="Style22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0">
    <w:name w:val="Style23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1">
    <w:name w:val="Style23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2">
    <w:name w:val="Style23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3">
    <w:name w:val="Style23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4">
    <w:name w:val="Style23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5">
    <w:name w:val="Style23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6">
    <w:name w:val="Style23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7">
    <w:name w:val="Style23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8">
    <w:name w:val="Style23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9">
    <w:name w:val="Style23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0">
    <w:name w:val="Style24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1">
    <w:name w:val="Style24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2">
    <w:name w:val="Style24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3">
    <w:name w:val="Style24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4">
    <w:name w:val="Style24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5">
    <w:name w:val="Style24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6">
    <w:name w:val="Style24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7">
    <w:name w:val="Style24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8">
    <w:name w:val="Style24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9">
    <w:name w:val="Style24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0">
    <w:name w:val="Style25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1">
    <w:name w:val="Style25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2">
    <w:name w:val="Style25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3">
    <w:name w:val="Style25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4">
    <w:name w:val="Style25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5">
    <w:name w:val="Style25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6">
    <w:name w:val="Style25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7">
    <w:name w:val="Style25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8">
    <w:name w:val="Style25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9">
    <w:name w:val="Style25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0">
    <w:name w:val="Style26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1">
    <w:name w:val="Style26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2">
    <w:name w:val="Style26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3">
    <w:name w:val="Style26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4">
    <w:name w:val="Style26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5">
    <w:name w:val="Style26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6">
    <w:name w:val="Style26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7">
    <w:name w:val="Style26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8">
    <w:name w:val="Style26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9">
    <w:name w:val="Style26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0">
    <w:name w:val="Style27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1">
    <w:name w:val="Style27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2">
    <w:name w:val="Style27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3">
    <w:name w:val="Style27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4">
    <w:name w:val="Style27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5">
    <w:name w:val="Style27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6">
    <w:name w:val="Style27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7">
    <w:name w:val="Style27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8">
    <w:name w:val="Style27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9">
    <w:name w:val="Style27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0">
    <w:name w:val="Style280"/>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1">
    <w:name w:val="Style281"/>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2">
    <w:name w:val="Style282"/>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3">
    <w:name w:val="Style283"/>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4">
    <w:name w:val="Style284"/>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5">
    <w:name w:val="Style285"/>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6">
    <w:name w:val="Style286"/>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7">
    <w:name w:val="Style287"/>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8">
    <w:name w:val="Style288"/>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9">
    <w:name w:val="Style289"/>
    <w:basedOn w:val="a2"/>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rsid w:val="00DD4D6F"/>
    <w:pPr>
      <w:widowControl w:val="0"/>
      <w:suppressAutoHyphens/>
      <w:autoSpaceDN w:val="0"/>
      <w:textAlignment w:val="baseline"/>
    </w:pPr>
    <w:rPr>
      <w:rFonts w:ascii="Arial" w:eastAsia="Arial Unicode MS" w:hAnsi="Arial" w:cs="Tahoma"/>
      <w:kern w:val="3"/>
      <w:sz w:val="21"/>
      <w:szCs w:val="24"/>
    </w:rPr>
  </w:style>
  <w:style w:type="character" w:customStyle="1" w:styleId="affffffff8">
    <w:name w:val="Цветовое выделение"/>
    <w:rsid w:val="00DD4D6F"/>
    <w:rPr>
      <w:b/>
      <w:bCs/>
      <w:color w:val="000080"/>
    </w:rPr>
  </w:style>
  <w:style w:type="paragraph" w:customStyle="1" w:styleId="font9">
    <w:name w:val="font9"/>
    <w:basedOn w:val="a2"/>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2"/>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7">
    <w:name w:val="xl1687"/>
    <w:basedOn w:val="a2"/>
    <w:rsid w:val="00DD4D6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88">
    <w:name w:val="xl1688"/>
    <w:basedOn w:val="a2"/>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9">
    <w:name w:val="xl1689"/>
    <w:basedOn w:val="a2"/>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90">
    <w:name w:val="xl1690"/>
    <w:basedOn w:val="a2"/>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1">
    <w:name w:val="xl169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2">
    <w:name w:val="xl169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3">
    <w:name w:val="xl169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94">
    <w:name w:val="xl169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695">
    <w:name w:val="xl1695"/>
    <w:basedOn w:val="a2"/>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696">
    <w:name w:val="xl169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7">
    <w:name w:val="xl169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698">
    <w:name w:val="xl169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699">
    <w:name w:val="xl1699"/>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0">
    <w:name w:val="xl1700"/>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1">
    <w:name w:val="xl1701"/>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2">
    <w:name w:val="xl1702"/>
    <w:basedOn w:val="a2"/>
    <w:rsid w:val="00DD4D6F"/>
    <w:pP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3">
    <w:name w:val="xl170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704">
    <w:name w:val="xl170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05">
    <w:name w:val="xl1705"/>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06">
    <w:name w:val="xl1706"/>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707">
    <w:name w:val="xl1707"/>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8">
    <w:name w:val="xl170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9">
    <w:name w:val="xl170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0">
    <w:name w:val="xl171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11">
    <w:name w:val="xl1711"/>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2">
    <w:name w:val="xl1712"/>
    <w:basedOn w:val="a2"/>
    <w:rsid w:val="00DD4D6F"/>
    <w:pP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3">
    <w:name w:val="xl171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4">
    <w:name w:val="xl171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5">
    <w:name w:val="xl1715"/>
    <w:basedOn w:val="a2"/>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716">
    <w:name w:val="xl171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7">
    <w:name w:val="xl171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8">
    <w:name w:val="xl1718"/>
    <w:basedOn w:val="a2"/>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sz w:val="24"/>
      <w:szCs w:val="24"/>
      <w:lang w:eastAsia="ru-RU"/>
    </w:rPr>
  </w:style>
  <w:style w:type="paragraph" w:customStyle="1" w:styleId="xl1719">
    <w:name w:val="xl171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0">
    <w:name w:val="xl172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1">
    <w:name w:val="xl1721"/>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2">
    <w:name w:val="xl172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3">
    <w:name w:val="xl172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4">
    <w:name w:val="xl1724"/>
    <w:basedOn w:val="a2"/>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25">
    <w:name w:val="xl172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6">
    <w:name w:val="xl1726"/>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7">
    <w:name w:val="xl1727"/>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8">
    <w:name w:val="xl1728"/>
    <w:basedOn w:val="a2"/>
    <w:rsid w:val="00DD4D6F"/>
    <w:pP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9">
    <w:name w:val="xl172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24"/>
      <w:szCs w:val="24"/>
      <w:lang w:eastAsia="ru-RU"/>
    </w:rPr>
  </w:style>
  <w:style w:type="paragraph" w:customStyle="1" w:styleId="xl1730">
    <w:name w:val="xl173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31">
    <w:name w:val="xl1731"/>
    <w:basedOn w:val="a2"/>
    <w:rsid w:val="00DD4D6F"/>
    <w:pPr>
      <w:shd w:val="clear" w:color="000000" w:fill="EBF1D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32">
    <w:name w:val="xl1732"/>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33">
    <w:name w:val="xl173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4">
    <w:name w:val="xl1734"/>
    <w:basedOn w:val="a2"/>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i/>
      <w:iCs/>
      <w:color w:val="31869B"/>
      <w:sz w:val="24"/>
      <w:szCs w:val="24"/>
      <w:lang w:eastAsia="ru-RU"/>
    </w:rPr>
  </w:style>
  <w:style w:type="paragraph" w:customStyle="1" w:styleId="xl1735">
    <w:name w:val="xl173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36">
    <w:name w:val="xl173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7">
    <w:name w:val="xl173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8">
    <w:name w:val="xl173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39">
    <w:name w:val="xl1739"/>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0">
    <w:name w:val="xl1740"/>
    <w:basedOn w:val="a2"/>
    <w:rsid w:val="00DD4D6F"/>
    <w:pP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1">
    <w:name w:val="xl174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2">
    <w:name w:val="xl174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3">
    <w:name w:val="xl174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4">
    <w:name w:val="xl174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5">
    <w:name w:val="xl174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6">
    <w:name w:val="xl174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7">
    <w:name w:val="xl174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8">
    <w:name w:val="xl174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49">
    <w:name w:val="xl1749"/>
    <w:basedOn w:val="a2"/>
    <w:rsid w:val="00DD4D6F"/>
    <w:pP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0">
    <w:name w:val="xl175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1">
    <w:name w:val="xl175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2">
    <w:name w:val="xl1752"/>
    <w:basedOn w:val="a2"/>
    <w:rsid w:val="00DD4D6F"/>
    <w:pPr>
      <w:spacing w:before="100" w:beforeAutospacing="1" w:after="100" w:afterAutospacing="1" w:line="240" w:lineRule="auto"/>
      <w:jc w:val="center"/>
      <w:textAlignment w:val="top"/>
    </w:pPr>
    <w:rPr>
      <w:rFonts w:ascii="Times New Roman" w:eastAsia="Times New Roman" w:hAnsi="Times New Roman"/>
      <w:b/>
      <w:bCs/>
      <w:i/>
      <w:iCs/>
      <w:color w:val="31869B"/>
      <w:sz w:val="20"/>
      <w:szCs w:val="20"/>
      <w:lang w:eastAsia="ru-RU"/>
    </w:rPr>
  </w:style>
  <w:style w:type="paragraph" w:customStyle="1" w:styleId="xl1753">
    <w:name w:val="xl175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54">
    <w:name w:val="xl175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i/>
      <w:iCs/>
      <w:color w:val="31869B"/>
      <w:sz w:val="24"/>
      <w:szCs w:val="24"/>
      <w:lang w:eastAsia="ru-RU"/>
    </w:rPr>
  </w:style>
  <w:style w:type="paragraph" w:customStyle="1" w:styleId="xl1755">
    <w:name w:val="xl1755"/>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56">
    <w:name w:val="xl1756"/>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57">
    <w:name w:val="xl1757"/>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8">
    <w:name w:val="xl175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9">
    <w:name w:val="xl1759"/>
    <w:basedOn w:val="a2"/>
    <w:rsid w:val="00DD4D6F"/>
    <w:pPr>
      <w:shd w:val="clear" w:color="000000" w:fill="DAEEF3"/>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0">
    <w:name w:val="xl176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1">
    <w:name w:val="xl1761"/>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2">
    <w:name w:val="xl176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763">
    <w:name w:val="xl176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4">
    <w:name w:val="xl176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5">
    <w:name w:val="xl176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66">
    <w:name w:val="xl176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18"/>
      <w:szCs w:val="18"/>
      <w:lang w:eastAsia="ru-RU"/>
    </w:rPr>
  </w:style>
  <w:style w:type="paragraph" w:customStyle="1" w:styleId="xl1767">
    <w:name w:val="xl1767"/>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8">
    <w:name w:val="xl1768"/>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9">
    <w:name w:val="xl1769"/>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0">
    <w:name w:val="xl177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71">
    <w:name w:val="xl1771"/>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2">
    <w:name w:val="xl1772"/>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3">
    <w:name w:val="xl177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4">
    <w:name w:val="xl1774"/>
    <w:basedOn w:val="a2"/>
    <w:rsid w:val="00DD4D6F"/>
    <w:pP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5">
    <w:name w:val="xl1775"/>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6">
    <w:name w:val="xl1776"/>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77">
    <w:name w:val="xl1777"/>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8">
    <w:name w:val="xl1778"/>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9">
    <w:name w:val="xl1779"/>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80">
    <w:name w:val="xl1780"/>
    <w:basedOn w:val="a2"/>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1">
    <w:name w:val="xl1781"/>
    <w:basedOn w:val="a2"/>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2">
    <w:name w:val="xl1782"/>
    <w:basedOn w:val="a2"/>
    <w:rsid w:val="00DD4D6F"/>
    <w:pPr>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783">
    <w:name w:val="xl178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4">
    <w:name w:val="xl1784"/>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5">
    <w:name w:val="xl1785"/>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6">
    <w:name w:val="xl1786"/>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7">
    <w:name w:val="xl1787"/>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8">
    <w:name w:val="xl1788"/>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9">
    <w:name w:val="xl1789"/>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0">
    <w:name w:val="xl1790"/>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1">
    <w:name w:val="xl1791"/>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2">
    <w:name w:val="xl1792"/>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3">
    <w:name w:val="xl1793"/>
    <w:basedOn w:val="a2"/>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4">
    <w:name w:val="xl1794"/>
    <w:basedOn w:val="a2"/>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5">
    <w:name w:val="xl1795"/>
    <w:basedOn w:val="a2"/>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6">
    <w:name w:val="xl1796"/>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7">
    <w:name w:val="xl1797"/>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8">
    <w:name w:val="xl1798"/>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9">
    <w:name w:val="xl1799"/>
    <w:basedOn w:val="a2"/>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0">
    <w:name w:val="xl1800"/>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1">
    <w:name w:val="xl1801"/>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2">
    <w:name w:val="xl180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3">
    <w:name w:val="xl180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4">
    <w:name w:val="xl1804"/>
    <w:basedOn w:val="a2"/>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5">
    <w:name w:val="xl180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6">
    <w:name w:val="xl180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7">
    <w:name w:val="xl180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8">
    <w:name w:val="xl180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9">
    <w:name w:val="xl1809"/>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0">
    <w:name w:val="xl181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1">
    <w:name w:val="xl1811"/>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2">
    <w:name w:val="xl181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3">
    <w:name w:val="xl181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4">
    <w:name w:val="xl181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5">
    <w:name w:val="xl1815"/>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6">
    <w:name w:val="xl181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7">
    <w:name w:val="xl181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8">
    <w:name w:val="xl181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9">
    <w:name w:val="xl1819"/>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0">
    <w:name w:val="xl182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1">
    <w:name w:val="xl182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2">
    <w:name w:val="xl1822"/>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3">
    <w:name w:val="xl182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4">
    <w:name w:val="xl182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25">
    <w:name w:val="xl1825"/>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6">
    <w:name w:val="xl1826"/>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7">
    <w:name w:val="xl182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8">
    <w:name w:val="xl182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9">
    <w:name w:val="xl1829"/>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0">
    <w:name w:val="xl1830"/>
    <w:basedOn w:val="a2"/>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1">
    <w:name w:val="xl1831"/>
    <w:basedOn w:val="a2"/>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2">
    <w:name w:val="xl183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3">
    <w:name w:val="xl183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4">
    <w:name w:val="xl1834"/>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35">
    <w:name w:val="xl183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6">
    <w:name w:val="xl183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7">
    <w:name w:val="xl1837"/>
    <w:basedOn w:val="a2"/>
    <w:rsid w:val="00DD4D6F"/>
    <w:pP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8">
    <w:name w:val="xl1838"/>
    <w:basedOn w:val="a2"/>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9">
    <w:name w:val="xl1839"/>
    <w:basedOn w:val="a2"/>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40">
    <w:name w:val="xl184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1841">
    <w:name w:val="xl1841"/>
    <w:basedOn w:val="a2"/>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2">
    <w:name w:val="xl184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3">
    <w:name w:val="xl1843"/>
    <w:basedOn w:val="a2"/>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4">
    <w:name w:val="xl184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5">
    <w:name w:val="xl184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0">
    <w:name w:val="xl1660"/>
    <w:basedOn w:val="a2"/>
    <w:rsid w:val="00DD4D6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661">
    <w:name w:val="xl1661"/>
    <w:basedOn w:val="a2"/>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2">
    <w:name w:val="xl1662"/>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3">
    <w:name w:val="xl1663"/>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4">
    <w:name w:val="xl1664"/>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5">
    <w:name w:val="xl1665"/>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66">
    <w:name w:val="xl1666"/>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7">
    <w:name w:val="xl1667"/>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8">
    <w:name w:val="xl1668"/>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9">
    <w:name w:val="xl1669"/>
    <w:basedOn w:val="a2"/>
    <w:rsid w:val="00DD4D6F"/>
    <w:pP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70">
    <w:name w:val="xl167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1">
    <w:name w:val="xl167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2">
    <w:name w:val="xl1672"/>
    <w:basedOn w:val="a2"/>
    <w:rsid w:val="00DD4D6F"/>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3">
    <w:name w:val="xl1673"/>
    <w:basedOn w:val="a2"/>
    <w:rsid w:val="00DD4D6F"/>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74">
    <w:name w:val="xl1674"/>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5">
    <w:name w:val="xl1675"/>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76">
    <w:name w:val="xl1676"/>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7">
    <w:name w:val="xl1677"/>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8">
    <w:name w:val="xl1678"/>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9">
    <w:name w:val="xl1679"/>
    <w:basedOn w:val="a2"/>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styleId="affffffff9">
    <w:name w:val="No Spacing"/>
    <w:link w:val="affffffffa"/>
    <w:uiPriority w:val="1"/>
    <w:qFormat/>
    <w:rsid w:val="00DD4D6F"/>
    <w:rPr>
      <w:sz w:val="22"/>
      <w:szCs w:val="22"/>
      <w:lang w:eastAsia="en-US"/>
    </w:rPr>
  </w:style>
  <w:style w:type="paragraph" w:customStyle="1" w:styleId="xl1657">
    <w:name w:val="xl1657"/>
    <w:basedOn w:val="a2"/>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58">
    <w:name w:val="xl1658"/>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59">
    <w:name w:val="xl1659"/>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0">
    <w:name w:val="xl1680"/>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1">
    <w:name w:val="xl1681"/>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2">
    <w:name w:val="xl168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3">
    <w:name w:val="xl1683"/>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4">
    <w:name w:val="xl1684"/>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5">
    <w:name w:val="xl1685"/>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2"/>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2"/>
    <w:link w:val="83"/>
    <w:uiPriority w:val="99"/>
    <w:rsid w:val="00DD4D6F"/>
    <w:pPr>
      <w:shd w:val="clear" w:color="auto" w:fill="FFFFFF"/>
      <w:spacing w:after="0" w:line="240" w:lineRule="atLeast"/>
      <w:jc w:val="both"/>
    </w:pPr>
    <w:rPr>
      <w:noProof/>
      <w:sz w:val="9"/>
      <w:szCs w:val="9"/>
    </w:rPr>
  </w:style>
  <w:style w:type="numbering" w:customStyle="1" w:styleId="3f4">
    <w:name w:val="Нет списка3"/>
    <w:next w:val="a5"/>
    <w:uiPriority w:val="99"/>
    <w:semiHidden/>
    <w:unhideWhenUsed/>
    <w:rsid w:val="005B37E1"/>
  </w:style>
  <w:style w:type="table" w:customStyle="1" w:styleId="1ff9">
    <w:name w:val="Сетка таблицы1"/>
    <w:basedOn w:val="a4"/>
    <w:next w:val="af7"/>
    <w:rsid w:val="005B37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5"/>
    <w:next w:val="111111"/>
    <w:rsid w:val="005B37E1"/>
    <w:pPr>
      <w:numPr>
        <w:numId w:val="8"/>
      </w:numPr>
    </w:pPr>
  </w:style>
  <w:style w:type="numbering" w:customStyle="1" w:styleId="1ai3">
    <w:name w:val="1 / a / i3"/>
    <w:basedOn w:val="a5"/>
    <w:next w:val="1ai"/>
    <w:rsid w:val="005B37E1"/>
    <w:pPr>
      <w:numPr>
        <w:numId w:val="9"/>
      </w:numPr>
    </w:pPr>
  </w:style>
  <w:style w:type="numbering" w:customStyle="1" w:styleId="3">
    <w:name w:val="Статья / Раздел3"/>
    <w:basedOn w:val="a5"/>
    <w:next w:val="a"/>
    <w:rsid w:val="005B37E1"/>
    <w:pPr>
      <w:numPr>
        <w:numId w:val="1"/>
      </w:numPr>
    </w:pPr>
  </w:style>
  <w:style w:type="numbering" w:customStyle="1" w:styleId="122">
    <w:name w:val="Нет списка12"/>
    <w:next w:val="a5"/>
    <w:semiHidden/>
    <w:rsid w:val="005B37E1"/>
  </w:style>
  <w:style w:type="numbering" w:customStyle="1" w:styleId="11111111">
    <w:name w:val="1 / 1.1 / 1.1.111"/>
    <w:basedOn w:val="a5"/>
    <w:next w:val="111111"/>
    <w:rsid w:val="005B37E1"/>
    <w:pPr>
      <w:numPr>
        <w:numId w:val="10"/>
      </w:numPr>
    </w:pPr>
  </w:style>
  <w:style w:type="numbering" w:customStyle="1" w:styleId="1ai11">
    <w:name w:val="1 / a / i11"/>
    <w:basedOn w:val="a5"/>
    <w:next w:val="1ai"/>
    <w:rsid w:val="005B37E1"/>
    <w:pPr>
      <w:numPr>
        <w:numId w:val="5"/>
      </w:numPr>
    </w:pPr>
  </w:style>
  <w:style w:type="numbering" w:customStyle="1" w:styleId="110">
    <w:name w:val="Статья / Раздел11"/>
    <w:basedOn w:val="a5"/>
    <w:next w:val="a"/>
    <w:rsid w:val="005B37E1"/>
    <w:pPr>
      <w:numPr>
        <w:numId w:val="6"/>
      </w:numPr>
    </w:pPr>
  </w:style>
  <w:style w:type="numbering" w:customStyle="1" w:styleId="213">
    <w:name w:val="Нет списка21"/>
    <w:next w:val="a5"/>
    <w:semiHidden/>
    <w:rsid w:val="005B37E1"/>
  </w:style>
  <w:style w:type="numbering" w:customStyle="1" w:styleId="11111121">
    <w:name w:val="1 / 1.1 / 1.1.121"/>
    <w:basedOn w:val="a5"/>
    <w:next w:val="111111"/>
    <w:rsid w:val="005B37E1"/>
    <w:pPr>
      <w:numPr>
        <w:numId w:val="2"/>
      </w:numPr>
    </w:pPr>
  </w:style>
  <w:style w:type="numbering" w:customStyle="1" w:styleId="1ai21">
    <w:name w:val="1 / a / i21"/>
    <w:basedOn w:val="a5"/>
    <w:next w:val="1ai"/>
    <w:rsid w:val="005B37E1"/>
    <w:pPr>
      <w:numPr>
        <w:numId w:val="3"/>
      </w:numPr>
    </w:pPr>
  </w:style>
  <w:style w:type="numbering" w:customStyle="1" w:styleId="21">
    <w:name w:val="Статья / Раздел21"/>
    <w:basedOn w:val="a5"/>
    <w:next w:val="a"/>
    <w:rsid w:val="005B37E1"/>
    <w:pPr>
      <w:numPr>
        <w:numId w:val="4"/>
      </w:numPr>
    </w:pPr>
  </w:style>
  <w:style w:type="numbering" w:customStyle="1" w:styleId="1120">
    <w:name w:val="Нет списка112"/>
    <w:next w:val="a5"/>
    <w:semiHidden/>
    <w:rsid w:val="005B37E1"/>
  </w:style>
  <w:style w:type="character" w:customStyle="1" w:styleId="115">
    <w:name w:val="Заголовок 1 Знак1"/>
    <w:aliases w:val="Заголовок 1 Знак Знак Знак2"/>
    <w:rsid w:val="005B37E1"/>
    <w:rPr>
      <w:rFonts w:ascii="Times New Roman" w:eastAsia="Times New Roman" w:hAnsi="Times New Roman"/>
      <w:b/>
      <w:sz w:val="28"/>
      <w:szCs w:val="28"/>
    </w:rPr>
  </w:style>
  <w:style w:type="paragraph" w:styleId="2fe">
    <w:name w:val="Quote"/>
    <w:basedOn w:val="a2"/>
    <w:next w:val="a2"/>
    <w:link w:val="2ff"/>
    <w:uiPriority w:val="29"/>
    <w:qFormat/>
    <w:rsid w:val="005B37E1"/>
    <w:pPr>
      <w:spacing w:after="0" w:line="240" w:lineRule="auto"/>
    </w:pPr>
    <w:rPr>
      <w:rFonts w:eastAsia="Times New Roman"/>
      <w:i/>
      <w:sz w:val="24"/>
      <w:szCs w:val="24"/>
      <w:lang w:val="en-US" w:bidi="en-US"/>
    </w:rPr>
  </w:style>
  <w:style w:type="character" w:customStyle="1" w:styleId="2ff">
    <w:name w:val="Цитата 2 Знак"/>
    <w:link w:val="2fe"/>
    <w:uiPriority w:val="29"/>
    <w:rsid w:val="005B37E1"/>
    <w:rPr>
      <w:rFonts w:ascii="Calibri" w:eastAsia="Times New Roman" w:hAnsi="Calibri" w:cs="Times New Roman"/>
      <w:i/>
      <w:sz w:val="24"/>
      <w:szCs w:val="24"/>
      <w:lang w:val="en-US" w:bidi="en-US"/>
    </w:rPr>
  </w:style>
  <w:style w:type="paragraph" w:styleId="affffffffb">
    <w:name w:val="Intense Quote"/>
    <w:basedOn w:val="a2"/>
    <w:next w:val="a2"/>
    <w:link w:val="affffffffc"/>
    <w:uiPriority w:val="30"/>
    <w:qFormat/>
    <w:rsid w:val="005B37E1"/>
    <w:pPr>
      <w:spacing w:after="0" w:line="240" w:lineRule="auto"/>
      <w:ind w:left="720" w:right="720"/>
    </w:pPr>
    <w:rPr>
      <w:rFonts w:eastAsia="Times New Roman"/>
      <w:b/>
      <w:i/>
      <w:sz w:val="24"/>
      <w:lang w:val="en-US" w:bidi="en-US"/>
    </w:rPr>
  </w:style>
  <w:style w:type="character" w:customStyle="1" w:styleId="affffffffc">
    <w:name w:val="Выделенная цитата Знак"/>
    <w:link w:val="affffffffb"/>
    <w:uiPriority w:val="30"/>
    <w:rsid w:val="005B37E1"/>
    <w:rPr>
      <w:rFonts w:ascii="Calibri" w:eastAsia="Times New Roman" w:hAnsi="Calibri" w:cs="Times New Roman"/>
      <w:b/>
      <w:i/>
      <w:sz w:val="24"/>
      <w:lang w:val="en-US" w:bidi="en-US"/>
    </w:rPr>
  </w:style>
  <w:style w:type="character" w:styleId="affffffffd">
    <w:name w:val="Subtle Emphasis"/>
    <w:uiPriority w:val="19"/>
    <w:qFormat/>
    <w:rsid w:val="005B37E1"/>
    <w:rPr>
      <w:i/>
      <w:color w:val="5A5A5A"/>
    </w:rPr>
  </w:style>
  <w:style w:type="character" w:styleId="affffffffe">
    <w:name w:val="Subtle Reference"/>
    <w:uiPriority w:val="31"/>
    <w:qFormat/>
    <w:rsid w:val="005B37E1"/>
    <w:rPr>
      <w:sz w:val="24"/>
      <w:szCs w:val="24"/>
      <w:u w:val="single"/>
    </w:rPr>
  </w:style>
  <w:style w:type="character" w:styleId="afffffffff">
    <w:name w:val="Intense Reference"/>
    <w:uiPriority w:val="32"/>
    <w:qFormat/>
    <w:rsid w:val="005B37E1"/>
    <w:rPr>
      <w:b/>
      <w:sz w:val="24"/>
      <w:u w:val="single"/>
    </w:rPr>
  </w:style>
  <w:style w:type="character" w:styleId="afffffffff0">
    <w:name w:val="Book Title"/>
    <w:uiPriority w:val="33"/>
    <w:qFormat/>
    <w:rsid w:val="005B37E1"/>
    <w:rPr>
      <w:rFonts w:ascii="Cambria" w:eastAsia="Times New Roman" w:hAnsi="Cambria"/>
      <w:b/>
      <w:i/>
      <w:sz w:val="24"/>
      <w:szCs w:val="24"/>
    </w:rPr>
  </w:style>
  <w:style w:type="paragraph" w:customStyle="1" w:styleId="afffffffff1">
    <w:name w:val="название таблицы"/>
    <w:basedOn w:val="a2"/>
    <w:uiPriority w:val="99"/>
    <w:qFormat/>
    <w:rsid w:val="005B37E1"/>
    <w:pPr>
      <w:keepNext/>
      <w:keepLines/>
      <w:suppressLineNumbers/>
      <w:suppressAutoHyphens/>
      <w:spacing w:after="120" w:line="240" w:lineRule="auto"/>
      <w:jc w:val="center"/>
    </w:pPr>
    <w:rPr>
      <w:rFonts w:ascii="Times New Roman" w:eastAsia="Times New Roman" w:hAnsi="Times New Roman"/>
      <w:b/>
      <w:kern w:val="20"/>
      <w:sz w:val="24"/>
      <w:szCs w:val="20"/>
      <w:lang w:eastAsia="ru-RU"/>
    </w:rPr>
  </w:style>
  <w:style w:type="paragraph" w:customStyle="1" w:styleId="bodytext">
    <w:name w:val="bodytext"/>
    <w:basedOn w:val="a2"/>
    <w:uiPriority w:val="99"/>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2">
    <w:name w:val="Нормальный (таблица)"/>
    <w:basedOn w:val="a2"/>
    <w:next w:val="a2"/>
    <w:uiPriority w:val="99"/>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3">
    <w:name w:val="Прижатый влево"/>
    <w:basedOn w:val="a2"/>
    <w:next w:val="a2"/>
    <w:uiPriority w:val="99"/>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4">
    <w:name w:val="Гипертекстовая ссылка"/>
    <w:rsid w:val="005B37E1"/>
    <w:rPr>
      <w:b/>
      <w:bCs/>
      <w:color w:val="008000"/>
    </w:rPr>
  </w:style>
  <w:style w:type="paragraph" w:customStyle="1" w:styleId="afffffffff5">
    <w:name w:val="Стиль Основа + влево"/>
    <w:basedOn w:val="a2"/>
    <w:rsid w:val="005B37E1"/>
    <w:pPr>
      <w:spacing w:before="120" w:after="0" w:line="240" w:lineRule="auto"/>
      <w:ind w:firstLine="720"/>
    </w:pPr>
    <w:rPr>
      <w:rFonts w:ascii="Times New Roman" w:eastAsia="Times New Roman" w:hAnsi="Times New Roman"/>
      <w:sz w:val="24"/>
      <w:szCs w:val="20"/>
      <w:lang w:eastAsia="ru-RU"/>
    </w:rPr>
  </w:style>
  <w:style w:type="paragraph" w:customStyle="1" w:styleId="ConsCell">
    <w:name w:val="ConsCell"/>
    <w:uiPriority w:val="99"/>
    <w:rsid w:val="005B37E1"/>
    <w:pPr>
      <w:widowControl w:val="0"/>
      <w:autoSpaceDE w:val="0"/>
      <w:autoSpaceDN w:val="0"/>
      <w:adjustRightInd w:val="0"/>
    </w:pPr>
    <w:rPr>
      <w:rFonts w:ascii="Arial" w:eastAsia="Times New Roman" w:hAnsi="Arial" w:cs="Arial"/>
    </w:rPr>
  </w:style>
  <w:style w:type="paragraph" w:customStyle="1" w:styleId="style1a">
    <w:name w:val="style1"/>
    <w:basedOn w:val="a2"/>
    <w:uiPriority w:val="99"/>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format">
    <w:name w:val="Preformat"/>
    <w:uiPriority w:val="99"/>
    <w:rsid w:val="005B37E1"/>
    <w:pPr>
      <w:overflowPunct w:val="0"/>
      <w:autoSpaceDE w:val="0"/>
      <w:autoSpaceDN w:val="0"/>
      <w:adjustRightInd w:val="0"/>
      <w:textAlignment w:val="baseline"/>
    </w:pPr>
    <w:rPr>
      <w:rFonts w:ascii="Courier New" w:eastAsia="Times New Roman" w:hAnsi="Courier New"/>
    </w:rPr>
  </w:style>
  <w:style w:type="paragraph" w:customStyle="1" w:styleId="xl114">
    <w:name w:val="xl114"/>
    <w:basedOn w:val="a2"/>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5">
    <w:name w:val="xl115"/>
    <w:basedOn w:val="a2"/>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6">
    <w:name w:val="xl116"/>
    <w:basedOn w:val="a2"/>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7">
    <w:name w:val="xl117"/>
    <w:basedOn w:val="a2"/>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8">
    <w:name w:val="xl118"/>
    <w:basedOn w:val="a2"/>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9">
    <w:name w:val="xl119"/>
    <w:basedOn w:val="a2"/>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0">
    <w:name w:val="xl120"/>
    <w:basedOn w:val="a2"/>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1">
    <w:name w:val="xl121"/>
    <w:basedOn w:val="a2"/>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2"/>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2"/>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124">
    <w:name w:val="xl124"/>
    <w:basedOn w:val="a2"/>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5">
    <w:name w:val="xl125"/>
    <w:basedOn w:val="a2"/>
    <w:rsid w:val="005B37E1"/>
    <w:pPr>
      <w:pBdr>
        <w:top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6">
    <w:name w:val="xl126"/>
    <w:basedOn w:val="a2"/>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7">
    <w:name w:val="xl127"/>
    <w:basedOn w:val="a2"/>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8">
    <w:name w:val="xl128"/>
    <w:basedOn w:val="a2"/>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9">
    <w:name w:val="xl129"/>
    <w:basedOn w:val="a2"/>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0">
    <w:name w:val="xl130"/>
    <w:basedOn w:val="a2"/>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1">
    <w:name w:val="xl131"/>
    <w:basedOn w:val="a2"/>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2">
    <w:name w:val="xl132"/>
    <w:basedOn w:val="a2"/>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3">
    <w:name w:val="xl133"/>
    <w:basedOn w:val="a2"/>
    <w:rsid w:val="005B37E1"/>
    <w:pPr>
      <w:pBdr>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4">
    <w:name w:val="xl134"/>
    <w:basedOn w:val="a2"/>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5">
    <w:name w:val="xl135"/>
    <w:basedOn w:val="a2"/>
    <w:rsid w:val="005B37E1"/>
    <w:pPr>
      <w:pBdr>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6">
    <w:name w:val="xl136"/>
    <w:basedOn w:val="a2"/>
    <w:rsid w:val="005B37E1"/>
    <w:pP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7">
    <w:name w:val="xl137"/>
    <w:basedOn w:val="a2"/>
    <w:rsid w:val="005B37E1"/>
    <w:pPr>
      <w:pBdr>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8">
    <w:name w:val="xl138"/>
    <w:basedOn w:val="a2"/>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9">
    <w:name w:val="xl139"/>
    <w:basedOn w:val="a2"/>
    <w:rsid w:val="005B37E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2"/>
    <w:rsid w:val="005B37E1"/>
    <w:pPr>
      <w:pBdr>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ffa">
    <w:name w:val="Текст1"/>
    <w:basedOn w:val="a2"/>
    <w:uiPriority w:val="99"/>
    <w:rsid w:val="005B37E1"/>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aff5">
    <w:name w:val="Обычный (веб) Знак"/>
    <w:aliases w:val="Обычный (Web) Знак,Обычный (Web)1 Знак"/>
    <w:link w:val="aff4"/>
    <w:uiPriority w:val="99"/>
    <w:rsid w:val="005B37E1"/>
    <w:rPr>
      <w:rFonts w:ascii="Times New Roman" w:eastAsia="Times New Roman" w:hAnsi="Times New Roman" w:cs="Times New Roman"/>
      <w:sz w:val="24"/>
      <w:szCs w:val="24"/>
      <w:lang w:eastAsia="ru-RU"/>
    </w:rPr>
  </w:style>
  <w:style w:type="paragraph" w:customStyle="1" w:styleId="xl509">
    <w:name w:val="xl509"/>
    <w:basedOn w:val="a2"/>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0">
    <w:name w:val="xl510"/>
    <w:basedOn w:val="a2"/>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1">
    <w:name w:val="xl511"/>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2">
    <w:name w:val="xl51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3">
    <w:name w:val="xl513"/>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4">
    <w:name w:val="xl51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5">
    <w:name w:val="xl515"/>
    <w:basedOn w:val="a2"/>
    <w:rsid w:val="005B37E1"/>
    <w:pP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16">
    <w:name w:val="xl516"/>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17">
    <w:name w:val="xl517"/>
    <w:basedOn w:val="a2"/>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8">
    <w:name w:val="xl518"/>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9">
    <w:name w:val="xl51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0">
    <w:name w:val="xl520"/>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1">
    <w:name w:val="xl521"/>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2">
    <w:name w:val="xl522"/>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3">
    <w:name w:val="xl52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4">
    <w:name w:val="xl524"/>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5">
    <w:name w:val="xl525"/>
    <w:basedOn w:val="a2"/>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6">
    <w:name w:val="xl526"/>
    <w:basedOn w:val="a2"/>
    <w:rsid w:val="005B3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27">
    <w:name w:val="xl5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8">
    <w:name w:val="xl52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29">
    <w:name w:val="xl529"/>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0">
    <w:name w:val="xl530"/>
    <w:basedOn w:val="a2"/>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1">
    <w:name w:val="xl53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2">
    <w:name w:val="xl53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3">
    <w:name w:val="xl533"/>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4">
    <w:name w:val="xl534"/>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5">
    <w:name w:val="xl53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6">
    <w:name w:val="xl536"/>
    <w:basedOn w:val="a2"/>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7">
    <w:name w:val="xl537"/>
    <w:basedOn w:val="a2"/>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8">
    <w:name w:val="xl538"/>
    <w:basedOn w:val="a2"/>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9">
    <w:name w:val="xl53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0">
    <w:name w:val="xl540"/>
    <w:basedOn w:val="a2"/>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1">
    <w:name w:val="xl541"/>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2">
    <w:name w:val="xl54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3">
    <w:name w:val="xl54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4">
    <w:name w:val="xl544"/>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5">
    <w:name w:val="xl54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46">
    <w:name w:val="xl54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7">
    <w:name w:val="xl54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8">
    <w:name w:val="xl548"/>
    <w:basedOn w:val="a2"/>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9">
    <w:name w:val="xl54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0">
    <w:name w:val="xl550"/>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75923C"/>
      <w:sz w:val="24"/>
      <w:szCs w:val="24"/>
      <w:lang w:eastAsia="ru-RU"/>
    </w:rPr>
  </w:style>
  <w:style w:type="paragraph" w:customStyle="1" w:styleId="xl551">
    <w:name w:val="xl551"/>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2">
    <w:name w:val="xl55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3">
    <w:name w:val="xl55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4">
    <w:name w:val="xl55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75923C"/>
      <w:sz w:val="24"/>
      <w:szCs w:val="24"/>
      <w:lang w:eastAsia="ru-RU"/>
    </w:rPr>
  </w:style>
  <w:style w:type="paragraph" w:customStyle="1" w:styleId="xl555">
    <w:name w:val="xl555"/>
    <w:basedOn w:val="a2"/>
    <w:rsid w:val="005B37E1"/>
    <w:pP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6">
    <w:name w:val="xl556"/>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57">
    <w:name w:val="xl55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58">
    <w:name w:val="xl558"/>
    <w:basedOn w:val="a2"/>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59">
    <w:name w:val="xl559"/>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0">
    <w:name w:val="xl560"/>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1">
    <w:name w:val="xl561"/>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2">
    <w:name w:val="xl562"/>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3">
    <w:name w:val="xl563"/>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4">
    <w:name w:val="xl564"/>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5">
    <w:name w:val="xl565"/>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6">
    <w:name w:val="xl566"/>
    <w:basedOn w:val="a2"/>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7">
    <w:name w:val="xl56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8">
    <w:name w:val="xl568"/>
    <w:basedOn w:val="a2"/>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9">
    <w:name w:val="xl56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0">
    <w:name w:val="xl570"/>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1">
    <w:name w:val="xl571"/>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2">
    <w:name w:val="xl57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3">
    <w:name w:val="xl57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4">
    <w:name w:val="xl574"/>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FF0000"/>
      <w:sz w:val="24"/>
      <w:szCs w:val="24"/>
      <w:lang w:eastAsia="ru-RU"/>
    </w:rPr>
  </w:style>
  <w:style w:type="paragraph" w:customStyle="1" w:styleId="xl575">
    <w:name w:val="xl57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6">
    <w:name w:val="xl57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7">
    <w:name w:val="xl577"/>
    <w:basedOn w:val="a2"/>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8">
    <w:name w:val="xl57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9">
    <w:name w:val="xl579"/>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0">
    <w:name w:val="xl580"/>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1">
    <w:name w:val="xl5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2">
    <w:name w:val="xl582"/>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3">
    <w:name w:val="xl58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4">
    <w:name w:val="xl584"/>
    <w:basedOn w:val="a2"/>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5">
    <w:name w:val="xl58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6">
    <w:name w:val="xl58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7">
    <w:name w:val="xl587"/>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8">
    <w:name w:val="xl588"/>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9">
    <w:name w:val="xl58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0">
    <w:name w:val="xl590"/>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91">
    <w:name w:val="xl59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92">
    <w:name w:val="xl59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3">
    <w:name w:val="xl59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94">
    <w:name w:val="xl594"/>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5">
    <w:name w:val="xl595"/>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6">
    <w:name w:val="xl596"/>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7">
    <w:name w:val="xl597"/>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8">
    <w:name w:val="xl598"/>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9">
    <w:name w:val="xl599"/>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0">
    <w:name w:val="xl600"/>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1">
    <w:name w:val="xl601"/>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2">
    <w:name w:val="xl602"/>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3">
    <w:name w:val="xl603"/>
    <w:basedOn w:val="a2"/>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04">
    <w:name w:val="xl604"/>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5">
    <w:name w:val="xl605"/>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6">
    <w:name w:val="xl606"/>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7">
    <w:name w:val="xl60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8">
    <w:name w:val="xl60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9">
    <w:name w:val="xl60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0">
    <w:name w:val="xl610"/>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1">
    <w:name w:val="xl611"/>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2">
    <w:name w:val="xl612"/>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3">
    <w:name w:val="xl613"/>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4">
    <w:name w:val="xl61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5">
    <w:name w:val="xl615"/>
    <w:basedOn w:val="a2"/>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6">
    <w:name w:val="xl616"/>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7">
    <w:name w:val="xl617"/>
    <w:basedOn w:val="a2"/>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8">
    <w:name w:val="xl61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9">
    <w:name w:val="xl619"/>
    <w:basedOn w:val="a2"/>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0">
    <w:name w:val="xl620"/>
    <w:basedOn w:val="a2"/>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1">
    <w:name w:val="xl621"/>
    <w:basedOn w:val="a2"/>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2">
    <w:name w:val="xl622"/>
    <w:basedOn w:val="a2"/>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3">
    <w:name w:val="xl623"/>
    <w:basedOn w:val="a2"/>
    <w:uiPriority w:val="99"/>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4">
    <w:name w:val="xl624"/>
    <w:basedOn w:val="a2"/>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5">
    <w:name w:val="xl625"/>
    <w:basedOn w:val="a2"/>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6">
    <w:name w:val="xl626"/>
    <w:basedOn w:val="a2"/>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7">
    <w:name w:val="xl627"/>
    <w:basedOn w:val="a2"/>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8">
    <w:name w:val="xl628"/>
    <w:basedOn w:val="a2"/>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9">
    <w:name w:val="xl629"/>
    <w:basedOn w:val="a2"/>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0">
    <w:name w:val="xl630"/>
    <w:basedOn w:val="a2"/>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1">
    <w:name w:val="xl631"/>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2">
    <w:name w:val="xl632"/>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3">
    <w:name w:val="xl633"/>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4">
    <w:name w:val="xl634"/>
    <w:basedOn w:val="a2"/>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35">
    <w:name w:val="xl635"/>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
    <w:name w:val="xl636"/>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7">
    <w:name w:val="xl637"/>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8">
    <w:name w:val="xl63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9">
    <w:name w:val="xl639"/>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0">
    <w:name w:val="xl640"/>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1">
    <w:name w:val="xl641"/>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2">
    <w:name w:val="xl642"/>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3">
    <w:name w:val="xl64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4">
    <w:name w:val="xl64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5">
    <w:name w:val="xl645"/>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6">
    <w:name w:val="xl646"/>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7">
    <w:name w:val="xl647"/>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8">
    <w:name w:val="xl648"/>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9">
    <w:name w:val="xl649"/>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0">
    <w:name w:val="xl650"/>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1">
    <w:name w:val="xl651"/>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2">
    <w:name w:val="xl652"/>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3">
    <w:name w:val="xl653"/>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4">
    <w:name w:val="xl654"/>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5">
    <w:name w:val="xl655"/>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6">
    <w:name w:val="xl656"/>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7">
    <w:name w:val="xl657"/>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8">
    <w:name w:val="xl658"/>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9">
    <w:name w:val="xl659"/>
    <w:basedOn w:val="a2"/>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60">
    <w:name w:val="xl660"/>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1">
    <w:name w:val="xl661"/>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2">
    <w:name w:val="xl662"/>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3">
    <w:name w:val="xl66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4">
    <w:name w:val="xl664"/>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5">
    <w:name w:val="xl665"/>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6">
    <w:name w:val="xl666"/>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7">
    <w:name w:val="xl667"/>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8">
    <w:name w:val="xl66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9">
    <w:name w:val="xl669"/>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0">
    <w:name w:val="xl670"/>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1">
    <w:name w:val="xl671"/>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2">
    <w:name w:val="xl672"/>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3">
    <w:name w:val="xl673"/>
    <w:basedOn w:val="a2"/>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4">
    <w:name w:val="xl674"/>
    <w:basedOn w:val="a2"/>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5">
    <w:name w:val="xl675"/>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6">
    <w:name w:val="xl676"/>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7">
    <w:name w:val="xl677"/>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8">
    <w:name w:val="xl67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9">
    <w:name w:val="xl679"/>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0">
    <w:name w:val="xl680"/>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1">
    <w:name w:val="xl681"/>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2">
    <w:name w:val="xl682"/>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3">
    <w:name w:val="xl683"/>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4">
    <w:name w:val="xl684"/>
    <w:basedOn w:val="a2"/>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2"/>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2"/>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7">
    <w:name w:val="xl687"/>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8">
    <w:name w:val="xl688"/>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9">
    <w:name w:val="xl689"/>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90">
    <w:name w:val="xl690"/>
    <w:basedOn w:val="a2"/>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691">
    <w:name w:val="xl691"/>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2">
    <w:name w:val="xl692"/>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3">
    <w:name w:val="xl693"/>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4">
    <w:name w:val="xl694"/>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5">
    <w:name w:val="xl695"/>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6">
    <w:name w:val="xl696"/>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7">
    <w:name w:val="xl697"/>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9">
    <w:name w:val="xl699"/>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0">
    <w:name w:val="xl700"/>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1">
    <w:name w:val="xl701"/>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2">
    <w:name w:val="xl702"/>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3">
    <w:name w:val="xl703"/>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4">
    <w:name w:val="xl70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5">
    <w:name w:val="xl705"/>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6">
    <w:name w:val="xl706"/>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7">
    <w:name w:val="xl707"/>
    <w:basedOn w:val="a2"/>
    <w:uiPriority w:val="99"/>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8">
    <w:name w:val="xl708"/>
    <w:basedOn w:val="a2"/>
    <w:uiPriority w:val="99"/>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9">
    <w:name w:val="xl709"/>
    <w:basedOn w:val="a2"/>
    <w:uiPriority w:val="99"/>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0">
    <w:name w:val="xl710"/>
    <w:basedOn w:val="a2"/>
    <w:uiPriority w:val="99"/>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1">
    <w:name w:val="xl711"/>
    <w:basedOn w:val="a2"/>
    <w:uiPriority w:val="99"/>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2">
    <w:name w:val="xl712"/>
    <w:basedOn w:val="a2"/>
    <w:uiPriority w:val="99"/>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3">
    <w:name w:val="xl71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4">
    <w:name w:val="xl714"/>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6">
    <w:name w:val="xl716"/>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8">
    <w:name w:val="xl508"/>
    <w:basedOn w:val="a2"/>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1">
    <w:name w:val="font11"/>
    <w:basedOn w:val="a2"/>
    <w:uiPriority w:val="99"/>
    <w:rsid w:val="005B37E1"/>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12">
    <w:name w:val="font12"/>
    <w:basedOn w:val="a2"/>
    <w:uiPriority w:val="99"/>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2"/>
    <w:uiPriority w:val="99"/>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2"/>
    <w:uiPriority w:val="99"/>
    <w:rsid w:val="005B37E1"/>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49">
    <w:name w:val="xl14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0">
    <w:name w:val="xl150"/>
    <w:basedOn w:val="a2"/>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2"/>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2">
    <w:name w:val="xl152"/>
    <w:basedOn w:val="a2"/>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3">
    <w:name w:val="xl15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4">
    <w:name w:val="xl15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5">
    <w:name w:val="xl15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6">
    <w:name w:val="xl15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7">
    <w:name w:val="xl15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8">
    <w:name w:val="xl15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0">
    <w:name w:val="xl16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61">
    <w:name w:val="xl16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2">
    <w:name w:val="xl162"/>
    <w:basedOn w:val="a2"/>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3">
    <w:name w:val="xl163"/>
    <w:basedOn w:val="a2"/>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65">
    <w:name w:val="xl16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6">
    <w:name w:val="xl16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7">
    <w:name w:val="xl16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8">
    <w:name w:val="xl168"/>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9">
    <w:name w:val="xl169"/>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1">
    <w:name w:val="xl171"/>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72">
    <w:name w:val="xl17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3">
    <w:name w:val="xl173"/>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4">
    <w:name w:val="xl17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5">
    <w:name w:val="xl17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6">
    <w:name w:val="xl176"/>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7">
    <w:name w:val="xl17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8">
    <w:name w:val="xl178"/>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9">
    <w:name w:val="xl17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0">
    <w:name w:val="xl18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81">
    <w:name w:val="xl1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2">
    <w:name w:val="xl182"/>
    <w:basedOn w:val="a2"/>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3">
    <w:name w:val="xl18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4">
    <w:name w:val="xl184"/>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5">
    <w:name w:val="xl185"/>
    <w:basedOn w:val="a2"/>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6">
    <w:name w:val="xl186"/>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7">
    <w:name w:val="xl18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0">
    <w:name w:val="xl190"/>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1">
    <w:name w:val="xl191"/>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2">
    <w:name w:val="xl192"/>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5">
    <w:name w:val="xl19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7">
    <w:name w:val="xl19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8">
    <w:name w:val="xl198"/>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9">
    <w:name w:val="xl19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00">
    <w:name w:val="xl20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1">
    <w:name w:val="xl201"/>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03">
    <w:name w:val="xl203"/>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4">
    <w:name w:val="xl204"/>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5">
    <w:name w:val="xl20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6">
    <w:name w:val="xl20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07">
    <w:name w:val="xl20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C00000"/>
      <w:sz w:val="24"/>
      <w:szCs w:val="24"/>
      <w:lang w:eastAsia="ru-RU"/>
    </w:rPr>
  </w:style>
  <w:style w:type="paragraph" w:customStyle="1" w:styleId="xl208">
    <w:name w:val="xl20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09">
    <w:name w:val="xl20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10">
    <w:name w:val="xl210"/>
    <w:basedOn w:val="a2"/>
    <w:rsid w:val="005B37E1"/>
    <w:pP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11">
    <w:name w:val="xl211"/>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12">
    <w:name w:val="xl212"/>
    <w:basedOn w:val="a2"/>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13">
    <w:name w:val="xl213"/>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2"/>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5">
    <w:name w:val="xl215"/>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sourhr">
    <w:name w:val="sourhr"/>
    <w:basedOn w:val="a3"/>
    <w:rsid w:val="005B37E1"/>
  </w:style>
  <w:style w:type="paragraph" w:customStyle="1" w:styleId="dash041e0431044b0447043d044b0439">
    <w:name w:val="dash041e_0431_044b_0447_043d_044b_0439"/>
    <w:basedOn w:val="a2"/>
    <w:rsid w:val="005B37E1"/>
    <w:pPr>
      <w:spacing w:after="60" w:line="240" w:lineRule="auto"/>
      <w:jc w:val="both"/>
    </w:pPr>
    <w:rPr>
      <w:rFonts w:ascii="Times New Roman" w:eastAsia="Times New Roman" w:hAnsi="Times New Roman"/>
      <w:sz w:val="24"/>
      <w:szCs w:val="24"/>
      <w:lang w:eastAsia="ru-RU"/>
    </w:rPr>
  </w:style>
  <w:style w:type="character" w:customStyle="1" w:styleId="214">
    <w:name w:val="Заголовок 2 Знак1"/>
    <w:aliases w:val="Знак2 Знак2,Знак2 Знак Знак1"/>
    <w:rsid w:val="005B37E1"/>
    <w:rPr>
      <w:rFonts w:ascii="Cambria" w:eastAsia="Times New Roman" w:hAnsi="Cambria" w:cs="Times New Roman"/>
      <w:b/>
      <w:bCs/>
      <w:color w:val="4F81BD"/>
      <w:sz w:val="26"/>
      <w:szCs w:val="26"/>
    </w:rPr>
  </w:style>
  <w:style w:type="paragraph" w:customStyle="1" w:styleId="xl506">
    <w:name w:val="xl506"/>
    <w:basedOn w:val="a2"/>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2"/>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rsid w:val="005B37E1"/>
    <w:rPr>
      <w:rFonts w:ascii="Cambria" w:eastAsia="Times New Roman" w:hAnsi="Cambria" w:cs="Times New Roman"/>
      <w:b/>
      <w:bCs/>
      <w:color w:val="4F81BD"/>
      <w:sz w:val="24"/>
      <w:szCs w:val="24"/>
    </w:rPr>
  </w:style>
  <w:style w:type="paragraph" w:customStyle="1" w:styleId="Heading">
    <w:name w:val="Heading"/>
    <w:rsid w:val="005B37E1"/>
    <w:pPr>
      <w:overflowPunct w:val="0"/>
      <w:autoSpaceDE w:val="0"/>
      <w:autoSpaceDN w:val="0"/>
      <w:adjustRightInd w:val="0"/>
      <w:textAlignment w:val="baseline"/>
    </w:pPr>
    <w:rPr>
      <w:rFonts w:ascii="Arial" w:eastAsia="Times New Roman" w:hAnsi="Arial"/>
      <w:b/>
      <w:sz w:val="22"/>
    </w:rPr>
  </w:style>
  <w:style w:type="paragraph" w:customStyle="1" w:styleId="StyleBodyTextIndent312ptJustifiedAfter0pt">
    <w:name w:val="Style Body Text Indent 3 + 12 pt Justified After:  0 pt"/>
    <w:basedOn w:val="33"/>
    <w:uiPriority w:val="99"/>
    <w:rsid w:val="005B37E1"/>
    <w:pPr>
      <w:widowControl w:val="0"/>
      <w:numPr>
        <w:numId w:val="26"/>
      </w:numPr>
      <w:adjustRightInd w:val="0"/>
      <w:spacing w:before="120" w:line="240" w:lineRule="auto"/>
      <w:ind w:right="0"/>
      <w:textAlignment w:val="baseline"/>
    </w:pPr>
    <w:rPr>
      <w:sz w:val="24"/>
      <w:lang w:val="x-none" w:eastAsia="x-none"/>
    </w:rPr>
  </w:style>
  <w:style w:type="paragraph" w:customStyle="1" w:styleId="rvps140">
    <w:name w:val="rvps140"/>
    <w:basedOn w:val="a2"/>
    <w:rsid w:val="005B37E1"/>
    <w:pPr>
      <w:spacing w:after="225" w:line="240" w:lineRule="auto"/>
    </w:pPr>
    <w:rPr>
      <w:rFonts w:ascii="Times New Roman" w:eastAsia="Times New Roman" w:hAnsi="Times New Roman"/>
      <w:sz w:val="24"/>
      <w:szCs w:val="24"/>
      <w:lang w:eastAsia="ru-RU"/>
    </w:rPr>
  </w:style>
  <w:style w:type="character" w:customStyle="1" w:styleId="2ff0">
    <w:name w:val="Знак Знак2"/>
    <w:locked/>
    <w:rsid w:val="005B37E1"/>
    <w:rPr>
      <w:rFonts w:ascii="Arial" w:hAnsi="Arial" w:cs="Arial"/>
      <w:b/>
      <w:bCs/>
      <w:kern w:val="32"/>
      <w:sz w:val="32"/>
      <w:szCs w:val="32"/>
      <w:lang w:val="ru-RU" w:eastAsia="ru-RU" w:bidi="ar-SA"/>
    </w:rPr>
  </w:style>
  <w:style w:type="paragraph" w:styleId="1ffb">
    <w:name w:val="index 1"/>
    <w:basedOn w:val="a2"/>
    <w:next w:val="a2"/>
    <w:autoRedefine/>
    <w:rsid w:val="005B37E1"/>
    <w:pPr>
      <w:spacing w:after="0" w:line="240" w:lineRule="auto"/>
      <w:ind w:left="160" w:hanging="160"/>
    </w:pPr>
    <w:rPr>
      <w:rFonts w:ascii="Times New Roman" w:eastAsia="Times New Roman" w:hAnsi="Times New Roman"/>
      <w:sz w:val="16"/>
      <w:szCs w:val="20"/>
      <w:lang w:eastAsia="ru-RU"/>
    </w:rPr>
  </w:style>
  <w:style w:type="paragraph" w:customStyle="1" w:styleId="14pt">
    <w:name w:val="Стиль 14 pt полужирный курсив по центру Междустр.интервал:  пол..."/>
    <w:basedOn w:val="a2"/>
    <w:rsid w:val="005B37E1"/>
    <w:pPr>
      <w:widowControl w:val="0"/>
      <w:adjustRightInd w:val="0"/>
      <w:spacing w:after="0" w:line="360" w:lineRule="auto"/>
      <w:jc w:val="center"/>
      <w:textAlignment w:val="baseline"/>
    </w:pPr>
    <w:rPr>
      <w:rFonts w:ascii="Times New Roman" w:eastAsia="Times New Roman" w:hAnsi="Times New Roman"/>
      <w:sz w:val="20"/>
      <w:szCs w:val="20"/>
      <w:lang w:eastAsia="ru-RU"/>
    </w:rPr>
  </w:style>
  <w:style w:type="paragraph" w:customStyle="1" w:styleId="afffffffff6">
    <w:name w:val="Краткий обратный адрес"/>
    <w:basedOn w:val="a2"/>
    <w:rsid w:val="005B37E1"/>
    <w:pPr>
      <w:widowControl w:val="0"/>
      <w:adjustRightInd w:val="0"/>
      <w:spacing w:after="0" w:line="360" w:lineRule="atLeast"/>
      <w:jc w:val="both"/>
      <w:textAlignment w:val="baseline"/>
    </w:pPr>
    <w:rPr>
      <w:rFonts w:ascii="Times New Roman" w:eastAsia="Times New Roman" w:hAnsi="Times New Roman"/>
      <w:sz w:val="20"/>
      <w:szCs w:val="20"/>
      <w:lang w:eastAsia="ru-RU"/>
    </w:rPr>
  </w:style>
  <w:style w:type="paragraph" w:customStyle="1" w:styleId="PP">
    <w:name w:val="Строка PP"/>
    <w:basedOn w:val="afffff0"/>
    <w:rsid w:val="005B37E1"/>
    <w:rPr>
      <w:rFonts w:cs="Times New Roman"/>
      <w:lang w:val="x-none"/>
    </w:rPr>
  </w:style>
  <w:style w:type="paragraph" w:customStyle="1" w:styleId="afffffffff7">
    <w:name w:val="Текстовка"/>
    <w:basedOn w:val="a2"/>
    <w:rsid w:val="005B37E1"/>
    <w:pPr>
      <w:widowControl w:val="0"/>
      <w:adjustRightInd w:val="0"/>
      <w:spacing w:after="0" w:line="360" w:lineRule="auto"/>
      <w:jc w:val="both"/>
      <w:textAlignment w:val="baseline"/>
    </w:pPr>
    <w:rPr>
      <w:rFonts w:ascii="Times New Roman" w:eastAsia="Times New Roman" w:hAnsi="Times New Roman"/>
      <w:sz w:val="24"/>
      <w:szCs w:val="24"/>
      <w:lang w:eastAsia="ru-RU"/>
    </w:rPr>
  </w:style>
  <w:style w:type="paragraph" w:customStyle="1" w:styleId="FR1">
    <w:name w:val="FR1"/>
    <w:rsid w:val="005B37E1"/>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5B37E1"/>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2"/>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6">
    <w:name w:val="Обычный11"/>
    <w:rsid w:val="005B37E1"/>
    <w:pPr>
      <w:spacing w:before="100" w:after="100"/>
    </w:pPr>
    <w:rPr>
      <w:rFonts w:ascii="Times New Roman" w:eastAsia="Times New Roman" w:hAnsi="Times New Roman"/>
      <w:snapToGrid w:val="0"/>
      <w:sz w:val="24"/>
    </w:rPr>
  </w:style>
  <w:style w:type="paragraph" w:customStyle="1" w:styleId="TMKHead2">
    <w:name w:val="TMK_Head_2"/>
    <w:basedOn w:val="a2"/>
    <w:next w:val="a2"/>
    <w:autoRedefine/>
    <w:rsid w:val="005B37E1"/>
    <w:pPr>
      <w:keepNext/>
      <w:spacing w:before="480" w:after="480" w:line="240" w:lineRule="auto"/>
      <w:ind w:left="540" w:hanging="576"/>
      <w:jc w:val="center"/>
      <w:outlineLvl w:val="1"/>
    </w:pPr>
    <w:rPr>
      <w:rFonts w:ascii="Arial" w:eastAsia="Times New Roman" w:hAnsi="Arial"/>
      <w:b/>
      <w:smallCaps/>
      <w:sz w:val="28"/>
      <w:szCs w:val="24"/>
    </w:rPr>
  </w:style>
  <w:style w:type="paragraph" w:customStyle="1" w:styleId="TMKHead3">
    <w:name w:val="TMK_Head_3"/>
    <w:basedOn w:val="a2"/>
    <w:next w:val="a2"/>
    <w:autoRedefine/>
    <w:rsid w:val="005B37E1"/>
    <w:pPr>
      <w:keepNext/>
      <w:tabs>
        <w:tab w:val="num" w:pos="1440"/>
      </w:tabs>
      <w:spacing w:before="400" w:after="400" w:line="240" w:lineRule="auto"/>
      <w:jc w:val="center"/>
      <w:outlineLvl w:val="2"/>
    </w:pPr>
    <w:rPr>
      <w:rFonts w:ascii="Arial Bold" w:eastAsia="Times New Roman" w:hAnsi="Arial Bold"/>
      <w:b/>
      <w:smallCaps/>
      <w:sz w:val="28"/>
      <w:szCs w:val="24"/>
    </w:rPr>
  </w:style>
  <w:style w:type="paragraph" w:customStyle="1" w:styleId="TOCBase">
    <w:name w:val="TOC Base"/>
    <w:basedOn w:val="23"/>
    <w:rsid w:val="005B37E1"/>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2"/>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styleId="afffffffff8">
    <w:name w:val="endnote text"/>
    <w:basedOn w:val="a2"/>
    <w:link w:val="afffffffff9"/>
    <w:uiPriority w:val="99"/>
    <w:unhideWhenUsed/>
    <w:rsid w:val="005B37E1"/>
    <w:pPr>
      <w:spacing w:after="0" w:line="240" w:lineRule="auto"/>
      <w:jc w:val="both"/>
    </w:pPr>
    <w:rPr>
      <w:rFonts w:ascii="Times New Roman" w:eastAsia="Times New Roman" w:hAnsi="Times New Roman"/>
      <w:sz w:val="20"/>
      <w:szCs w:val="20"/>
      <w:lang w:eastAsia="ru-RU"/>
    </w:rPr>
  </w:style>
  <w:style w:type="character" w:customStyle="1" w:styleId="afffffffff9">
    <w:name w:val="Текст концевой сноски Знак"/>
    <w:link w:val="afffffffff8"/>
    <w:uiPriority w:val="99"/>
    <w:rsid w:val="005B37E1"/>
    <w:rPr>
      <w:rFonts w:ascii="Times New Roman" w:eastAsia="Times New Roman" w:hAnsi="Times New Roman" w:cs="Times New Roman"/>
      <w:sz w:val="20"/>
      <w:szCs w:val="20"/>
      <w:lang w:eastAsia="ru-RU"/>
    </w:rPr>
  </w:style>
  <w:style w:type="character" w:styleId="afffffffffa">
    <w:name w:val="endnote reference"/>
    <w:uiPriority w:val="99"/>
    <w:unhideWhenUsed/>
    <w:rsid w:val="005B37E1"/>
    <w:rPr>
      <w:vertAlign w:val="superscript"/>
    </w:rPr>
  </w:style>
  <w:style w:type="character" w:customStyle="1" w:styleId="1ff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2"/>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2">
    <w:name w:val="xl142"/>
    <w:basedOn w:val="a2"/>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3">
    <w:name w:val="xl143"/>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4">
    <w:name w:val="xl144"/>
    <w:basedOn w:val="a2"/>
    <w:rsid w:val="005B37E1"/>
    <w:pP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5">
    <w:name w:val="xl145"/>
    <w:basedOn w:val="a2"/>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6">
    <w:name w:val="xl146"/>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7">
    <w:name w:val="xl147"/>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8">
    <w:name w:val="xl14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Normal1">
    <w:name w:val="Normal1"/>
    <w:rsid w:val="005B37E1"/>
    <w:rPr>
      <w:rFonts w:ascii="Times New Roman" w:eastAsia="Times New Roman" w:hAnsi="Times New Roman"/>
      <w:sz w:val="24"/>
    </w:rPr>
  </w:style>
  <w:style w:type="paragraph" w:customStyle="1" w:styleId="49">
    <w:name w:val="Обычный4"/>
    <w:rsid w:val="005B37E1"/>
    <w:rPr>
      <w:rFonts w:ascii="Times New Roman" w:eastAsia="Times New Roman" w:hAnsi="Times New Roman"/>
      <w:sz w:val="24"/>
    </w:rPr>
  </w:style>
  <w:style w:type="paragraph" w:customStyle="1" w:styleId="58">
    <w:name w:val="Обычный5"/>
    <w:rsid w:val="005B37E1"/>
    <w:pPr>
      <w:spacing w:before="100" w:after="100"/>
    </w:pPr>
    <w:rPr>
      <w:rFonts w:ascii="Times New Roman" w:eastAsia="Times New Roman" w:hAnsi="Times New Roman"/>
      <w:snapToGrid w:val="0"/>
      <w:sz w:val="24"/>
    </w:rPr>
  </w:style>
  <w:style w:type="paragraph" w:customStyle="1" w:styleId="1ffd">
    <w:name w:val="Маркированный список 1"/>
    <w:basedOn w:val="a2"/>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b">
    <w:name w:val="Placeholder Text"/>
    <w:uiPriority w:val="99"/>
    <w:semiHidden/>
    <w:rsid w:val="005B37E1"/>
    <w:rPr>
      <w:color w:val="808080"/>
    </w:rPr>
  </w:style>
  <w:style w:type="paragraph" w:customStyle="1" w:styleId="2ff1">
    <w:name w:val="заголовок 2"/>
    <w:basedOn w:val="a2"/>
    <w:next w:val="a2"/>
    <w:rsid w:val="005B37E1"/>
    <w:pPr>
      <w:keepNext/>
      <w:spacing w:after="0" w:line="240" w:lineRule="auto"/>
    </w:pPr>
    <w:rPr>
      <w:rFonts w:ascii="Times New Roman" w:eastAsia="Times New Roman" w:hAnsi="Times New Roman"/>
      <w:bCs/>
      <w:sz w:val="32"/>
      <w:szCs w:val="20"/>
      <w:lang w:eastAsia="ru-RU"/>
    </w:rPr>
  </w:style>
  <w:style w:type="paragraph" w:customStyle="1" w:styleId="afffffffffc">
    <w:name w:val="Оглавление"/>
    <w:basedOn w:val="a2"/>
    <w:next w:val="a2"/>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d">
    <w:name w:val="Комментарий пользователя"/>
    <w:basedOn w:val="a2"/>
    <w:next w:val="a2"/>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2"/>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rsid w:val="005B37E1"/>
    <w:pPr>
      <w:spacing w:before="100" w:after="100"/>
    </w:pPr>
    <w:rPr>
      <w:rFonts w:ascii="Times New Roman" w:eastAsia="Times New Roman" w:hAnsi="Times New Roman"/>
      <w:snapToGrid w:val="0"/>
      <w:sz w:val="24"/>
    </w:rPr>
  </w:style>
  <w:style w:type="character" w:customStyle="1" w:styleId="216">
    <w:name w:val="Основной текст с отступом 2 Знак1"/>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e">
    <w:name w:val="Для записок"/>
    <w:basedOn w:val="a2"/>
    <w:rsid w:val="005B37E1"/>
    <w:pPr>
      <w:spacing w:after="100" w:line="240" w:lineRule="auto"/>
      <w:ind w:firstLine="720"/>
      <w:jc w:val="both"/>
    </w:pPr>
    <w:rPr>
      <w:rFonts w:ascii="Times New Roman" w:eastAsia="Times New Roman" w:hAnsi="Times New Roman"/>
      <w:sz w:val="24"/>
      <w:szCs w:val="20"/>
      <w:lang w:eastAsia="ru-RU"/>
    </w:rPr>
  </w:style>
  <w:style w:type="paragraph" w:customStyle="1" w:styleId="xl216">
    <w:name w:val="xl21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17">
    <w:name w:val="xl217"/>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8">
    <w:name w:val="xl218"/>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9">
    <w:name w:val="xl219"/>
    <w:basedOn w:val="a2"/>
    <w:rsid w:val="005B37E1"/>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0">
    <w:name w:val="xl22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21">
    <w:name w:val="xl22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23">
    <w:name w:val="xl22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4">
    <w:name w:val="xl22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25">
    <w:name w:val="xl22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6">
    <w:name w:val="xl226"/>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7">
    <w:name w:val="xl2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28">
    <w:name w:val="xl228"/>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9">
    <w:name w:val="xl229"/>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0">
    <w:name w:val="xl23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1">
    <w:name w:val="xl23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232">
    <w:name w:val="xl23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3">
    <w:name w:val="xl233"/>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4">
    <w:name w:val="xl234"/>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5">
    <w:name w:val="xl235"/>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6">
    <w:name w:val="xl23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7">
    <w:name w:val="xl23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8">
    <w:name w:val="xl238"/>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9">
    <w:name w:val="xl239"/>
    <w:basedOn w:val="a2"/>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0">
    <w:name w:val="xl240"/>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1">
    <w:name w:val="xl241"/>
    <w:basedOn w:val="a2"/>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rsid w:val="005B37E1"/>
    <w:pPr>
      <w:spacing w:before="180" w:line="320" w:lineRule="auto"/>
      <w:ind w:firstLine="440"/>
      <w:jc w:val="both"/>
    </w:pPr>
    <w:rPr>
      <w:rFonts w:ascii="Times New Roman" w:eastAsia="Times New Roman" w:hAnsi="Times New Roman"/>
      <w:snapToGrid w:val="0"/>
      <w:sz w:val="18"/>
    </w:rPr>
  </w:style>
  <w:style w:type="paragraph" w:customStyle="1" w:styleId="BodyText21">
    <w:name w:val="Body Text 21"/>
    <w:basedOn w:val="a2"/>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line="319" w:lineRule="auto"/>
      <w:ind w:firstLine="440"/>
      <w:jc w:val="both"/>
    </w:pPr>
    <w:rPr>
      <w:rFonts w:ascii="Times New Roman" w:eastAsia="Times New Roman" w:hAnsi="Times New Roman"/>
      <w:sz w:val="18"/>
    </w:rPr>
  </w:style>
  <w:style w:type="paragraph" w:customStyle="1" w:styleId="affffffffff">
    <w:name w:val="Знак Знак Знак"/>
    <w:basedOn w:val="a2"/>
    <w:rsid w:val="005B37E1"/>
    <w:pPr>
      <w:spacing w:after="0" w:line="240" w:lineRule="auto"/>
    </w:pPr>
    <w:rPr>
      <w:rFonts w:ascii="Verdana" w:eastAsia="Times New Roman" w:hAnsi="Verdana" w:cs="Verdana"/>
      <w:sz w:val="20"/>
      <w:szCs w:val="20"/>
      <w:lang w:val="en-US"/>
    </w:rPr>
  </w:style>
  <w:style w:type="character" w:customStyle="1" w:styleId="1ffe">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
    <w:name w:val="Текст Знак1"/>
    <w:uiPriority w:val="99"/>
    <w:semiHidden/>
    <w:rsid w:val="005B37E1"/>
    <w:rPr>
      <w:rFonts w:ascii="Consolas" w:eastAsia="Times New Roman" w:hAnsi="Consolas" w:cs="Times New Roman"/>
      <w:sz w:val="21"/>
      <w:szCs w:val="21"/>
      <w:lang w:eastAsia="ru-RU"/>
    </w:rPr>
  </w:style>
  <w:style w:type="character" w:customStyle="1" w:styleId="1fff0">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0">
    <w:name w:val="заголовок табл"/>
    <w:basedOn w:val="a2"/>
    <w:autoRedefine/>
    <w:rsid w:val="005B37E1"/>
    <w:pPr>
      <w:keepNext/>
      <w:suppressLineNumbers/>
      <w:tabs>
        <w:tab w:val="left" w:pos="1418"/>
        <w:tab w:val="right" w:pos="2268"/>
      </w:tabs>
      <w:spacing w:after="0" w:line="240" w:lineRule="auto"/>
      <w:jc w:val="center"/>
    </w:pPr>
    <w:rPr>
      <w:rFonts w:ascii="Times New Roman" w:eastAsia="Times New Roman" w:hAnsi="Times New Roman"/>
      <w:b/>
      <w:sz w:val="28"/>
      <w:szCs w:val="28"/>
      <w:lang w:eastAsia="ru-RU"/>
    </w:rPr>
  </w:style>
  <w:style w:type="paragraph" w:customStyle="1" w:styleId="131">
    <w:name w:val="Обычный 13"/>
    <w:basedOn w:val="a2"/>
    <w:link w:val="136"/>
    <w:autoRedefine/>
    <w:rsid w:val="005B37E1"/>
    <w:pPr>
      <w:widowControl w:val="0"/>
      <w:tabs>
        <w:tab w:val="left" w:leader="dot" w:pos="9356"/>
      </w:tabs>
      <w:spacing w:after="0" w:line="360" w:lineRule="auto"/>
      <w:ind w:firstLine="567"/>
      <w:jc w:val="both"/>
    </w:pPr>
    <w:rPr>
      <w:rFonts w:ascii="Times New Roman" w:eastAsia="Times New Roman" w:hAnsi="Times New Roman"/>
      <w:sz w:val="28"/>
      <w:szCs w:val="28"/>
      <w:lang w:val="x-none" w:eastAsia="x-none"/>
    </w:rPr>
  </w:style>
  <w:style w:type="character" w:customStyle="1" w:styleId="136">
    <w:name w:val="Обычный 13 Знак6"/>
    <w:link w:val="131"/>
    <w:rsid w:val="005B37E1"/>
    <w:rPr>
      <w:rFonts w:ascii="Times New Roman" w:eastAsia="Times New Roman" w:hAnsi="Times New Roman" w:cs="Times New Roman"/>
      <w:sz w:val="28"/>
      <w:szCs w:val="28"/>
      <w:lang w:val="x-none" w:eastAsia="x-none"/>
    </w:rPr>
  </w:style>
  <w:style w:type="paragraph" w:customStyle="1" w:styleId="Iacaaiea">
    <w:name w:val="Iacaaiea"/>
    <w:basedOn w:val="a2"/>
    <w:rsid w:val="005B37E1"/>
    <w:pPr>
      <w:spacing w:after="0" w:line="240" w:lineRule="auto"/>
      <w:jc w:val="center"/>
    </w:pPr>
    <w:rPr>
      <w:rFonts w:ascii="Times New Roman" w:eastAsia="Times New Roman" w:hAnsi="Times New Roman"/>
      <w:sz w:val="24"/>
      <w:szCs w:val="20"/>
      <w:lang w:eastAsia="ru-RU"/>
    </w:rPr>
  </w:style>
  <w:style w:type="paragraph" w:customStyle="1" w:styleId="affffffffff1">
    <w:name w:val="подпись Знак"/>
    <w:basedOn w:val="a2"/>
    <w:rsid w:val="005B37E1"/>
    <w:pPr>
      <w:suppressLineNumbers/>
      <w:tabs>
        <w:tab w:val="right" w:pos="9072"/>
      </w:tabs>
      <w:spacing w:before="840" w:after="0" w:line="240" w:lineRule="auto"/>
    </w:pPr>
    <w:rPr>
      <w:rFonts w:ascii="Times New Roman" w:eastAsia="Times New Roman" w:hAnsi="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2"/>
    <w:next w:val="a2"/>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76">
    <w:name w:val="CM76"/>
    <w:basedOn w:val="a2"/>
    <w:next w:val="a2"/>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19">
    <w:name w:val="CM19"/>
    <w:basedOn w:val="a2"/>
    <w:next w:val="a2"/>
    <w:rsid w:val="005B37E1"/>
    <w:pPr>
      <w:widowControl w:val="0"/>
      <w:autoSpaceDE w:val="0"/>
      <w:autoSpaceDN w:val="0"/>
      <w:adjustRightInd w:val="0"/>
      <w:spacing w:after="0" w:line="276" w:lineRule="atLeast"/>
    </w:pPr>
    <w:rPr>
      <w:rFonts w:ascii="TTE1A887F8t00" w:eastAsia="Times New Roman" w:hAnsi="TTE1A887F8t00"/>
      <w:sz w:val="24"/>
      <w:szCs w:val="24"/>
      <w:lang w:eastAsia="ru-RU"/>
    </w:rPr>
  </w:style>
  <w:style w:type="paragraph" w:customStyle="1" w:styleId="CM80">
    <w:name w:val="CM80"/>
    <w:basedOn w:val="a2"/>
    <w:next w:val="a2"/>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12">
    <w:name w:val="Стиль По ширине Междустр.интервал:  множитель 12 ин"/>
    <w:basedOn w:val="a2"/>
    <w:rsid w:val="005B37E1"/>
    <w:pPr>
      <w:numPr>
        <w:numId w:val="27"/>
      </w:numPr>
      <w:spacing w:after="0" w:line="240" w:lineRule="auto"/>
    </w:pPr>
    <w:rPr>
      <w:rFonts w:ascii="Times New Roman" w:eastAsia="Times New Roman" w:hAnsi="Times New Roman"/>
      <w:sz w:val="24"/>
      <w:szCs w:val="24"/>
      <w:lang w:eastAsia="ru-RU"/>
    </w:rPr>
  </w:style>
  <w:style w:type="paragraph" w:customStyle="1" w:styleId="affffffffff2">
    <w:name w:val="_Список маркеров *"/>
    <w:basedOn w:val="a2"/>
    <w:rsid w:val="005B37E1"/>
    <w:pPr>
      <w:spacing w:after="0" w:line="240" w:lineRule="auto"/>
      <w:jc w:val="both"/>
    </w:pPr>
    <w:rPr>
      <w:rFonts w:ascii="Times New Roman" w:eastAsia="Times New Roman" w:hAnsi="Times New Roman"/>
      <w:sz w:val="24"/>
      <w:szCs w:val="24"/>
      <w:lang w:eastAsia="ru-RU"/>
    </w:rPr>
  </w:style>
  <w:style w:type="paragraph" w:customStyle="1" w:styleId="affffffffff3">
    <w:name w:val="_Обычный"/>
    <w:basedOn w:val="a2"/>
    <w:link w:val="affffffffff4"/>
    <w:rsid w:val="005B37E1"/>
    <w:pPr>
      <w:spacing w:after="0" w:line="240" w:lineRule="auto"/>
      <w:ind w:firstLine="709"/>
      <w:jc w:val="both"/>
    </w:pPr>
    <w:rPr>
      <w:rFonts w:ascii="Times New Roman" w:eastAsia="Times New Roman" w:hAnsi="Times New Roman"/>
      <w:sz w:val="24"/>
      <w:szCs w:val="20"/>
      <w:lang w:val="x-none" w:eastAsia="x-none"/>
    </w:rPr>
  </w:style>
  <w:style w:type="character" w:customStyle="1" w:styleId="affffffffff4">
    <w:name w:val="_Обычный Знак"/>
    <w:link w:val="affffffffff3"/>
    <w:rsid w:val="005B37E1"/>
    <w:rPr>
      <w:rFonts w:ascii="Times New Roman" w:eastAsia="Times New Roman" w:hAnsi="Times New Roman" w:cs="Times New Roman"/>
      <w:sz w:val="24"/>
      <w:szCs w:val="20"/>
      <w:lang w:val="x-none" w:eastAsia="x-none"/>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3"/>
    <w:rsid w:val="005B37E1"/>
  </w:style>
  <w:style w:type="character" w:customStyle="1" w:styleId="geo-lon1">
    <w:name w:val="geo-lon1"/>
    <w:basedOn w:val="a3"/>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3"/>
    <w:rsid w:val="005B37E1"/>
  </w:style>
  <w:style w:type="paragraph" w:styleId="z-">
    <w:name w:val="HTML Top of Form"/>
    <w:basedOn w:val="a2"/>
    <w:next w:val="a2"/>
    <w:link w:val="z-0"/>
    <w:hidden/>
    <w:uiPriority w:val="99"/>
    <w:unhideWhenUsed/>
    <w:rsid w:val="005B37E1"/>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rsid w:val="005B37E1"/>
    <w:rPr>
      <w:rFonts w:ascii="Arial" w:eastAsia="Times New Roman" w:hAnsi="Arial" w:cs="Times New Roman"/>
      <w:vanish/>
      <w:sz w:val="16"/>
      <w:szCs w:val="16"/>
      <w:lang w:val="x-none" w:eastAsia="x-none"/>
    </w:rPr>
  </w:style>
  <w:style w:type="character" w:customStyle="1" w:styleId="b-form-input">
    <w:name w:val="b-form-input"/>
    <w:basedOn w:val="a3"/>
    <w:rsid w:val="005B37E1"/>
  </w:style>
  <w:style w:type="character" w:customStyle="1" w:styleId="b-form-inputbox">
    <w:name w:val="b-form-input__box"/>
    <w:basedOn w:val="a3"/>
    <w:rsid w:val="005B37E1"/>
  </w:style>
  <w:style w:type="character" w:customStyle="1" w:styleId="b-form-button">
    <w:name w:val="b-form-button"/>
    <w:basedOn w:val="a3"/>
    <w:rsid w:val="005B37E1"/>
  </w:style>
  <w:style w:type="character" w:customStyle="1" w:styleId="b-form-buttontext">
    <w:name w:val="b-form-button__text"/>
    <w:basedOn w:val="a3"/>
    <w:rsid w:val="005B37E1"/>
  </w:style>
  <w:style w:type="paragraph" w:styleId="z-1">
    <w:name w:val="HTML Bottom of Form"/>
    <w:basedOn w:val="a2"/>
    <w:next w:val="a2"/>
    <w:link w:val="z-2"/>
    <w:hidden/>
    <w:uiPriority w:val="99"/>
    <w:unhideWhenUsed/>
    <w:rsid w:val="005B37E1"/>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rsid w:val="005B37E1"/>
    <w:rPr>
      <w:rFonts w:ascii="Arial" w:eastAsia="Times New Roman" w:hAnsi="Arial" w:cs="Times New Roman"/>
      <w:vanish/>
      <w:sz w:val="16"/>
      <w:szCs w:val="16"/>
      <w:lang w:val="x-none" w:eastAsia="x-none"/>
    </w:rPr>
  </w:style>
  <w:style w:type="character" w:customStyle="1" w:styleId="apple-style-span">
    <w:name w:val="apple-style-span"/>
    <w:basedOn w:val="a3"/>
    <w:rsid w:val="005B37E1"/>
  </w:style>
  <w:style w:type="paragraph" w:customStyle="1" w:styleId="a1">
    <w:name w:val="список стрелка"/>
    <w:basedOn w:val="a2"/>
    <w:rsid w:val="005B37E1"/>
    <w:pPr>
      <w:numPr>
        <w:numId w:val="28"/>
      </w:numPr>
      <w:spacing w:after="120" w:line="336" w:lineRule="auto"/>
      <w:ind w:right="284"/>
      <w:jc w:val="both"/>
    </w:pPr>
    <w:rPr>
      <w:rFonts w:ascii="Sylfaen" w:eastAsia="Times New Roman" w:hAnsi="Sylfae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2"/>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05">
    <w:name w:val="xl50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rvps4">
    <w:name w:val="rvps4"/>
    <w:basedOn w:val="a2"/>
    <w:rsid w:val="005B3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3"/>
    <w:rsid w:val="005B37E1"/>
  </w:style>
  <w:style w:type="paragraph" w:customStyle="1" w:styleId="230">
    <w:name w:val="Основной текст 23"/>
    <w:basedOn w:val="a2"/>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92">
    <w:name w:val="Обычный9"/>
    <w:basedOn w:val="a2"/>
    <w:rsid w:val="005B37E1"/>
    <w:pPr>
      <w:snapToGrid w:val="0"/>
      <w:spacing w:after="0" w:line="240" w:lineRule="auto"/>
    </w:pPr>
    <w:rPr>
      <w:rFonts w:ascii="Times New Roman" w:eastAsia="Times New Roman" w:hAnsi="Times New Roman"/>
      <w:sz w:val="20"/>
      <w:szCs w:val="20"/>
      <w:lang w:eastAsia="ru-RU"/>
    </w:rPr>
  </w:style>
  <w:style w:type="paragraph" w:customStyle="1" w:styleId="240">
    <w:name w:val="Основной текст 24"/>
    <w:basedOn w:val="a2"/>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100">
    <w:name w:val="Обычный10"/>
    <w:basedOn w:val="a2"/>
    <w:rsid w:val="005B37E1"/>
    <w:pPr>
      <w:snapToGrid w:val="0"/>
      <w:spacing w:after="0" w:line="240" w:lineRule="auto"/>
    </w:pPr>
    <w:rPr>
      <w:rFonts w:ascii="Times New Roman" w:eastAsia="Times New Roman" w:hAnsi="Times New Roman"/>
      <w:sz w:val="20"/>
      <w:szCs w:val="20"/>
      <w:lang w:eastAsia="ru-RU"/>
    </w:rPr>
  </w:style>
  <w:style w:type="paragraph" w:customStyle="1" w:styleId="xl781">
    <w:name w:val="xl7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2">
    <w:name w:val="xl78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3">
    <w:name w:val="xl783"/>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4">
    <w:name w:val="xl78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5">
    <w:name w:val="xl78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6">
    <w:name w:val="xl78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7">
    <w:name w:val="xl78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8">
    <w:name w:val="xl78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9">
    <w:name w:val="xl78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0">
    <w:name w:val="xl790"/>
    <w:basedOn w:val="a2"/>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91">
    <w:name w:val="xl79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92">
    <w:name w:val="xl79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3">
    <w:name w:val="xl79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4">
    <w:name w:val="xl79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5">
    <w:name w:val="xl79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9">
    <w:name w:val="xl79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0">
    <w:name w:val="xl800"/>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1">
    <w:name w:val="xl801"/>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2">
    <w:name w:val="xl802"/>
    <w:basedOn w:val="a2"/>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3">
    <w:name w:val="xl803"/>
    <w:basedOn w:val="a2"/>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4">
    <w:name w:val="xl804"/>
    <w:basedOn w:val="a2"/>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5">
    <w:name w:val="xl805"/>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6">
    <w:name w:val="xl806"/>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7">
    <w:name w:val="xl807"/>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8">
    <w:name w:val="xl808"/>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9">
    <w:name w:val="xl809"/>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0">
    <w:name w:val="xl810"/>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1">
    <w:name w:val="xl811"/>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2">
    <w:name w:val="xl812"/>
    <w:basedOn w:val="a2"/>
    <w:rsid w:val="005B37E1"/>
    <w:pP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3">
    <w:name w:val="xl81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4">
    <w:name w:val="xl814"/>
    <w:basedOn w:val="a2"/>
    <w:rsid w:val="005B37E1"/>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5">
    <w:name w:val="xl81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6">
    <w:name w:val="xl81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7">
    <w:name w:val="xl81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8">
    <w:name w:val="xl818"/>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9">
    <w:name w:val="xl81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0">
    <w:name w:val="xl82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1">
    <w:name w:val="xl82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2">
    <w:name w:val="xl822"/>
    <w:basedOn w:val="a2"/>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3">
    <w:name w:val="xl823"/>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4">
    <w:name w:val="xl824"/>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5">
    <w:name w:val="xl825"/>
    <w:basedOn w:val="a2"/>
    <w:rsid w:val="005B37E1"/>
    <w:pP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6">
    <w:name w:val="xl826"/>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7">
    <w:name w:val="xl8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828">
    <w:name w:val="xl828"/>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9">
    <w:name w:val="xl829"/>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0">
    <w:name w:val="xl830"/>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1">
    <w:name w:val="xl83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2">
    <w:name w:val="xl83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3">
    <w:name w:val="xl833"/>
    <w:basedOn w:val="a2"/>
    <w:rsid w:val="005B37E1"/>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34">
    <w:name w:val="xl834"/>
    <w:basedOn w:val="a2"/>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35">
    <w:name w:val="xl83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6">
    <w:name w:val="xl83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37">
    <w:name w:val="xl83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8">
    <w:name w:val="xl83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9">
    <w:name w:val="xl83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0">
    <w:name w:val="xl840"/>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1">
    <w:name w:val="xl84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42">
    <w:name w:val="xl842"/>
    <w:basedOn w:val="a2"/>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2"/>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4">
    <w:name w:val="xl844"/>
    <w:basedOn w:val="a2"/>
    <w:rsid w:val="005B37E1"/>
    <w:pP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5">
    <w:name w:val="xl84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6">
    <w:name w:val="xl84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7">
    <w:name w:val="xl84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0"/>
      <w:szCs w:val="20"/>
      <w:lang w:eastAsia="ru-RU"/>
    </w:rPr>
  </w:style>
  <w:style w:type="paragraph" w:customStyle="1" w:styleId="xl848">
    <w:name w:val="xl848"/>
    <w:basedOn w:val="a2"/>
    <w:rsid w:val="005B37E1"/>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9">
    <w:name w:val="xl84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0">
    <w:name w:val="xl850"/>
    <w:basedOn w:val="a2"/>
    <w:rsid w:val="005B37E1"/>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51">
    <w:name w:val="xl851"/>
    <w:basedOn w:val="a2"/>
    <w:rsid w:val="005B37E1"/>
    <w:pP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52">
    <w:name w:val="xl85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3">
    <w:name w:val="xl85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4">
    <w:name w:val="xl854"/>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5">
    <w:name w:val="xl85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6">
    <w:name w:val="xl856"/>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7">
    <w:name w:val="xl85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58">
    <w:name w:val="xl85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59">
    <w:name w:val="xl859"/>
    <w:basedOn w:val="a2"/>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0">
    <w:name w:val="xl860"/>
    <w:basedOn w:val="a2"/>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1">
    <w:name w:val="xl861"/>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2">
    <w:name w:val="xl862"/>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3">
    <w:name w:val="xl863"/>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4">
    <w:name w:val="xl864"/>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5">
    <w:name w:val="xl865"/>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6">
    <w:name w:val="xl866"/>
    <w:basedOn w:val="a2"/>
    <w:rsid w:val="005B37E1"/>
    <w:pP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7">
    <w:name w:val="xl867"/>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8">
    <w:name w:val="xl86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9">
    <w:name w:val="xl86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0">
    <w:name w:val="xl870"/>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1">
    <w:name w:val="xl871"/>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2">
    <w:name w:val="xl872"/>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affffffffa">
    <w:name w:val="Без интервала Знак"/>
    <w:link w:val="affffffff9"/>
    <w:uiPriority w:val="1"/>
    <w:locked/>
    <w:rsid w:val="005B37E1"/>
    <w:rPr>
      <w:rFonts w:ascii="Calibri" w:eastAsia="Calibri" w:hAnsi="Calibri" w:cs="Times New Roman"/>
    </w:rPr>
  </w:style>
  <w:style w:type="paragraph" w:customStyle="1" w:styleId="313">
    <w:name w:val="Основной текст 31"/>
    <w:basedOn w:val="a2"/>
    <w:rsid w:val="005B37E1"/>
    <w:pPr>
      <w:spacing w:after="0" w:line="360" w:lineRule="auto"/>
      <w:jc w:val="both"/>
    </w:pPr>
    <w:rPr>
      <w:rFonts w:ascii="Times New Roman" w:eastAsia="Times New Roman" w:hAnsi="Times New Roman"/>
      <w:sz w:val="24"/>
      <w:szCs w:val="20"/>
      <w:lang w:eastAsia="ru-RU"/>
    </w:rPr>
  </w:style>
  <w:style w:type="character" w:customStyle="1" w:styleId="2f">
    <w:name w:val="Стиль2 Знак"/>
    <w:link w:val="2e"/>
    <w:uiPriority w:val="99"/>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5">
    <w:name w:val="Знак Знак Знак Знак Знак Знак Знак"/>
    <w:basedOn w:val="a2"/>
    <w:rsid w:val="005440B5"/>
    <w:pPr>
      <w:spacing w:after="160" w:line="240" w:lineRule="exact"/>
    </w:pPr>
    <w:rPr>
      <w:rFonts w:ascii="Verdana" w:eastAsia="Times New Roman" w:hAnsi="Verdana"/>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2"/>
    <w:link w:val="Bodytext11"/>
    <w:rsid w:val="00FE0662"/>
    <w:pPr>
      <w:shd w:val="clear" w:color="auto" w:fill="FFFFFF"/>
      <w:spacing w:after="0" w:line="274" w:lineRule="exact"/>
      <w:jc w:val="center"/>
    </w:pPr>
    <w:rPr>
      <w:sz w:val="24"/>
      <w:szCs w:val="24"/>
    </w:rPr>
  </w:style>
  <w:style w:type="paragraph" w:customStyle="1" w:styleId="Bodytext120">
    <w:name w:val="Body text (12)"/>
    <w:basedOn w:val="a2"/>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5"/>
    <w:next w:val="1ai"/>
    <w:rsid w:val="00D05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2982">
      <w:bodyDiv w:val="1"/>
      <w:marLeft w:val="0"/>
      <w:marRight w:val="0"/>
      <w:marTop w:val="0"/>
      <w:marBottom w:val="0"/>
      <w:divBdr>
        <w:top w:val="none" w:sz="0" w:space="0" w:color="auto"/>
        <w:left w:val="none" w:sz="0" w:space="0" w:color="auto"/>
        <w:bottom w:val="none" w:sz="0" w:space="0" w:color="auto"/>
        <w:right w:val="none" w:sz="0" w:space="0" w:color="auto"/>
      </w:divBdr>
    </w:div>
    <w:div w:id="44254647">
      <w:bodyDiv w:val="1"/>
      <w:marLeft w:val="0"/>
      <w:marRight w:val="0"/>
      <w:marTop w:val="0"/>
      <w:marBottom w:val="0"/>
      <w:divBdr>
        <w:top w:val="none" w:sz="0" w:space="0" w:color="auto"/>
        <w:left w:val="none" w:sz="0" w:space="0" w:color="auto"/>
        <w:bottom w:val="none" w:sz="0" w:space="0" w:color="auto"/>
        <w:right w:val="none" w:sz="0" w:space="0" w:color="auto"/>
      </w:divBdr>
    </w:div>
    <w:div w:id="50462757">
      <w:bodyDiv w:val="1"/>
      <w:marLeft w:val="0"/>
      <w:marRight w:val="0"/>
      <w:marTop w:val="0"/>
      <w:marBottom w:val="0"/>
      <w:divBdr>
        <w:top w:val="none" w:sz="0" w:space="0" w:color="auto"/>
        <w:left w:val="none" w:sz="0" w:space="0" w:color="auto"/>
        <w:bottom w:val="none" w:sz="0" w:space="0" w:color="auto"/>
        <w:right w:val="none" w:sz="0" w:space="0" w:color="auto"/>
      </w:divBdr>
    </w:div>
    <w:div w:id="54933890">
      <w:bodyDiv w:val="1"/>
      <w:marLeft w:val="0"/>
      <w:marRight w:val="0"/>
      <w:marTop w:val="0"/>
      <w:marBottom w:val="0"/>
      <w:divBdr>
        <w:top w:val="none" w:sz="0" w:space="0" w:color="auto"/>
        <w:left w:val="none" w:sz="0" w:space="0" w:color="auto"/>
        <w:bottom w:val="none" w:sz="0" w:space="0" w:color="auto"/>
        <w:right w:val="none" w:sz="0" w:space="0" w:color="auto"/>
      </w:divBdr>
    </w:div>
    <w:div w:id="76758369">
      <w:bodyDiv w:val="1"/>
      <w:marLeft w:val="0"/>
      <w:marRight w:val="0"/>
      <w:marTop w:val="0"/>
      <w:marBottom w:val="0"/>
      <w:divBdr>
        <w:top w:val="none" w:sz="0" w:space="0" w:color="auto"/>
        <w:left w:val="none" w:sz="0" w:space="0" w:color="auto"/>
        <w:bottom w:val="none" w:sz="0" w:space="0" w:color="auto"/>
        <w:right w:val="none" w:sz="0" w:space="0" w:color="auto"/>
      </w:divBdr>
    </w:div>
    <w:div w:id="134420190">
      <w:bodyDiv w:val="1"/>
      <w:marLeft w:val="0"/>
      <w:marRight w:val="0"/>
      <w:marTop w:val="0"/>
      <w:marBottom w:val="0"/>
      <w:divBdr>
        <w:top w:val="none" w:sz="0" w:space="0" w:color="auto"/>
        <w:left w:val="none" w:sz="0" w:space="0" w:color="auto"/>
        <w:bottom w:val="none" w:sz="0" w:space="0" w:color="auto"/>
        <w:right w:val="none" w:sz="0" w:space="0" w:color="auto"/>
      </w:divBdr>
    </w:div>
    <w:div w:id="156918345">
      <w:bodyDiv w:val="1"/>
      <w:marLeft w:val="0"/>
      <w:marRight w:val="0"/>
      <w:marTop w:val="0"/>
      <w:marBottom w:val="0"/>
      <w:divBdr>
        <w:top w:val="none" w:sz="0" w:space="0" w:color="auto"/>
        <w:left w:val="none" w:sz="0" w:space="0" w:color="auto"/>
        <w:bottom w:val="none" w:sz="0" w:space="0" w:color="auto"/>
        <w:right w:val="none" w:sz="0" w:space="0" w:color="auto"/>
      </w:divBdr>
    </w:div>
    <w:div w:id="179248094">
      <w:bodyDiv w:val="1"/>
      <w:marLeft w:val="0"/>
      <w:marRight w:val="0"/>
      <w:marTop w:val="0"/>
      <w:marBottom w:val="0"/>
      <w:divBdr>
        <w:top w:val="none" w:sz="0" w:space="0" w:color="auto"/>
        <w:left w:val="none" w:sz="0" w:space="0" w:color="auto"/>
        <w:bottom w:val="none" w:sz="0" w:space="0" w:color="auto"/>
        <w:right w:val="none" w:sz="0" w:space="0" w:color="auto"/>
      </w:divBdr>
    </w:div>
    <w:div w:id="205333825">
      <w:bodyDiv w:val="1"/>
      <w:marLeft w:val="0"/>
      <w:marRight w:val="0"/>
      <w:marTop w:val="0"/>
      <w:marBottom w:val="0"/>
      <w:divBdr>
        <w:top w:val="none" w:sz="0" w:space="0" w:color="auto"/>
        <w:left w:val="none" w:sz="0" w:space="0" w:color="auto"/>
        <w:bottom w:val="none" w:sz="0" w:space="0" w:color="auto"/>
        <w:right w:val="none" w:sz="0" w:space="0" w:color="auto"/>
      </w:divBdr>
    </w:div>
    <w:div w:id="206917418">
      <w:bodyDiv w:val="1"/>
      <w:marLeft w:val="0"/>
      <w:marRight w:val="0"/>
      <w:marTop w:val="0"/>
      <w:marBottom w:val="0"/>
      <w:divBdr>
        <w:top w:val="none" w:sz="0" w:space="0" w:color="auto"/>
        <w:left w:val="none" w:sz="0" w:space="0" w:color="auto"/>
        <w:bottom w:val="none" w:sz="0" w:space="0" w:color="auto"/>
        <w:right w:val="none" w:sz="0" w:space="0" w:color="auto"/>
      </w:divBdr>
    </w:div>
    <w:div w:id="240062552">
      <w:bodyDiv w:val="1"/>
      <w:marLeft w:val="0"/>
      <w:marRight w:val="0"/>
      <w:marTop w:val="0"/>
      <w:marBottom w:val="0"/>
      <w:divBdr>
        <w:top w:val="none" w:sz="0" w:space="0" w:color="auto"/>
        <w:left w:val="none" w:sz="0" w:space="0" w:color="auto"/>
        <w:bottom w:val="none" w:sz="0" w:space="0" w:color="auto"/>
        <w:right w:val="none" w:sz="0" w:space="0" w:color="auto"/>
      </w:divBdr>
    </w:div>
    <w:div w:id="247276262">
      <w:bodyDiv w:val="1"/>
      <w:marLeft w:val="0"/>
      <w:marRight w:val="0"/>
      <w:marTop w:val="0"/>
      <w:marBottom w:val="0"/>
      <w:divBdr>
        <w:top w:val="none" w:sz="0" w:space="0" w:color="auto"/>
        <w:left w:val="none" w:sz="0" w:space="0" w:color="auto"/>
        <w:bottom w:val="none" w:sz="0" w:space="0" w:color="auto"/>
        <w:right w:val="none" w:sz="0" w:space="0" w:color="auto"/>
      </w:divBdr>
    </w:div>
    <w:div w:id="276839860">
      <w:bodyDiv w:val="1"/>
      <w:marLeft w:val="0"/>
      <w:marRight w:val="0"/>
      <w:marTop w:val="0"/>
      <w:marBottom w:val="0"/>
      <w:divBdr>
        <w:top w:val="none" w:sz="0" w:space="0" w:color="auto"/>
        <w:left w:val="none" w:sz="0" w:space="0" w:color="auto"/>
        <w:bottom w:val="none" w:sz="0" w:space="0" w:color="auto"/>
        <w:right w:val="none" w:sz="0" w:space="0" w:color="auto"/>
      </w:divBdr>
    </w:div>
    <w:div w:id="317853471">
      <w:bodyDiv w:val="1"/>
      <w:marLeft w:val="0"/>
      <w:marRight w:val="0"/>
      <w:marTop w:val="0"/>
      <w:marBottom w:val="0"/>
      <w:divBdr>
        <w:top w:val="none" w:sz="0" w:space="0" w:color="auto"/>
        <w:left w:val="none" w:sz="0" w:space="0" w:color="auto"/>
        <w:bottom w:val="none" w:sz="0" w:space="0" w:color="auto"/>
        <w:right w:val="none" w:sz="0" w:space="0" w:color="auto"/>
      </w:divBdr>
    </w:div>
    <w:div w:id="324944618">
      <w:bodyDiv w:val="1"/>
      <w:marLeft w:val="0"/>
      <w:marRight w:val="0"/>
      <w:marTop w:val="0"/>
      <w:marBottom w:val="0"/>
      <w:divBdr>
        <w:top w:val="none" w:sz="0" w:space="0" w:color="auto"/>
        <w:left w:val="none" w:sz="0" w:space="0" w:color="auto"/>
        <w:bottom w:val="none" w:sz="0" w:space="0" w:color="auto"/>
        <w:right w:val="none" w:sz="0" w:space="0" w:color="auto"/>
      </w:divBdr>
    </w:div>
    <w:div w:id="328532360">
      <w:bodyDiv w:val="1"/>
      <w:marLeft w:val="0"/>
      <w:marRight w:val="0"/>
      <w:marTop w:val="0"/>
      <w:marBottom w:val="0"/>
      <w:divBdr>
        <w:top w:val="none" w:sz="0" w:space="0" w:color="auto"/>
        <w:left w:val="none" w:sz="0" w:space="0" w:color="auto"/>
        <w:bottom w:val="none" w:sz="0" w:space="0" w:color="auto"/>
        <w:right w:val="none" w:sz="0" w:space="0" w:color="auto"/>
      </w:divBdr>
    </w:div>
    <w:div w:id="385689509">
      <w:bodyDiv w:val="1"/>
      <w:marLeft w:val="0"/>
      <w:marRight w:val="0"/>
      <w:marTop w:val="0"/>
      <w:marBottom w:val="0"/>
      <w:divBdr>
        <w:top w:val="none" w:sz="0" w:space="0" w:color="auto"/>
        <w:left w:val="none" w:sz="0" w:space="0" w:color="auto"/>
        <w:bottom w:val="none" w:sz="0" w:space="0" w:color="auto"/>
        <w:right w:val="none" w:sz="0" w:space="0" w:color="auto"/>
      </w:divBdr>
    </w:div>
    <w:div w:id="412626261">
      <w:bodyDiv w:val="1"/>
      <w:marLeft w:val="0"/>
      <w:marRight w:val="0"/>
      <w:marTop w:val="0"/>
      <w:marBottom w:val="0"/>
      <w:divBdr>
        <w:top w:val="none" w:sz="0" w:space="0" w:color="auto"/>
        <w:left w:val="none" w:sz="0" w:space="0" w:color="auto"/>
        <w:bottom w:val="none" w:sz="0" w:space="0" w:color="auto"/>
        <w:right w:val="none" w:sz="0" w:space="0" w:color="auto"/>
      </w:divBdr>
    </w:div>
    <w:div w:id="420224184">
      <w:bodyDiv w:val="1"/>
      <w:marLeft w:val="0"/>
      <w:marRight w:val="0"/>
      <w:marTop w:val="0"/>
      <w:marBottom w:val="0"/>
      <w:divBdr>
        <w:top w:val="none" w:sz="0" w:space="0" w:color="auto"/>
        <w:left w:val="none" w:sz="0" w:space="0" w:color="auto"/>
        <w:bottom w:val="none" w:sz="0" w:space="0" w:color="auto"/>
        <w:right w:val="none" w:sz="0" w:space="0" w:color="auto"/>
      </w:divBdr>
    </w:div>
    <w:div w:id="423184263">
      <w:bodyDiv w:val="1"/>
      <w:marLeft w:val="0"/>
      <w:marRight w:val="0"/>
      <w:marTop w:val="0"/>
      <w:marBottom w:val="0"/>
      <w:divBdr>
        <w:top w:val="none" w:sz="0" w:space="0" w:color="auto"/>
        <w:left w:val="none" w:sz="0" w:space="0" w:color="auto"/>
        <w:bottom w:val="none" w:sz="0" w:space="0" w:color="auto"/>
        <w:right w:val="none" w:sz="0" w:space="0" w:color="auto"/>
      </w:divBdr>
    </w:div>
    <w:div w:id="437600521">
      <w:bodyDiv w:val="1"/>
      <w:marLeft w:val="0"/>
      <w:marRight w:val="0"/>
      <w:marTop w:val="0"/>
      <w:marBottom w:val="0"/>
      <w:divBdr>
        <w:top w:val="none" w:sz="0" w:space="0" w:color="auto"/>
        <w:left w:val="none" w:sz="0" w:space="0" w:color="auto"/>
        <w:bottom w:val="none" w:sz="0" w:space="0" w:color="auto"/>
        <w:right w:val="none" w:sz="0" w:space="0" w:color="auto"/>
      </w:divBdr>
    </w:div>
    <w:div w:id="439186076">
      <w:bodyDiv w:val="1"/>
      <w:marLeft w:val="0"/>
      <w:marRight w:val="0"/>
      <w:marTop w:val="0"/>
      <w:marBottom w:val="0"/>
      <w:divBdr>
        <w:top w:val="none" w:sz="0" w:space="0" w:color="auto"/>
        <w:left w:val="none" w:sz="0" w:space="0" w:color="auto"/>
        <w:bottom w:val="none" w:sz="0" w:space="0" w:color="auto"/>
        <w:right w:val="none" w:sz="0" w:space="0" w:color="auto"/>
      </w:divBdr>
    </w:div>
    <w:div w:id="451245879">
      <w:bodyDiv w:val="1"/>
      <w:marLeft w:val="0"/>
      <w:marRight w:val="0"/>
      <w:marTop w:val="0"/>
      <w:marBottom w:val="0"/>
      <w:divBdr>
        <w:top w:val="none" w:sz="0" w:space="0" w:color="auto"/>
        <w:left w:val="none" w:sz="0" w:space="0" w:color="auto"/>
        <w:bottom w:val="none" w:sz="0" w:space="0" w:color="auto"/>
        <w:right w:val="none" w:sz="0" w:space="0" w:color="auto"/>
      </w:divBdr>
    </w:div>
    <w:div w:id="451752961">
      <w:bodyDiv w:val="1"/>
      <w:marLeft w:val="0"/>
      <w:marRight w:val="0"/>
      <w:marTop w:val="0"/>
      <w:marBottom w:val="0"/>
      <w:divBdr>
        <w:top w:val="none" w:sz="0" w:space="0" w:color="auto"/>
        <w:left w:val="none" w:sz="0" w:space="0" w:color="auto"/>
        <w:bottom w:val="none" w:sz="0" w:space="0" w:color="auto"/>
        <w:right w:val="none" w:sz="0" w:space="0" w:color="auto"/>
      </w:divBdr>
    </w:div>
    <w:div w:id="461505770">
      <w:bodyDiv w:val="1"/>
      <w:marLeft w:val="0"/>
      <w:marRight w:val="0"/>
      <w:marTop w:val="0"/>
      <w:marBottom w:val="0"/>
      <w:divBdr>
        <w:top w:val="none" w:sz="0" w:space="0" w:color="auto"/>
        <w:left w:val="none" w:sz="0" w:space="0" w:color="auto"/>
        <w:bottom w:val="none" w:sz="0" w:space="0" w:color="auto"/>
        <w:right w:val="none" w:sz="0" w:space="0" w:color="auto"/>
      </w:divBdr>
    </w:div>
    <w:div w:id="475072862">
      <w:bodyDiv w:val="1"/>
      <w:marLeft w:val="0"/>
      <w:marRight w:val="0"/>
      <w:marTop w:val="0"/>
      <w:marBottom w:val="0"/>
      <w:divBdr>
        <w:top w:val="none" w:sz="0" w:space="0" w:color="auto"/>
        <w:left w:val="none" w:sz="0" w:space="0" w:color="auto"/>
        <w:bottom w:val="none" w:sz="0" w:space="0" w:color="auto"/>
        <w:right w:val="none" w:sz="0" w:space="0" w:color="auto"/>
      </w:divBdr>
    </w:div>
    <w:div w:id="579487250">
      <w:bodyDiv w:val="1"/>
      <w:marLeft w:val="0"/>
      <w:marRight w:val="0"/>
      <w:marTop w:val="0"/>
      <w:marBottom w:val="0"/>
      <w:divBdr>
        <w:top w:val="none" w:sz="0" w:space="0" w:color="auto"/>
        <w:left w:val="none" w:sz="0" w:space="0" w:color="auto"/>
        <w:bottom w:val="none" w:sz="0" w:space="0" w:color="auto"/>
        <w:right w:val="none" w:sz="0" w:space="0" w:color="auto"/>
      </w:divBdr>
    </w:div>
    <w:div w:id="586890023">
      <w:bodyDiv w:val="1"/>
      <w:marLeft w:val="0"/>
      <w:marRight w:val="0"/>
      <w:marTop w:val="0"/>
      <w:marBottom w:val="0"/>
      <w:divBdr>
        <w:top w:val="none" w:sz="0" w:space="0" w:color="auto"/>
        <w:left w:val="none" w:sz="0" w:space="0" w:color="auto"/>
        <w:bottom w:val="none" w:sz="0" w:space="0" w:color="auto"/>
        <w:right w:val="none" w:sz="0" w:space="0" w:color="auto"/>
      </w:divBdr>
    </w:div>
    <w:div w:id="678850374">
      <w:bodyDiv w:val="1"/>
      <w:marLeft w:val="0"/>
      <w:marRight w:val="0"/>
      <w:marTop w:val="0"/>
      <w:marBottom w:val="0"/>
      <w:divBdr>
        <w:top w:val="none" w:sz="0" w:space="0" w:color="auto"/>
        <w:left w:val="none" w:sz="0" w:space="0" w:color="auto"/>
        <w:bottom w:val="none" w:sz="0" w:space="0" w:color="auto"/>
        <w:right w:val="none" w:sz="0" w:space="0" w:color="auto"/>
      </w:divBdr>
    </w:div>
    <w:div w:id="680670099">
      <w:bodyDiv w:val="1"/>
      <w:marLeft w:val="0"/>
      <w:marRight w:val="0"/>
      <w:marTop w:val="0"/>
      <w:marBottom w:val="0"/>
      <w:divBdr>
        <w:top w:val="none" w:sz="0" w:space="0" w:color="auto"/>
        <w:left w:val="none" w:sz="0" w:space="0" w:color="auto"/>
        <w:bottom w:val="none" w:sz="0" w:space="0" w:color="auto"/>
        <w:right w:val="none" w:sz="0" w:space="0" w:color="auto"/>
      </w:divBdr>
    </w:div>
    <w:div w:id="691879698">
      <w:bodyDiv w:val="1"/>
      <w:marLeft w:val="0"/>
      <w:marRight w:val="0"/>
      <w:marTop w:val="0"/>
      <w:marBottom w:val="0"/>
      <w:divBdr>
        <w:top w:val="none" w:sz="0" w:space="0" w:color="auto"/>
        <w:left w:val="none" w:sz="0" w:space="0" w:color="auto"/>
        <w:bottom w:val="none" w:sz="0" w:space="0" w:color="auto"/>
        <w:right w:val="none" w:sz="0" w:space="0" w:color="auto"/>
      </w:divBdr>
    </w:div>
    <w:div w:id="740299574">
      <w:bodyDiv w:val="1"/>
      <w:marLeft w:val="0"/>
      <w:marRight w:val="0"/>
      <w:marTop w:val="0"/>
      <w:marBottom w:val="0"/>
      <w:divBdr>
        <w:top w:val="none" w:sz="0" w:space="0" w:color="auto"/>
        <w:left w:val="none" w:sz="0" w:space="0" w:color="auto"/>
        <w:bottom w:val="none" w:sz="0" w:space="0" w:color="auto"/>
        <w:right w:val="none" w:sz="0" w:space="0" w:color="auto"/>
      </w:divBdr>
    </w:div>
    <w:div w:id="758059724">
      <w:bodyDiv w:val="1"/>
      <w:marLeft w:val="0"/>
      <w:marRight w:val="0"/>
      <w:marTop w:val="0"/>
      <w:marBottom w:val="0"/>
      <w:divBdr>
        <w:top w:val="none" w:sz="0" w:space="0" w:color="auto"/>
        <w:left w:val="none" w:sz="0" w:space="0" w:color="auto"/>
        <w:bottom w:val="none" w:sz="0" w:space="0" w:color="auto"/>
        <w:right w:val="none" w:sz="0" w:space="0" w:color="auto"/>
      </w:divBdr>
    </w:div>
    <w:div w:id="769161017">
      <w:bodyDiv w:val="1"/>
      <w:marLeft w:val="0"/>
      <w:marRight w:val="0"/>
      <w:marTop w:val="0"/>
      <w:marBottom w:val="0"/>
      <w:divBdr>
        <w:top w:val="none" w:sz="0" w:space="0" w:color="auto"/>
        <w:left w:val="none" w:sz="0" w:space="0" w:color="auto"/>
        <w:bottom w:val="none" w:sz="0" w:space="0" w:color="auto"/>
        <w:right w:val="none" w:sz="0" w:space="0" w:color="auto"/>
      </w:divBdr>
    </w:div>
    <w:div w:id="783157708">
      <w:bodyDiv w:val="1"/>
      <w:marLeft w:val="0"/>
      <w:marRight w:val="0"/>
      <w:marTop w:val="0"/>
      <w:marBottom w:val="0"/>
      <w:divBdr>
        <w:top w:val="none" w:sz="0" w:space="0" w:color="auto"/>
        <w:left w:val="none" w:sz="0" w:space="0" w:color="auto"/>
        <w:bottom w:val="none" w:sz="0" w:space="0" w:color="auto"/>
        <w:right w:val="none" w:sz="0" w:space="0" w:color="auto"/>
      </w:divBdr>
    </w:div>
    <w:div w:id="801071505">
      <w:bodyDiv w:val="1"/>
      <w:marLeft w:val="0"/>
      <w:marRight w:val="0"/>
      <w:marTop w:val="0"/>
      <w:marBottom w:val="0"/>
      <w:divBdr>
        <w:top w:val="none" w:sz="0" w:space="0" w:color="auto"/>
        <w:left w:val="none" w:sz="0" w:space="0" w:color="auto"/>
        <w:bottom w:val="none" w:sz="0" w:space="0" w:color="auto"/>
        <w:right w:val="none" w:sz="0" w:space="0" w:color="auto"/>
      </w:divBdr>
    </w:div>
    <w:div w:id="802431044">
      <w:bodyDiv w:val="1"/>
      <w:marLeft w:val="0"/>
      <w:marRight w:val="0"/>
      <w:marTop w:val="0"/>
      <w:marBottom w:val="0"/>
      <w:divBdr>
        <w:top w:val="none" w:sz="0" w:space="0" w:color="auto"/>
        <w:left w:val="none" w:sz="0" w:space="0" w:color="auto"/>
        <w:bottom w:val="none" w:sz="0" w:space="0" w:color="auto"/>
        <w:right w:val="none" w:sz="0" w:space="0" w:color="auto"/>
      </w:divBdr>
    </w:div>
    <w:div w:id="811826218">
      <w:bodyDiv w:val="1"/>
      <w:marLeft w:val="0"/>
      <w:marRight w:val="0"/>
      <w:marTop w:val="0"/>
      <w:marBottom w:val="0"/>
      <w:divBdr>
        <w:top w:val="none" w:sz="0" w:space="0" w:color="auto"/>
        <w:left w:val="none" w:sz="0" w:space="0" w:color="auto"/>
        <w:bottom w:val="none" w:sz="0" w:space="0" w:color="auto"/>
        <w:right w:val="none" w:sz="0" w:space="0" w:color="auto"/>
      </w:divBdr>
    </w:div>
    <w:div w:id="817037908">
      <w:bodyDiv w:val="1"/>
      <w:marLeft w:val="0"/>
      <w:marRight w:val="0"/>
      <w:marTop w:val="0"/>
      <w:marBottom w:val="0"/>
      <w:divBdr>
        <w:top w:val="none" w:sz="0" w:space="0" w:color="auto"/>
        <w:left w:val="none" w:sz="0" w:space="0" w:color="auto"/>
        <w:bottom w:val="none" w:sz="0" w:space="0" w:color="auto"/>
        <w:right w:val="none" w:sz="0" w:space="0" w:color="auto"/>
      </w:divBdr>
    </w:div>
    <w:div w:id="832570620">
      <w:bodyDiv w:val="1"/>
      <w:marLeft w:val="0"/>
      <w:marRight w:val="0"/>
      <w:marTop w:val="0"/>
      <w:marBottom w:val="0"/>
      <w:divBdr>
        <w:top w:val="none" w:sz="0" w:space="0" w:color="auto"/>
        <w:left w:val="none" w:sz="0" w:space="0" w:color="auto"/>
        <w:bottom w:val="none" w:sz="0" w:space="0" w:color="auto"/>
        <w:right w:val="none" w:sz="0" w:space="0" w:color="auto"/>
      </w:divBdr>
    </w:div>
    <w:div w:id="848181588">
      <w:bodyDiv w:val="1"/>
      <w:marLeft w:val="0"/>
      <w:marRight w:val="0"/>
      <w:marTop w:val="0"/>
      <w:marBottom w:val="0"/>
      <w:divBdr>
        <w:top w:val="none" w:sz="0" w:space="0" w:color="auto"/>
        <w:left w:val="none" w:sz="0" w:space="0" w:color="auto"/>
        <w:bottom w:val="none" w:sz="0" w:space="0" w:color="auto"/>
        <w:right w:val="none" w:sz="0" w:space="0" w:color="auto"/>
      </w:divBdr>
    </w:div>
    <w:div w:id="860704567">
      <w:bodyDiv w:val="1"/>
      <w:marLeft w:val="0"/>
      <w:marRight w:val="0"/>
      <w:marTop w:val="0"/>
      <w:marBottom w:val="0"/>
      <w:divBdr>
        <w:top w:val="none" w:sz="0" w:space="0" w:color="auto"/>
        <w:left w:val="none" w:sz="0" w:space="0" w:color="auto"/>
        <w:bottom w:val="none" w:sz="0" w:space="0" w:color="auto"/>
        <w:right w:val="none" w:sz="0" w:space="0" w:color="auto"/>
      </w:divBdr>
    </w:div>
    <w:div w:id="863249998">
      <w:bodyDiv w:val="1"/>
      <w:marLeft w:val="0"/>
      <w:marRight w:val="0"/>
      <w:marTop w:val="0"/>
      <w:marBottom w:val="0"/>
      <w:divBdr>
        <w:top w:val="none" w:sz="0" w:space="0" w:color="auto"/>
        <w:left w:val="none" w:sz="0" w:space="0" w:color="auto"/>
        <w:bottom w:val="none" w:sz="0" w:space="0" w:color="auto"/>
        <w:right w:val="none" w:sz="0" w:space="0" w:color="auto"/>
      </w:divBdr>
    </w:div>
    <w:div w:id="865753605">
      <w:bodyDiv w:val="1"/>
      <w:marLeft w:val="0"/>
      <w:marRight w:val="0"/>
      <w:marTop w:val="0"/>
      <w:marBottom w:val="0"/>
      <w:divBdr>
        <w:top w:val="none" w:sz="0" w:space="0" w:color="auto"/>
        <w:left w:val="none" w:sz="0" w:space="0" w:color="auto"/>
        <w:bottom w:val="none" w:sz="0" w:space="0" w:color="auto"/>
        <w:right w:val="none" w:sz="0" w:space="0" w:color="auto"/>
      </w:divBdr>
    </w:div>
    <w:div w:id="881865513">
      <w:bodyDiv w:val="1"/>
      <w:marLeft w:val="0"/>
      <w:marRight w:val="0"/>
      <w:marTop w:val="0"/>
      <w:marBottom w:val="0"/>
      <w:divBdr>
        <w:top w:val="none" w:sz="0" w:space="0" w:color="auto"/>
        <w:left w:val="none" w:sz="0" w:space="0" w:color="auto"/>
        <w:bottom w:val="none" w:sz="0" w:space="0" w:color="auto"/>
        <w:right w:val="none" w:sz="0" w:space="0" w:color="auto"/>
      </w:divBdr>
    </w:div>
    <w:div w:id="952908343">
      <w:bodyDiv w:val="1"/>
      <w:marLeft w:val="0"/>
      <w:marRight w:val="0"/>
      <w:marTop w:val="0"/>
      <w:marBottom w:val="0"/>
      <w:divBdr>
        <w:top w:val="none" w:sz="0" w:space="0" w:color="auto"/>
        <w:left w:val="none" w:sz="0" w:space="0" w:color="auto"/>
        <w:bottom w:val="none" w:sz="0" w:space="0" w:color="auto"/>
        <w:right w:val="none" w:sz="0" w:space="0" w:color="auto"/>
      </w:divBdr>
    </w:div>
    <w:div w:id="954481293">
      <w:bodyDiv w:val="1"/>
      <w:marLeft w:val="0"/>
      <w:marRight w:val="0"/>
      <w:marTop w:val="0"/>
      <w:marBottom w:val="0"/>
      <w:divBdr>
        <w:top w:val="none" w:sz="0" w:space="0" w:color="auto"/>
        <w:left w:val="none" w:sz="0" w:space="0" w:color="auto"/>
        <w:bottom w:val="none" w:sz="0" w:space="0" w:color="auto"/>
        <w:right w:val="none" w:sz="0" w:space="0" w:color="auto"/>
      </w:divBdr>
    </w:div>
    <w:div w:id="972950286">
      <w:bodyDiv w:val="1"/>
      <w:marLeft w:val="0"/>
      <w:marRight w:val="0"/>
      <w:marTop w:val="0"/>
      <w:marBottom w:val="0"/>
      <w:divBdr>
        <w:top w:val="none" w:sz="0" w:space="0" w:color="auto"/>
        <w:left w:val="none" w:sz="0" w:space="0" w:color="auto"/>
        <w:bottom w:val="none" w:sz="0" w:space="0" w:color="auto"/>
        <w:right w:val="none" w:sz="0" w:space="0" w:color="auto"/>
      </w:divBdr>
    </w:div>
    <w:div w:id="1017005166">
      <w:bodyDiv w:val="1"/>
      <w:marLeft w:val="0"/>
      <w:marRight w:val="0"/>
      <w:marTop w:val="0"/>
      <w:marBottom w:val="0"/>
      <w:divBdr>
        <w:top w:val="none" w:sz="0" w:space="0" w:color="auto"/>
        <w:left w:val="none" w:sz="0" w:space="0" w:color="auto"/>
        <w:bottom w:val="none" w:sz="0" w:space="0" w:color="auto"/>
        <w:right w:val="none" w:sz="0" w:space="0" w:color="auto"/>
      </w:divBdr>
    </w:div>
    <w:div w:id="1033118184">
      <w:bodyDiv w:val="1"/>
      <w:marLeft w:val="0"/>
      <w:marRight w:val="0"/>
      <w:marTop w:val="0"/>
      <w:marBottom w:val="0"/>
      <w:divBdr>
        <w:top w:val="none" w:sz="0" w:space="0" w:color="auto"/>
        <w:left w:val="none" w:sz="0" w:space="0" w:color="auto"/>
        <w:bottom w:val="none" w:sz="0" w:space="0" w:color="auto"/>
        <w:right w:val="none" w:sz="0" w:space="0" w:color="auto"/>
      </w:divBdr>
    </w:div>
    <w:div w:id="1129283250">
      <w:bodyDiv w:val="1"/>
      <w:marLeft w:val="0"/>
      <w:marRight w:val="0"/>
      <w:marTop w:val="0"/>
      <w:marBottom w:val="0"/>
      <w:divBdr>
        <w:top w:val="none" w:sz="0" w:space="0" w:color="auto"/>
        <w:left w:val="none" w:sz="0" w:space="0" w:color="auto"/>
        <w:bottom w:val="none" w:sz="0" w:space="0" w:color="auto"/>
        <w:right w:val="none" w:sz="0" w:space="0" w:color="auto"/>
      </w:divBdr>
    </w:div>
    <w:div w:id="1145001320">
      <w:bodyDiv w:val="1"/>
      <w:marLeft w:val="0"/>
      <w:marRight w:val="0"/>
      <w:marTop w:val="0"/>
      <w:marBottom w:val="0"/>
      <w:divBdr>
        <w:top w:val="none" w:sz="0" w:space="0" w:color="auto"/>
        <w:left w:val="none" w:sz="0" w:space="0" w:color="auto"/>
        <w:bottom w:val="none" w:sz="0" w:space="0" w:color="auto"/>
        <w:right w:val="none" w:sz="0" w:space="0" w:color="auto"/>
      </w:divBdr>
    </w:div>
    <w:div w:id="1196314237">
      <w:bodyDiv w:val="1"/>
      <w:marLeft w:val="0"/>
      <w:marRight w:val="0"/>
      <w:marTop w:val="0"/>
      <w:marBottom w:val="0"/>
      <w:divBdr>
        <w:top w:val="none" w:sz="0" w:space="0" w:color="auto"/>
        <w:left w:val="none" w:sz="0" w:space="0" w:color="auto"/>
        <w:bottom w:val="none" w:sz="0" w:space="0" w:color="auto"/>
        <w:right w:val="none" w:sz="0" w:space="0" w:color="auto"/>
      </w:divBdr>
    </w:div>
    <w:div w:id="1202011795">
      <w:bodyDiv w:val="1"/>
      <w:marLeft w:val="0"/>
      <w:marRight w:val="0"/>
      <w:marTop w:val="0"/>
      <w:marBottom w:val="0"/>
      <w:divBdr>
        <w:top w:val="none" w:sz="0" w:space="0" w:color="auto"/>
        <w:left w:val="none" w:sz="0" w:space="0" w:color="auto"/>
        <w:bottom w:val="none" w:sz="0" w:space="0" w:color="auto"/>
        <w:right w:val="none" w:sz="0" w:space="0" w:color="auto"/>
      </w:divBdr>
    </w:div>
    <w:div w:id="1211499871">
      <w:bodyDiv w:val="1"/>
      <w:marLeft w:val="0"/>
      <w:marRight w:val="0"/>
      <w:marTop w:val="0"/>
      <w:marBottom w:val="0"/>
      <w:divBdr>
        <w:top w:val="none" w:sz="0" w:space="0" w:color="auto"/>
        <w:left w:val="none" w:sz="0" w:space="0" w:color="auto"/>
        <w:bottom w:val="none" w:sz="0" w:space="0" w:color="auto"/>
        <w:right w:val="none" w:sz="0" w:space="0" w:color="auto"/>
      </w:divBdr>
    </w:div>
    <w:div w:id="1219242719">
      <w:bodyDiv w:val="1"/>
      <w:marLeft w:val="0"/>
      <w:marRight w:val="0"/>
      <w:marTop w:val="0"/>
      <w:marBottom w:val="0"/>
      <w:divBdr>
        <w:top w:val="none" w:sz="0" w:space="0" w:color="auto"/>
        <w:left w:val="none" w:sz="0" w:space="0" w:color="auto"/>
        <w:bottom w:val="none" w:sz="0" w:space="0" w:color="auto"/>
        <w:right w:val="none" w:sz="0" w:space="0" w:color="auto"/>
      </w:divBdr>
    </w:div>
    <w:div w:id="1256090630">
      <w:bodyDiv w:val="1"/>
      <w:marLeft w:val="0"/>
      <w:marRight w:val="0"/>
      <w:marTop w:val="0"/>
      <w:marBottom w:val="0"/>
      <w:divBdr>
        <w:top w:val="none" w:sz="0" w:space="0" w:color="auto"/>
        <w:left w:val="none" w:sz="0" w:space="0" w:color="auto"/>
        <w:bottom w:val="none" w:sz="0" w:space="0" w:color="auto"/>
        <w:right w:val="none" w:sz="0" w:space="0" w:color="auto"/>
      </w:divBdr>
    </w:div>
    <w:div w:id="1281885929">
      <w:bodyDiv w:val="1"/>
      <w:marLeft w:val="0"/>
      <w:marRight w:val="0"/>
      <w:marTop w:val="0"/>
      <w:marBottom w:val="0"/>
      <w:divBdr>
        <w:top w:val="none" w:sz="0" w:space="0" w:color="auto"/>
        <w:left w:val="none" w:sz="0" w:space="0" w:color="auto"/>
        <w:bottom w:val="none" w:sz="0" w:space="0" w:color="auto"/>
        <w:right w:val="none" w:sz="0" w:space="0" w:color="auto"/>
      </w:divBdr>
    </w:div>
    <w:div w:id="1314025601">
      <w:bodyDiv w:val="1"/>
      <w:marLeft w:val="0"/>
      <w:marRight w:val="0"/>
      <w:marTop w:val="0"/>
      <w:marBottom w:val="0"/>
      <w:divBdr>
        <w:top w:val="none" w:sz="0" w:space="0" w:color="auto"/>
        <w:left w:val="none" w:sz="0" w:space="0" w:color="auto"/>
        <w:bottom w:val="none" w:sz="0" w:space="0" w:color="auto"/>
        <w:right w:val="none" w:sz="0" w:space="0" w:color="auto"/>
      </w:divBdr>
    </w:div>
    <w:div w:id="1328438713">
      <w:bodyDiv w:val="1"/>
      <w:marLeft w:val="0"/>
      <w:marRight w:val="0"/>
      <w:marTop w:val="0"/>
      <w:marBottom w:val="0"/>
      <w:divBdr>
        <w:top w:val="none" w:sz="0" w:space="0" w:color="auto"/>
        <w:left w:val="none" w:sz="0" w:space="0" w:color="auto"/>
        <w:bottom w:val="none" w:sz="0" w:space="0" w:color="auto"/>
        <w:right w:val="none" w:sz="0" w:space="0" w:color="auto"/>
      </w:divBdr>
    </w:div>
    <w:div w:id="1412041310">
      <w:bodyDiv w:val="1"/>
      <w:marLeft w:val="0"/>
      <w:marRight w:val="0"/>
      <w:marTop w:val="0"/>
      <w:marBottom w:val="0"/>
      <w:divBdr>
        <w:top w:val="none" w:sz="0" w:space="0" w:color="auto"/>
        <w:left w:val="none" w:sz="0" w:space="0" w:color="auto"/>
        <w:bottom w:val="none" w:sz="0" w:space="0" w:color="auto"/>
        <w:right w:val="none" w:sz="0" w:space="0" w:color="auto"/>
      </w:divBdr>
    </w:div>
    <w:div w:id="1424107147">
      <w:bodyDiv w:val="1"/>
      <w:marLeft w:val="0"/>
      <w:marRight w:val="0"/>
      <w:marTop w:val="0"/>
      <w:marBottom w:val="0"/>
      <w:divBdr>
        <w:top w:val="none" w:sz="0" w:space="0" w:color="auto"/>
        <w:left w:val="none" w:sz="0" w:space="0" w:color="auto"/>
        <w:bottom w:val="none" w:sz="0" w:space="0" w:color="auto"/>
        <w:right w:val="none" w:sz="0" w:space="0" w:color="auto"/>
      </w:divBdr>
    </w:div>
    <w:div w:id="1424914510">
      <w:bodyDiv w:val="1"/>
      <w:marLeft w:val="0"/>
      <w:marRight w:val="0"/>
      <w:marTop w:val="0"/>
      <w:marBottom w:val="0"/>
      <w:divBdr>
        <w:top w:val="none" w:sz="0" w:space="0" w:color="auto"/>
        <w:left w:val="none" w:sz="0" w:space="0" w:color="auto"/>
        <w:bottom w:val="none" w:sz="0" w:space="0" w:color="auto"/>
        <w:right w:val="none" w:sz="0" w:space="0" w:color="auto"/>
      </w:divBdr>
    </w:div>
    <w:div w:id="1433817547">
      <w:bodyDiv w:val="1"/>
      <w:marLeft w:val="0"/>
      <w:marRight w:val="0"/>
      <w:marTop w:val="0"/>
      <w:marBottom w:val="0"/>
      <w:divBdr>
        <w:top w:val="none" w:sz="0" w:space="0" w:color="auto"/>
        <w:left w:val="none" w:sz="0" w:space="0" w:color="auto"/>
        <w:bottom w:val="none" w:sz="0" w:space="0" w:color="auto"/>
        <w:right w:val="none" w:sz="0" w:space="0" w:color="auto"/>
      </w:divBdr>
    </w:div>
    <w:div w:id="1452044477">
      <w:bodyDiv w:val="1"/>
      <w:marLeft w:val="0"/>
      <w:marRight w:val="0"/>
      <w:marTop w:val="0"/>
      <w:marBottom w:val="0"/>
      <w:divBdr>
        <w:top w:val="none" w:sz="0" w:space="0" w:color="auto"/>
        <w:left w:val="none" w:sz="0" w:space="0" w:color="auto"/>
        <w:bottom w:val="none" w:sz="0" w:space="0" w:color="auto"/>
        <w:right w:val="none" w:sz="0" w:space="0" w:color="auto"/>
      </w:divBdr>
    </w:div>
    <w:div w:id="1454127876">
      <w:bodyDiv w:val="1"/>
      <w:marLeft w:val="0"/>
      <w:marRight w:val="0"/>
      <w:marTop w:val="0"/>
      <w:marBottom w:val="0"/>
      <w:divBdr>
        <w:top w:val="none" w:sz="0" w:space="0" w:color="auto"/>
        <w:left w:val="none" w:sz="0" w:space="0" w:color="auto"/>
        <w:bottom w:val="none" w:sz="0" w:space="0" w:color="auto"/>
        <w:right w:val="none" w:sz="0" w:space="0" w:color="auto"/>
      </w:divBdr>
    </w:div>
    <w:div w:id="1467308825">
      <w:bodyDiv w:val="1"/>
      <w:marLeft w:val="0"/>
      <w:marRight w:val="0"/>
      <w:marTop w:val="0"/>
      <w:marBottom w:val="0"/>
      <w:divBdr>
        <w:top w:val="none" w:sz="0" w:space="0" w:color="auto"/>
        <w:left w:val="none" w:sz="0" w:space="0" w:color="auto"/>
        <w:bottom w:val="none" w:sz="0" w:space="0" w:color="auto"/>
        <w:right w:val="none" w:sz="0" w:space="0" w:color="auto"/>
      </w:divBdr>
    </w:div>
    <w:div w:id="1472208183">
      <w:bodyDiv w:val="1"/>
      <w:marLeft w:val="0"/>
      <w:marRight w:val="0"/>
      <w:marTop w:val="0"/>
      <w:marBottom w:val="0"/>
      <w:divBdr>
        <w:top w:val="none" w:sz="0" w:space="0" w:color="auto"/>
        <w:left w:val="none" w:sz="0" w:space="0" w:color="auto"/>
        <w:bottom w:val="none" w:sz="0" w:space="0" w:color="auto"/>
        <w:right w:val="none" w:sz="0" w:space="0" w:color="auto"/>
      </w:divBdr>
    </w:div>
    <w:div w:id="1499612967">
      <w:bodyDiv w:val="1"/>
      <w:marLeft w:val="0"/>
      <w:marRight w:val="0"/>
      <w:marTop w:val="0"/>
      <w:marBottom w:val="0"/>
      <w:divBdr>
        <w:top w:val="none" w:sz="0" w:space="0" w:color="auto"/>
        <w:left w:val="none" w:sz="0" w:space="0" w:color="auto"/>
        <w:bottom w:val="none" w:sz="0" w:space="0" w:color="auto"/>
        <w:right w:val="none" w:sz="0" w:space="0" w:color="auto"/>
      </w:divBdr>
    </w:div>
    <w:div w:id="1511675994">
      <w:bodyDiv w:val="1"/>
      <w:marLeft w:val="0"/>
      <w:marRight w:val="0"/>
      <w:marTop w:val="0"/>
      <w:marBottom w:val="0"/>
      <w:divBdr>
        <w:top w:val="none" w:sz="0" w:space="0" w:color="auto"/>
        <w:left w:val="none" w:sz="0" w:space="0" w:color="auto"/>
        <w:bottom w:val="none" w:sz="0" w:space="0" w:color="auto"/>
        <w:right w:val="none" w:sz="0" w:space="0" w:color="auto"/>
      </w:divBdr>
    </w:div>
    <w:div w:id="1515609227">
      <w:bodyDiv w:val="1"/>
      <w:marLeft w:val="0"/>
      <w:marRight w:val="0"/>
      <w:marTop w:val="0"/>
      <w:marBottom w:val="0"/>
      <w:divBdr>
        <w:top w:val="none" w:sz="0" w:space="0" w:color="auto"/>
        <w:left w:val="none" w:sz="0" w:space="0" w:color="auto"/>
        <w:bottom w:val="none" w:sz="0" w:space="0" w:color="auto"/>
        <w:right w:val="none" w:sz="0" w:space="0" w:color="auto"/>
      </w:divBdr>
    </w:div>
    <w:div w:id="1520270763">
      <w:bodyDiv w:val="1"/>
      <w:marLeft w:val="0"/>
      <w:marRight w:val="0"/>
      <w:marTop w:val="0"/>
      <w:marBottom w:val="0"/>
      <w:divBdr>
        <w:top w:val="none" w:sz="0" w:space="0" w:color="auto"/>
        <w:left w:val="none" w:sz="0" w:space="0" w:color="auto"/>
        <w:bottom w:val="none" w:sz="0" w:space="0" w:color="auto"/>
        <w:right w:val="none" w:sz="0" w:space="0" w:color="auto"/>
      </w:divBdr>
    </w:div>
    <w:div w:id="1549338882">
      <w:bodyDiv w:val="1"/>
      <w:marLeft w:val="0"/>
      <w:marRight w:val="0"/>
      <w:marTop w:val="0"/>
      <w:marBottom w:val="0"/>
      <w:divBdr>
        <w:top w:val="none" w:sz="0" w:space="0" w:color="auto"/>
        <w:left w:val="none" w:sz="0" w:space="0" w:color="auto"/>
        <w:bottom w:val="none" w:sz="0" w:space="0" w:color="auto"/>
        <w:right w:val="none" w:sz="0" w:space="0" w:color="auto"/>
      </w:divBdr>
    </w:div>
    <w:div w:id="1554120874">
      <w:bodyDiv w:val="1"/>
      <w:marLeft w:val="0"/>
      <w:marRight w:val="0"/>
      <w:marTop w:val="0"/>
      <w:marBottom w:val="0"/>
      <w:divBdr>
        <w:top w:val="none" w:sz="0" w:space="0" w:color="auto"/>
        <w:left w:val="none" w:sz="0" w:space="0" w:color="auto"/>
        <w:bottom w:val="none" w:sz="0" w:space="0" w:color="auto"/>
        <w:right w:val="none" w:sz="0" w:space="0" w:color="auto"/>
      </w:divBdr>
    </w:div>
    <w:div w:id="1607931937">
      <w:bodyDiv w:val="1"/>
      <w:marLeft w:val="0"/>
      <w:marRight w:val="0"/>
      <w:marTop w:val="0"/>
      <w:marBottom w:val="0"/>
      <w:divBdr>
        <w:top w:val="none" w:sz="0" w:space="0" w:color="auto"/>
        <w:left w:val="none" w:sz="0" w:space="0" w:color="auto"/>
        <w:bottom w:val="none" w:sz="0" w:space="0" w:color="auto"/>
        <w:right w:val="none" w:sz="0" w:space="0" w:color="auto"/>
      </w:divBdr>
    </w:div>
    <w:div w:id="1608386719">
      <w:bodyDiv w:val="1"/>
      <w:marLeft w:val="0"/>
      <w:marRight w:val="0"/>
      <w:marTop w:val="0"/>
      <w:marBottom w:val="0"/>
      <w:divBdr>
        <w:top w:val="none" w:sz="0" w:space="0" w:color="auto"/>
        <w:left w:val="none" w:sz="0" w:space="0" w:color="auto"/>
        <w:bottom w:val="none" w:sz="0" w:space="0" w:color="auto"/>
        <w:right w:val="none" w:sz="0" w:space="0" w:color="auto"/>
      </w:divBdr>
    </w:div>
    <w:div w:id="1612202580">
      <w:bodyDiv w:val="1"/>
      <w:marLeft w:val="0"/>
      <w:marRight w:val="0"/>
      <w:marTop w:val="0"/>
      <w:marBottom w:val="0"/>
      <w:divBdr>
        <w:top w:val="none" w:sz="0" w:space="0" w:color="auto"/>
        <w:left w:val="none" w:sz="0" w:space="0" w:color="auto"/>
        <w:bottom w:val="none" w:sz="0" w:space="0" w:color="auto"/>
        <w:right w:val="none" w:sz="0" w:space="0" w:color="auto"/>
      </w:divBdr>
    </w:div>
    <w:div w:id="1681466312">
      <w:bodyDiv w:val="1"/>
      <w:marLeft w:val="0"/>
      <w:marRight w:val="0"/>
      <w:marTop w:val="0"/>
      <w:marBottom w:val="0"/>
      <w:divBdr>
        <w:top w:val="none" w:sz="0" w:space="0" w:color="auto"/>
        <w:left w:val="none" w:sz="0" w:space="0" w:color="auto"/>
        <w:bottom w:val="none" w:sz="0" w:space="0" w:color="auto"/>
        <w:right w:val="none" w:sz="0" w:space="0" w:color="auto"/>
      </w:divBdr>
    </w:div>
    <w:div w:id="1719668959">
      <w:bodyDiv w:val="1"/>
      <w:marLeft w:val="0"/>
      <w:marRight w:val="0"/>
      <w:marTop w:val="0"/>
      <w:marBottom w:val="0"/>
      <w:divBdr>
        <w:top w:val="none" w:sz="0" w:space="0" w:color="auto"/>
        <w:left w:val="none" w:sz="0" w:space="0" w:color="auto"/>
        <w:bottom w:val="none" w:sz="0" w:space="0" w:color="auto"/>
        <w:right w:val="none" w:sz="0" w:space="0" w:color="auto"/>
      </w:divBdr>
    </w:div>
    <w:div w:id="1737389916">
      <w:bodyDiv w:val="1"/>
      <w:marLeft w:val="0"/>
      <w:marRight w:val="0"/>
      <w:marTop w:val="0"/>
      <w:marBottom w:val="0"/>
      <w:divBdr>
        <w:top w:val="none" w:sz="0" w:space="0" w:color="auto"/>
        <w:left w:val="none" w:sz="0" w:space="0" w:color="auto"/>
        <w:bottom w:val="none" w:sz="0" w:space="0" w:color="auto"/>
        <w:right w:val="none" w:sz="0" w:space="0" w:color="auto"/>
      </w:divBdr>
    </w:div>
    <w:div w:id="1748720546">
      <w:bodyDiv w:val="1"/>
      <w:marLeft w:val="0"/>
      <w:marRight w:val="0"/>
      <w:marTop w:val="0"/>
      <w:marBottom w:val="0"/>
      <w:divBdr>
        <w:top w:val="none" w:sz="0" w:space="0" w:color="auto"/>
        <w:left w:val="none" w:sz="0" w:space="0" w:color="auto"/>
        <w:bottom w:val="none" w:sz="0" w:space="0" w:color="auto"/>
        <w:right w:val="none" w:sz="0" w:space="0" w:color="auto"/>
      </w:divBdr>
    </w:div>
    <w:div w:id="1760984536">
      <w:bodyDiv w:val="1"/>
      <w:marLeft w:val="0"/>
      <w:marRight w:val="0"/>
      <w:marTop w:val="0"/>
      <w:marBottom w:val="0"/>
      <w:divBdr>
        <w:top w:val="none" w:sz="0" w:space="0" w:color="auto"/>
        <w:left w:val="none" w:sz="0" w:space="0" w:color="auto"/>
        <w:bottom w:val="none" w:sz="0" w:space="0" w:color="auto"/>
        <w:right w:val="none" w:sz="0" w:space="0" w:color="auto"/>
      </w:divBdr>
    </w:div>
    <w:div w:id="1792091836">
      <w:bodyDiv w:val="1"/>
      <w:marLeft w:val="0"/>
      <w:marRight w:val="0"/>
      <w:marTop w:val="0"/>
      <w:marBottom w:val="0"/>
      <w:divBdr>
        <w:top w:val="none" w:sz="0" w:space="0" w:color="auto"/>
        <w:left w:val="none" w:sz="0" w:space="0" w:color="auto"/>
        <w:bottom w:val="none" w:sz="0" w:space="0" w:color="auto"/>
        <w:right w:val="none" w:sz="0" w:space="0" w:color="auto"/>
      </w:divBdr>
    </w:div>
    <w:div w:id="1795127763">
      <w:bodyDiv w:val="1"/>
      <w:marLeft w:val="0"/>
      <w:marRight w:val="0"/>
      <w:marTop w:val="0"/>
      <w:marBottom w:val="0"/>
      <w:divBdr>
        <w:top w:val="none" w:sz="0" w:space="0" w:color="auto"/>
        <w:left w:val="none" w:sz="0" w:space="0" w:color="auto"/>
        <w:bottom w:val="none" w:sz="0" w:space="0" w:color="auto"/>
        <w:right w:val="none" w:sz="0" w:space="0" w:color="auto"/>
      </w:divBdr>
    </w:div>
    <w:div w:id="1800148934">
      <w:bodyDiv w:val="1"/>
      <w:marLeft w:val="0"/>
      <w:marRight w:val="0"/>
      <w:marTop w:val="0"/>
      <w:marBottom w:val="0"/>
      <w:divBdr>
        <w:top w:val="none" w:sz="0" w:space="0" w:color="auto"/>
        <w:left w:val="none" w:sz="0" w:space="0" w:color="auto"/>
        <w:bottom w:val="none" w:sz="0" w:space="0" w:color="auto"/>
        <w:right w:val="none" w:sz="0" w:space="0" w:color="auto"/>
      </w:divBdr>
    </w:div>
    <w:div w:id="1836723205">
      <w:bodyDiv w:val="1"/>
      <w:marLeft w:val="0"/>
      <w:marRight w:val="0"/>
      <w:marTop w:val="0"/>
      <w:marBottom w:val="0"/>
      <w:divBdr>
        <w:top w:val="none" w:sz="0" w:space="0" w:color="auto"/>
        <w:left w:val="none" w:sz="0" w:space="0" w:color="auto"/>
        <w:bottom w:val="none" w:sz="0" w:space="0" w:color="auto"/>
        <w:right w:val="none" w:sz="0" w:space="0" w:color="auto"/>
      </w:divBdr>
    </w:div>
    <w:div w:id="1847014841">
      <w:bodyDiv w:val="1"/>
      <w:marLeft w:val="0"/>
      <w:marRight w:val="0"/>
      <w:marTop w:val="0"/>
      <w:marBottom w:val="0"/>
      <w:divBdr>
        <w:top w:val="none" w:sz="0" w:space="0" w:color="auto"/>
        <w:left w:val="none" w:sz="0" w:space="0" w:color="auto"/>
        <w:bottom w:val="none" w:sz="0" w:space="0" w:color="auto"/>
        <w:right w:val="none" w:sz="0" w:space="0" w:color="auto"/>
      </w:divBdr>
    </w:div>
    <w:div w:id="1897664265">
      <w:bodyDiv w:val="1"/>
      <w:marLeft w:val="0"/>
      <w:marRight w:val="0"/>
      <w:marTop w:val="0"/>
      <w:marBottom w:val="0"/>
      <w:divBdr>
        <w:top w:val="none" w:sz="0" w:space="0" w:color="auto"/>
        <w:left w:val="none" w:sz="0" w:space="0" w:color="auto"/>
        <w:bottom w:val="none" w:sz="0" w:space="0" w:color="auto"/>
        <w:right w:val="none" w:sz="0" w:space="0" w:color="auto"/>
      </w:divBdr>
    </w:div>
    <w:div w:id="1921475845">
      <w:bodyDiv w:val="1"/>
      <w:marLeft w:val="0"/>
      <w:marRight w:val="0"/>
      <w:marTop w:val="0"/>
      <w:marBottom w:val="0"/>
      <w:divBdr>
        <w:top w:val="none" w:sz="0" w:space="0" w:color="auto"/>
        <w:left w:val="none" w:sz="0" w:space="0" w:color="auto"/>
        <w:bottom w:val="none" w:sz="0" w:space="0" w:color="auto"/>
        <w:right w:val="none" w:sz="0" w:space="0" w:color="auto"/>
      </w:divBdr>
    </w:div>
    <w:div w:id="1926302795">
      <w:bodyDiv w:val="1"/>
      <w:marLeft w:val="0"/>
      <w:marRight w:val="0"/>
      <w:marTop w:val="0"/>
      <w:marBottom w:val="0"/>
      <w:divBdr>
        <w:top w:val="none" w:sz="0" w:space="0" w:color="auto"/>
        <w:left w:val="none" w:sz="0" w:space="0" w:color="auto"/>
        <w:bottom w:val="none" w:sz="0" w:space="0" w:color="auto"/>
        <w:right w:val="none" w:sz="0" w:space="0" w:color="auto"/>
      </w:divBdr>
    </w:div>
    <w:div w:id="1945921177">
      <w:bodyDiv w:val="1"/>
      <w:marLeft w:val="0"/>
      <w:marRight w:val="0"/>
      <w:marTop w:val="0"/>
      <w:marBottom w:val="0"/>
      <w:divBdr>
        <w:top w:val="none" w:sz="0" w:space="0" w:color="auto"/>
        <w:left w:val="none" w:sz="0" w:space="0" w:color="auto"/>
        <w:bottom w:val="none" w:sz="0" w:space="0" w:color="auto"/>
        <w:right w:val="none" w:sz="0" w:space="0" w:color="auto"/>
      </w:divBdr>
    </w:div>
    <w:div w:id="1954557762">
      <w:bodyDiv w:val="1"/>
      <w:marLeft w:val="0"/>
      <w:marRight w:val="0"/>
      <w:marTop w:val="0"/>
      <w:marBottom w:val="0"/>
      <w:divBdr>
        <w:top w:val="none" w:sz="0" w:space="0" w:color="auto"/>
        <w:left w:val="none" w:sz="0" w:space="0" w:color="auto"/>
        <w:bottom w:val="none" w:sz="0" w:space="0" w:color="auto"/>
        <w:right w:val="none" w:sz="0" w:space="0" w:color="auto"/>
      </w:divBdr>
    </w:div>
    <w:div w:id="1969505759">
      <w:bodyDiv w:val="1"/>
      <w:marLeft w:val="0"/>
      <w:marRight w:val="0"/>
      <w:marTop w:val="0"/>
      <w:marBottom w:val="0"/>
      <w:divBdr>
        <w:top w:val="none" w:sz="0" w:space="0" w:color="auto"/>
        <w:left w:val="none" w:sz="0" w:space="0" w:color="auto"/>
        <w:bottom w:val="none" w:sz="0" w:space="0" w:color="auto"/>
        <w:right w:val="none" w:sz="0" w:space="0" w:color="auto"/>
      </w:divBdr>
    </w:div>
    <w:div w:id="1970819036">
      <w:bodyDiv w:val="1"/>
      <w:marLeft w:val="0"/>
      <w:marRight w:val="0"/>
      <w:marTop w:val="0"/>
      <w:marBottom w:val="0"/>
      <w:divBdr>
        <w:top w:val="none" w:sz="0" w:space="0" w:color="auto"/>
        <w:left w:val="none" w:sz="0" w:space="0" w:color="auto"/>
        <w:bottom w:val="none" w:sz="0" w:space="0" w:color="auto"/>
        <w:right w:val="none" w:sz="0" w:space="0" w:color="auto"/>
      </w:divBdr>
    </w:div>
    <w:div w:id="1986733886">
      <w:bodyDiv w:val="1"/>
      <w:marLeft w:val="0"/>
      <w:marRight w:val="0"/>
      <w:marTop w:val="0"/>
      <w:marBottom w:val="0"/>
      <w:divBdr>
        <w:top w:val="none" w:sz="0" w:space="0" w:color="auto"/>
        <w:left w:val="none" w:sz="0" w:space="0" w:color="auto"/>
        <w:bottom w:val="none" w:sz="0" w:space="0" w:color="auto"/>
        <w:right w:val="none" w:sz="0" w:space="0" w:color="auto"/>
      </w:divBdr>
    </w:div>
    <w:div w:id="1996371520">
      <w:bodyDiv w:val="1"/>
      <w:marLeft w:val="0"/>
      <w:marRight w:val="0"/>
      <w:marTop w:val="0"/>
      <w:marBottom w:val="0"/>
      <w:divBdr>
        <w:top w:val="none" w:sz="0" w:space="0" w:color="auto"/>
        <w:left w:val="none" w:sz="0" w:space="0" w:color="auto"/>
        <w:bottom w:val="none" w:sz="0" w:space="0" w:color="auto"/>
        <w:right w:val="none" w:sz="0" w:space="0" w:color="auto"/>
      </w:divBdr>
    </w:div>
    <w:div w:id="2004164130">
      <w:bodyDiv w:val="1"/>
      <w:marLeft w:val="0"/>
      <w:marRight w:val="0"/>
      <w:marTop w:val="0"/>
      <w:marBottom w:val="0"/>
      <w:divBdr>
        <w:top w:val="none" w:sz="0" w:space="0" w:color="auto"/>
        <w:left w:val="none" w:sz="0" w:space="0" w:color="auto"/>
        <w:bottom w:val="none" w:sz="0" w:space="0" w:color="auto"/>
        <w:right w:val="none" w:sz="0" w:space="0" w:color="auto"/>
      </w:divBdr>
    </w:div>
    <w:div w:id="2024163738">
      <w:bodyDiv w:val="1"/>
      <w:marLeft w:val="0"/>
      <w:marRight w:val="0"/>
      <w:marTop w:val="0"/>
      <w:marBottom w:val="0"/>
      <w:divBdr>
        <w:top w:val="none" w:sz="0" w:space="0" w:color="auto"/>
        <w:left w:val="none" w:sz="0" w:space="0" w:color="auto"/>
        <w:bottom w:val="none" w:sz="0" w:space="0" w:color="auto"/>
        <w:right w:val="none" w:sz="0" w:space="0" w:color="auto"/>
      </w:divBdr>
    </w:div>
    <w:div w:id="213767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EF86F6D5F41568F90FC9BEF487C846D266FE097AA85ED8C659229EE36E4277A7BF79DC2DB785FCBCk1Y1F"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63ACF-A966-4D16-B525-CD2BB34FE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73</Pages>
  <Words>15670</Words>
  <Characters>89321</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104782</CharactersWithSpaces>
  <SharedDoc>false</SharedDoc>
  <HLinks>
    <vt:vector size="282" baseType="variant">
      <vt:variant>
        <vt:i4>6422591</vt:i4>
      </vt:variant>
      <vt:variant>
        <vt:i4>279</vt:i4>
      </vt:variant>
      <vt:variant>
        <vt:i4>0</vt:i4>
      </vt:variant>
      <vt:variant>
        <vt:i4>5</vt:i4>
      </vt:variant>
      <vt:variant>
        <vt:lpwstr>consultantplus://offline/ref=EF86F6D5F41568F90FC9BEF487C846D266FE097AA85ED8C659229EE36E4277A7BF79DC2DB785FCBCk1Y1F</vt:lpwstr>
      </vt:variant>
      <vt:variant>
        <vt:lpwstr/>
      </vt:variant>
      <vt:variant>
        <vt:i4>1048627</vt:i4>
      </vt:variant>
      <vt:variant>
        <vt:i4>272</vt:i4>
      </vt:variant>
      <vt:variant>
        <vt:i4>0</vt:i4>
      </vt:variant>
      <vt:variant>
        <vt:i4>5</vt:i4>
      </vt:variant>
      <vt:variant>
        <vt:lpwstr/>
      </vt:variant>
      <vt:variant>
        <vt:lpwstr>_Toc366051309</vt:lpwstr>
      </vt:variant>
      <vt:variant>
        <vt:i4>1048627</vt:i4>
      </vt:variant>
      <vt:variant>
        <vt:i4>266</vt:i4>
      </vt:variant>
      <vt:variant>
        <vt:i4>0</vt:i4>
      </vt:variant>
      <vt:variant>
        <vt:i4>5</vt:i4>
      </vt:variant>
      <vt:variant>
        <vt:lpwstr/>
      </vt:variant>
      <vt:variant>
        <vt:lpwstr>_Toc366051308</vt:lpwstr>
      </vt:variant>
      <vt:variant>
        <vt:i4>1048627</vt:i4>
      </vt:variant>
      <vt:variant>
        <vt:i4>260</vt:i4>
      </vt:variant>
      <vt:variant>
        <vt:i4>0</vt:i4>
      </vt:variant>
      <vt:variant>
        <vt:i4>5</vt:i4>
      </vt:variant>
      <vt:variant>
        <vt:lpwstr/>
      </vt:variant>
      <vt:variant>
        <vt:lpwstr>_Toc366051307</vt:lpwstr>
      </vt:variant>
      <vt:variant>
        <vt:i4>1048627</vt:i4>
      </vt:variant>
      <vt:variant>
        <vt:i4>254</vt:i4>
      </vt:variant>
      <vt:variant>
        <vt:i4>0</vt:i4>
      </vt:variant>
      <vt:variant>
        <vt:i4>5</vt:i4>
      </vt:variant>
      <vt:variant>
        <vt:lpwstr/>
      </vt:variant>
      <vt:variant>
        <vt:lpwstr>_Toc366051306</vt:lpwstr>
      </vt:variant>
      <vt:variant>
        <vt:i4>1048627</vt:i4>
      </vt:variant>
      <vt:variant>
        <vt:i4>248</vt:i4>
      </vt:variant>
      <vt:variant>
        <vt:i4>0</vt:i4>
      </vt:variant>
      <vt:variant>
        <vt:i4>5</vt:i4>
      </vt:variant>
      <vt:variant>
        <vt:lpwstr/>
      </vt:variant>
      <vt:variant>
        <vt:lpwstr>_Toc366051305</vt:lpwstr>
      </vt:variant>
      <vt:variant>
        <vt:i4>1048627</vt:i4>
      </vt:variant>
      <vt:variant>
        <vt:i4>242</vt:i4>
      </vt:variant>
      <vt:variant>
        <vt:i4>0</vt:i4>
      </vt:variant>
      <vt:variant>
        <vt:i4>5</vt:i4>
      </vt:variant>
      <vt:variant>
        <vt:lpwstr/>
      </vt:variant>
      <vt:variant>
        <vt:lpwstr>_Toc366051304</vt:lpwstr>
      </vt:variant>
      <vt:variant>
        <vt:i4>1048627</vt:i4>
      </vt:variant>
      <vt:variant>
        <vt:i4>236</vt:i4>
      </vt:variant>
      <vt:variant>
        <vt:i4>0</vt:i4>
      </vt:variant>
      <vt:variant>
        <vt:i4>5</vt:i4>
      </vt:variant>
      <vt:variant>
        <vt:lpwstr/>
      </vt:variant>
      <vt:variant>
        <vt:lpwstr>_Toc366051303</vt:lpwstr>
      </vt:variant>
      <vt:variant>
        <vt:i4>1048627</vt:i4>
      </vt:variant>
      <vt:variant>
        <vt:i4>230</vt:i4>
      </vt:variant>
      <vt:variant>
        <vt:i4>0</vt:i4>
      </vt:variant>
      <vt:variant>
        <vt:i4>5</vt:i4>
      </vt:variant>
      <vt:variant>
        <vt:lpwstr/>
      </vt:variant>
      <vt:variant>
        <vt:lpwstr>_Toc366051302</vt:lpwstr>
      </vt:variant>
      <vt:variant>
        <vt:i4>1048627</vt:i4>
      </vt:variant>
      <vt:variant>
        <vt:i4>224</vt:i4>
      </vt:variant>
      <vt:variant>
        <vt:i4>0</vt:i4>
      </vt:variant>
      <vt:variant>
        <vt:i4>5</vt:i4>
      </vt:variant>
      <vt:variant>
        <vt:lpwstr/>
      </vt:variant>
      <vt:variant>
        <vt:lpwstr>_Toc366051301</vt:lpwstr>
      </vt:variant>
      <vt:variant>
        <vt:i4>1048627</vt:i4>
      </vt:variant>
      <vt:variant>
        <vt:i4>218</vt:i4>
      </vt:variant>
      <vt:variant>
        <vt:i4>0</vt:i4>
      </vt:variant>
      <vt:variant>
        <vt:i4>5</vt:i4>
      </vt:variant>
      <vt:variant>
        <vt:lpwstr/>
      </vt:variant>
      <vt:variant>
        <vt:lpwstr>_Toc366051300</vt:lpwstr>
      </vt:variant>
      <vt:variant>
        <vt:i4>1638450</vt:i4>
      </vt:variant>
      <vt:variant>
        <vt:i4>212</vt:i4>
      </vt:variant>
      <vt:variant>
        <vt:i4>0</vt:i4>
      </vt:variant>
      <vt:variant>
        <vt:i4>5</vt:i4>
      </vt:variant>
      <vt:variant>
        <vt:lpwstr/>
      </vt:variant>
      <vt:variant>
        <vt:lpwstr>_Toc366051299</vt:lpwstr>
      </vt:variant>
      <vt:variant>
        <vt:i4>1638450</vt:i4>
      </vt:variant>
      <vt:variant>
        <vt:i4>206</vt:i4>
      </vt:variant>
      <vt:variant>
        <vt:i4>0</vt:i4>
      </vt:variant>
      <vt:variant>
        <vt:i4>5</vt:i4>
      </vt:variant>
      <vt:variant>
        <vt:lpwstr/>
      </vt:variant>
      <vt:variant>
        <vt:lpwstr>_Toc366051298</vt:lpwstr>
      </vt:variant>
      <vt:variant>
        <vt:i4>1638450</vt:i4>
      </vt:variant>
      <vt:variant>
        <vt:i4>200</vt:i4>
      </vt:variant>
      <vt:variant>
        <vt:i4>0</vt:i4>
      </vt:variant>
      <vt:variant>
        <vt:i4>5</vt:i4>
      </vt:variant>
      <vt:variant>
        <vt:lpwstr/>
      </vt:variant>
      <vt:variant>
        <vt:lpwstr>_Toc366051297</vt:lpwstr>
      </vt:variant>
      <vt:variant>
        <vt:i4>1638450</vt:i4>
      </vt:variant>
      <vt:variant>
        <vt:i4>194</vt:i4>
      </vt:variant>
      <vt:variant>
        <vt:i4>0</vt:i4>
      </vt:variant>
      <vt:variant>
        <vt:i4>5</vt:i4>
      </vt:variant>
      <vt:variant>
        <vt:lpwstr/>
      </vt:variant>
      <vt:variant>
        <vt:lpwstr>_Toc366051296</vt:lpwstr>
      </vt:variant>
      <vt:variant>
        <vt:i4>1638450</vt:i4>
      </vt:variant>
      <vt:variant>
        <vt:i4>188</vt:i4>
      </vt:variant>
      <vt:variant>
        <vt:i4>0</vt:i4>
      </vt:variant>
      <vt:variant>
        <vt:i4>5</vt:i4>
      </vt:variant>
      <vt:variant>
        <vt:lpwstr/>
      </vt:variant>
      <vt:variant>
        <vt:lpwstr>_Toc366051295</vt:lpwstr>
      </vt:variant>
      <vt:variant>
        <vt:i4>1638450</vt:i4>
      </vt:variant>
      <vt:variant>
        <vt:i4>182</vt:i4>
      </vt:variant>
      <vt:variant>
        <vt:i4>0</vt:i4>
      </vt:variant>
      <vt:variant>
        <vt:i4>5</vt:i4>
      </vt:variant>
      <vt:variant>
        <vt:lpwstr/>
      </vt:variant>
      <vt:variant>
        <vt:lpwstr>_Toc366051294</vt:lpwstr>
      </vt:variant>
      <vt:variant>
        <vt:i4>1638450</vt:i4>
      </vt:variant>
      <vt:variant>
        <vt:i4>176</vt:i4>
      </vt:variant>
      <vt:variant>
        <vt:i4>0</vt:i4>
      </vt:variant>
      <vt:variant>
        <vt:i4>5</vt:i4>
      </vt:variant>
      <vt:variant>
        <vt:lpwstr/>
      </vt:variant>
      <vt:variant>
        <vt:lpwstr>_Toc366051293</vt:lpwstr>
      </vt:variant>
      <vt:variant>
        <vt:i4>1638450</vt:i4>
      </vt:variant>
      <vt:variant>
        <vt:i4>170</vt:i4>
      </vt:variant>
      <vt:variant>
        <vt:i4>0</vt:i4>
      </vt:variant>
      <vt:variant>
        <vt:i4>5</vt:i4>
      </vt:variant>
      <vt:variant>
        <vt:lpwstr/>
      </vt:variant>
      <vt:variant>
        <vt:lpwstr>_Toc366051292</vt:lpwstr>
      </vt:variant>
      <vt:variant>
        <vt:i4>1638450</vt:i4>
      </vt:variant>
      <vt:variant>
        <vt:i4>164</vt:i4>
      </vt:variant>
      <vt:variant>
        <vt:i4>0</vt:i4>
      </vt:variant>
      <vt:variant>
        <vt:i4>5</vt:i4>
      </vt:variant>
      <vt:variant>
        <vt:lpwstr/>
      </vt:variant>
      <vt:variant>
        <vt:lpwstr>_Toc366051291</vt:lpwstr>
      </vt:variant>
      <vt:variant>
        <vt:i4>1638450</vt:i4>
      </vt:variant>
      <vt:variant>
        <vt:i4>158</vt:i4>
      </vt:variant>
      <vt:variant>
        <vt:i4>0</vt:i4>
      </vt:variant>
      <vt:variant>
        <vt:i4>5</vt:i4>
      </vt:variant>
      <vt:variant>
        <vt:lpwstr/>
      </vt:variant>
      <vt:variant>
        <vt:lpwstr>_Toc366051290</vt:lpwstr>
      </vt:variant>
      <vt:variant>
        <vt:i4>1572914</vt:i4>
      </vt:variant>
      <vt:variant>
        <vt:i4>152</vt:i4>
      </vt:variant>
      <vt:variant>
        <vt:i4>0</vt:i4>
      </vt:variant>
      <vt:variant>
        <vt:i4>5</vt:i4>
      </vt:variant>
      <vt:variant>
        <vt:lpwstr/>
      </vt:variant>
      <vt:variant>
        <vt:lpwstr>_Toc366051289</vt:lpwstr>
      </vt:variant>
      <vt:variant>
        <vt:i4>1572914</vt:i4>
      </vt:variant>
      <vt:variant>
        <vt:i4>146</vt:i4>
      </vt:variant>
      <vt:variant>
        <vt:i4>0</vt:i4>
      </vt:variant>
      <vt:variant>
        <vt:i4>5</vt:i4>
      </vt:variant>
      <vt:variant>
        <vt:lpwstr/>
      </vt:variant>
      <vt:variant>
        <vt:lpwstr>_Toc366051288</vt:lpwstr>
      </vt:variant>
      <vt:variant>
        <vt:i4>1572914</vt:i4>
      </vt:variant>
      <vt:variant>
        <vt:i4>140</vt:i4>
      </vt:variant>
      <vt:variant>
        <vt:i4>0</vt:i4>
      </vt:variant>
      <vt:variant>
        <vt:i4>5</vt:i4>
      </vt:variant>
      <vt:variant>
        <vt:lpwstr/>
      </vt:variant>
      <vt:variant>
        <vt:lpwstr>_Toc366051287</vt:lpwstr>
      </vt:variant>
      <vt:variant>
        <vt:i4>1572914</vt:i4>
      </vt:variant>
      <vt:variant>
        <vt:i4>134</vt:i4>
      </vt:variant>
      <vt:variant>
        <vt:i4>0</vt:i4>
      </vt:variant>
      <vt:variant>
        <vt:i4>5</vt:i4>
      </vt:variant>
      <vt:variant>
        <vt:lpwstr/>
      </vt:variant>
      <vt:variant>
        <vt:lpwstr>_Toc366051286</vt:lpwstr>
      </vt:variant>
      <vt:variant>
        <vt:i4>1572914</vt:i4>
      </vt:variant>
      <vt:variant>
        <vt:i4>128</vt:i4>
      </vt:variant>
      <vt:variant>
        <vt:i4>0</vt:i4>
      </vt:variant>
      <vt:variant>
        <vt:i4>5</vt:i4>
      </vt:variant>
      <vt:variant>
        <vt:lpwstr/>
      </vt:variant>
      <vt:variant>
        <vt:lpwstr>_Toc366051285</vt:lpwstr>
      </vt:variant>
      <vt:variant>
        <vt:i4>1572914</vt:i4>
      </vt:variant>
      <vt:variant>
        <vt:i4>122</vt:i4>
      </vt:variant>
      <vt:variant>
        <vt:i4>0</vt:i4>
      </vt:variant>
      <vt:variant>
        <vt:i4>5</vt:i4>
      </vt:variant>
      <vt:variant>
        <vt:lpwstr/>
      </vt:variant>
      <vt:variant>
        <vt:lpwstr>_Toc366051284</vt:lpwstr>
      </vt:variant>
      <vt:variant>
        <vt:i4>1572914</vt:i4>
      </vt:variant>
      <vt:variant>
        <vt:i4>116</vt:i4>
      </vt:variant>
      <vt:variant>
        <vt:i4>0</vt:i4>
      </vt:variant>
      <vt:variant>
        <vt:i4>5</vt:i4>
      </vt:variant>
      <vt:variant>
        <vt:lpwstr/>
      </vt:variant>
      <vt:variant>
        <vt:lpwstr>_Toc366051283</vt:lpwstr>
      </vt:variant>
      <vt:variant>
        <vt:i4>1572914</vt:i4>
      </vt:variant>
      <vt:variant>
        <vt:i4>110</vt:i4>
      </vt:variant>
      <vt:variant>
        <vt:i4>0</vt:i4>
      </vt:variant>
      <vt:variant>
        <vt:i4>5</vt:i4>
      </vt:variant>
      <vt:variant>
        <vt:lpwstr/>
      </vt:variant>
      <vt:variant>
        <vt:lpwstr>_Toc366051282</vt:lpwstr>
      </vt:variant>
      <vt:variant>
        <vt:i4>1572914</vt:i4>
      </vt:variant>
      <vt:variant>
        <vt:i4>104</vt:i4>
      </vt:variant>
      <vt:variant>
        <vt:i4>0</vt:i4>
      </vt:variant>
      <vt:variant>
        <vt:i4>5</vt:i4>
      </vt:variant>
      <vt:variant>
        <vt:lpwstr/>
      </vt:variant>
      <vt:variant>
        <vt:lpwstr>_Toc366051281</vt:lpwstr>
      </vt:variant>
      <vt:variant>
        <vt:i4>1572914</vt:i4>
      </vt:variant>
      <vt:variant>
        <vt:i4>98</vt:i4>
      </vt:variant>
      <vt:variant>
        <vt:i4>0</vt:i4>
      </vt:variant>
      <vt:variant>
        <vt:i4>5</vt:i4>
      </vt:variant>
      <vt:variant>
        <vt:lpwstr/>
      </vt:variant>
      <vt:variant>
        <vt:lpwstr>_Toc366051280</vt:lpwstr>
      </vt:variant>
      <vt:variant>
        <vt:i4>1507378</vt:i4>
      </vt:variant>
      <vt:variant>
        <vt:i4>92</vt:i4>
      </vt:variant>
      <vt:variant>
        <vt:i4>0</vt:i4>
      </vt:variant>
      <vt:variant>
        <vt:i4>5</vt:i4>
      </vt:variant>
      <vt:variant>
        <vt:lpwstr/>
      </vt:variant>
      <vt:variant>
        <vt:lpwstr>_Toc366051279</vt:lpwstr>
      </vt:variant>
      <vt:variant>
        <vt:i4>1507378</vt:i4>
      </vt:variant>
      <vt:variant>
        <vt:i4>86</vt:i4>
      </vt:variant>
      <vt:variant>
        <vt:i4>0</vt:i4>
      </vt:variant>
      <vt:variant>
        <vt:i4>5</vt:i4>
      </vt:variant>
      <vt:variant>
        <vt:lpwstr/>
      </vt:variant>
      <vt:variant>
        <vt:lpwstr>_Toc366051278</vt:lpwstr>
      </vt:variant>
      <vt:variant>
        <vt:i4>1507378</vt:i4>
      </vt:variant>
      <vt:variant>
        <vt:i4>80</vt:i4>
      </vt:variant>
      <vt:variant>
        <vt:i4>0</vt:i4>
      </vt:variant>
      <vt:variant>
        <vt:i4>5</vt:i4>
      </vt:variant>
      <vt:variant>
        <vt:lpwstr/>
      </vt:variant>
      <vt:variant>
        <vt:lpwstr>_Toc366051277</vt:lpwstr>
      </vt:variant>
      <vt:variant>
        <vt:i4>1507378</vt:i4>
      </vt:variant>
      <vt:variant>
        <vt:i4>74</vt:i4>
      </vt:variant>
      <vt:variant>
        <vt:i4>0</vt:i4>
      </vt:variant>
      <vt:variant>
        <vt:i4>5</vt:i4>
      </vt:variant>
      <vt:variant>
        <vt:lpwstr/>
      </vt:variant>
      <vt:variant>
        <vt:lpwstr>_Toc366051276</vt:lpwstr>
      </vt:variant>
      <vt:variant>
        <vt:i4>1507378</vt:i4>
      </vt:variant>
      <vt:variant>
        <vt:i4>68</vt:i4>
      </vt:variant>
      <vt:variant>
        <vt:i4>0</vt:i4>
      </vt:variant>
      <vt:variant>
        <vt:i4>5</vt:i4>
      </vt:variant>
      <vt:variant>
        <vt:lpwstr/>
      </vt:variant>
      <vt:variant>
        <vt:lpwstr>_Toc366051275</vt:lpwstr>
      </vt:variant>
      <vt:variant>
        <vt:i4>1507378</vt:i4>
      </vt:variant>
      <vt:variant>
        <vt:i4>62</vt:i4>
      </vt:variant>
      <vt:variant>
        <vt:i4>0</vt:i4>
      </vt:variant>
      <vt:variant>
        <vt:i4>5</vt:i4>
      </vt:variant>
      <vt:variant>
        <vt:lpwstr/>
      </vt:variant>
      <vt:variant>
        <vt:lpwstr>_Toc366051274</vt:lpwstr>
      </vt:variant>
      <vt:variant>
        <vt:i4>1507378</vt:i4>
      </vt:variant>
      <vt:variant>
        <vt:i4>56</vt:i4>
      </vt:variant>
      <vt:variant>
        <vt:i4>0</vt:i4>
      </vt:variant>
      <vt:variant>
        <vt:i4>5</vt:i4>
      </vt:variant>
      <vt:variant>
        <vt:lpwstr/>
      </vt:variant>
      <vt:variant>
        <vt:lpwstr>_Toc366051273</vt:lpwstr>
      </vt:variant>
      <vt:variant>
        <vt:i4>1507378</vt:i4>
      </vt:variant>
      <vt:variant>
        <vt:i4>50</vt:i4>
      </vt:variant>
      <vt:variant>
        <vt:i4>0</vt:i4>
      </vt:variant>
      <vt:variant>
        <vt:i4>5</vt:i4>
      </vt:variant>
      <vt:variant>
        <vt:lpwstr/>
      </vt:variant>
      <vt:variant>
        <vt:lpwstr>_Toc366051272</vt:lpwstr>
      </vt:variant>
      <vt:variant>
        <vt:i4>1507378</vt:i4>
      </vt:variant>
      <vt:variant>
        <vt:i4>44</vt:i4>
      </vt:variant>
      <vt:variant>
        <vt:i4>0</vt:i4>
      </vt:variant>
      <vt:variant>
        <vt:i4>5</vt:i4>
      </vt:variant>
      <vt:variant>
        <vt:lpwstr/>
      </vt:variant>
      <vt:variant>
        <vt:lpwstr>_Toc366051271</vt:lpwstr>
      </vt:variant>
      <vt:variant>
        <vt:i4>1507378</vt:i4>
      </vt:variant>
      <vt:variant>
        <vt:i4>38</vt:i4>
      </vt:variant>
      <vt:variant>
        <vt:i4>0</vt:i4>
      </vt:variant>
      <vt:variant>
        <vt:i4>5</vt:i4>
      </vt:variant>
      <vt:variant>
        <vt:lpwstr/>
      </vt:variant>
      <vt:variant>
        <vt:lpwstr>_Toc366051270</vt:lpwstr>
      </vt:variant>
      <vt:variant>
        <vt:i4>1441842</vt:i4>
      </vt:variant>
      <vt:variant>
        <vt:i4>32</vt:i4>
      </vt:variant>
      <vt:variant>
        <vt:i4>0</vt:i4>
      </vt:variant>
      <vt:variant>
        <vt:i4>5</vt:i4>
      </vt:variant>
      <vt:variant>
        <vt:lpwstr/>
      </vt:variant>
      <vt:variant>
        <vt:lpwstr>_Toc366051269</vt:lpwstr>
      </vt:variant>
      <vt:variant>
        <vt:i4>1441842</vt:i4>
      </vt:variant>
      <vt:variant>
        <vt:i4>26</vt:i4>
      </vt:variant>
      <vt:variant>
        <vt:i4>0</vt:i4>
      </vt:variant>
      <vt:variant>
        <vt:i4>5</vt:i4>
      </vt:variant>
      <vt:variant>
        <vt:lpwstr/>
      </vt:variant>
      <vt:variant>
        <vt:lpwstr>_Toc366051268</vt:lpwstr>
      </vt:variant>
      <vt:variant>
        <vt:i4>1441842</vt:i4>
      </vt:variant>
      <vt:variant>
        <vt:i4>20</vt:i4>
      </vt:variant>
      <vt:variant>
        <vt:i4>0</vt:i4>
      </vt:variant>
      <vt:variant>
        <vt:i4>5</vt:i4>
      </vt:variant>
      <vt:variant>
        <vt:lpwstr/>
      </vt:variant>
      <vt:variant>
        <vt:lpwstr>_Toc366051267</vt:lpwstr>
      </vt:variant>
      <vt:variant>
        <vt:i4>1441842</vt:i4>
      </vt:variant>
      <vt:variant>
        <vt:i4>14</vt:i4>
      </vt:variant>
      <vt:variant>
        <vt:i4>0</vt:i4>
      </vt:variant>
      <vt:variant>
        <vt:i4>5</vt:i4>
      </vt:variant>
      <vt:variant>
        <vt:lpwstr/>
      </vt:variant>
      <vt:variant>
        <vt:lpwstr>_Toc366051266</vt:lpwstr>
      </vt:variant>
      <vt:variant>
        <vt:i4>1441842</vt:i4>
      </vt:variant>
      <vt:variant>
        <vt:i4>8</vt:i4>
      </vt:variant>
      <vt:variant>
        <vt:i4>0</vt:i4>
      </vt:variant>
      <vt:variant>
        <vt:i4>5</vt:i4>
      </vt:variant>
      <vt:variant>
        <vt:lpwstr/>
      </vt:variant>
      <vt:variant>
        <vt:lpwstr>_Toc366051265</vt:lpwstr>
      </vt:variant>
      <vt:variant>
        <vt:i4>1441842</vt:i4>
      </vt:variant>
      <vt:variant>
        <vt:i4>2</vt:i4>
      </vt:variant>
      <vt:variant>
        <vt:i4>0</vt:i4>
      </vt:variant>
      <vt:variant>
        <vt:i4>5</vt:i4>
      </vt:variant>
      <vt:variant>
        <vt:lpwstr/>
      </vt:variant>
      <vt:variant>
        <vt:lpwstr>_Toc366051264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Мухлаева А.С.</dc:creator>
  <cp:lastModifiedBy>Специалист</cp:lastModifiedBy>
  <cp:revision>7</cp:revision>
  <cp:lastPrinted>2013-09-05T09:32:00Z</cp:lastPrinted>
  <dcterms:created xsi:type="dcterms:W3CDTF">2015-03-23T09:36:00Z</dcterms:created>
  <dcterms:modified xsi:type="dcterms:W3CDTF">2015-10-02T11:50:00Z</dcterms:modified>
</cp:coreProperties>
</file>