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7" w:rsidRDefault="003E0D0C" w:rsidP="00121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4E4F" w:rsidRPr="003E0D0C" w:rsidRDefault="00F54E4F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431F7D" w:rsidRPr="003E0D0C" w:rsidRDefault="003E0D0C" w:rsidP="003E0D0C">
      <w:pPr>
        <w:pStyle w:val="a3"/>
        <w:shd w:val="clear" w:color="auto" w:fill="FFFFFF"/>
        <w:spacing w:before="0" w:beforeAutospacing="0"/>
        <w:jc w:val="center"/>
        <w:rPr>
          <w:b/>
          <w:sz w:val="27"/>
          <w:szCs w:val="27"/>
        </w:rPr>
      </w:pPr>
      <w:r w:rsidRPr="003E0D0C">
        <w:rPr>
          <w:b/>
          <w:sz w:val="27"/>
          <w:szCs w:val="27"/>
        </w:rPr>
        <w:t>О внесении изменений в Кодекс об административных правонарушениях.</w:t>
      </w:r>
    </w:p>
    <w:p w:rsidR="003E0D0C" w:rsidRPr="003E0D0C" w:rsidRDefault="00121D57" w:rsidP="003E0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0C">
        <w:t xml:space="preserve">        </w:t>
      </w:r>
      <w:r w:rsidR="003E0D0C" w:rsidRPr="003E0D0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3E0D0C" w:rsidRPr="003E0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 w:rsidR="003E0D0C" w:rsidRPr="003E0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3E0D0C" w:rsidRPr="003E0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3E0D0C" w:rsidRPr="003E0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3E0D0C" w:rsidRPr="003E0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05.12.2022 № 479-ФЗ "О внесении изменений в Кодекс Российской Федерации об административных правонарушениях"</w:t>
        </w:r>
      </w:hyperlink>
      <w:r w:rsidR="003E0D0C" w:rsidRPr="003E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изложена статья 6.21 Кодекса об административных правонарушениях.</w:t>
      </w:r>
    </w:p>
    <w:p w:rsidR="003E0D0C" w:rsidRPr="00CB25E7" w:rsidRDefault="003E0D0C" w:rsidP="003E0D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данной статье п</w:t>
      </w:r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нетрадиционных сексуальных отношений и (или) предпочтений либо смены пола, выразившаяся в распространении информации и (или) совершении публичных действий, направленных на формирование нетрадиционных сексуальных установок, привлекательности нетрадиционных сексуальных отношений и (или) предпочтений либо смены пола или искаженного представления о социальной равноценности традиционных и нетрадиционных сексуальных отношений и (или) предпочтений, либо навязывание информации о нетрадиционных сексуальных отношениях и</w:t>
      </w:r>
      <w:proofErr w:type="gramEnd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предпочтениях либо смене пола, вызывающей интерес к таким отношениям и (или) предпочтениям либо смене пола, за исключением случаев, предусмотренных статьей 6.21¹ настоящего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(пропаганда педофилии)</w:t>
      </w:r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эти действия не содержат признаков уголовно наказуемого деяния, - влечет наложение административного штрафа на граждан в размере от пятидесяти тысяч до ста тысяч рублей;</w:t>
      </w:r>
      <w:proofErr w:type="gramEnd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должностных лиц - от ста тысяч до двухсот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121D57" w:rsidRPr="00CB25E7" w:rsidRDefault="003E0D0C" w:rsidP="00121D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  <w:bookmarkStart w:id="0" w:name="_GoBack"/>
      <w:bookmarkEnd w:id="0"/>
    </w:p>
    <w:sectPr w:rsidR="00121D57" w:rsidRPr="00CB25E7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71240"/>
    <w:rsid w:val="00175C0F"/>
    <w:rsid w:val="001C5351"/>
    <w:rsid w:val="002277DE"/>
    <w:rsid w:val="002C36D0"/>
    <w:rsid w:val="00392746"/>
    <w:rsid w:val="003E0D0C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novye-postupleniya/federalnyy-zakon-ot-05-12-2022-479-fz-o-vnesenii-izmeneniy-v-kodeks-rossiyskoy-federatsii-ob-admin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52</cp:revision>
  <cp:lastPrinted>2022-12-28T12:46:00Z</cp:lastPrinted>
  <dcterms:created xsi:type="dcterms:W3CDTF">2020-03-18T06:52:00Z</dcterms:created>
  <dcterms:modified xsi:type="dcterms:W3CDTF">2022-12-28T12:46:00Z</dcterms:modified>
</cp:coreProperties>
</file>